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7D" w:rsidRPr="00A024B0" w:rsidRDefault="004E027D" w:rsidP="004E027D">
      <w:pPr>
        <w:spacing w:after="0" w:line="240" w:lineRule="auto"/>
        <w:ind w:right="-1"/>
        <w:jc w:val="center"/>
        <w:rPr>
          <w:rFonts w:ascii="Arial" w:eastAsia="Times New Roman" w:hAnsi="Arial" w:cs="Arial"/>
          <w:b/>
          <w:sz w:val="24"/>
          <w:szCs w:val="24"/>
          <w:lang w:eastAsia="ru-RU"/>
        </w:rPr>
      </w:pPr>
    </w:p>
    <w:p w:rsidR="00800207" w:rsidRPr="00A024B0" w:rsidRDefault="00800207" w:rsidP="00800207">
      <w:pPr>
        <w:spacing w:after="0" w:line="240" w:lineRule="auto"/>
        <w:ind w:right="-1" w:firstLine="709"/>
        <w:jc w:val="center"/>
        <w:rPr>
          <w:rFonts w:ascii="Arial" w:eastAsia="Times New Roman" w:hAnsi="Arial" w:cs="Arial"/>
          <w:b/>
          <w:color w:val="000000"/>
          <w:sz w:val="24"/>
          <w:szCs w:val="24"/>
          <w:lang w:eastAsia="ru-RU"/>
        </w:rPr>
      </w:pPr>
      <w:r w:rsidRPr="00A024B0">
        <w:rPr>
          <w:rFonts w:ascii="Arial" w:eastAsia="Times New Roman" w:hAnsi="Arial" w:cs="Arial"/>
          <w:b/>
          <w:color w:val="000000"/>
          <w:sz w:val="24"/>
          <w:szCs w:val="24"/>
          <w:lang w:eastAsia="ru-RU"/>
        </w:rPr>
        <w:t xml:space="preserve">КРАСНОЯРСКИЙ КРАЙ </w:t>
      </w:r>
    </w:p>
    <w:p w:rsidR="00800207" w:rsidRPr="00A024B0" w:rsidRDefault="00800207" w:rsidP="00800207">
      <w:pPr>
        <w:spacing w:after="0" w:line="240" w:lineRule="auto"/>
        <w:ind w:right="-1" w:firstLine="709"/>
        <w:jc w:val="center"/>
        <w:rPr>
          <w:rFonts w:ascii="Arial" w:eastAsia="Times New Roman" w:hAnsi="Arial" w:cs="Arial"/>
          <w:b/>
          <w:color w:val="000000"/>
          <w:sz w:val="24"/>
          <w:szCs w:val="24"/>
          <w:lang w:eastAsia="ru-RU"/>
        </w:rPr>
      </w:pPr>
      <w:r w:rsidRPr="00A024B0">
        <w:rPr>
          <w:rFonts w:ascii="Arial" w:eastAsia="Times New Roman" w:hAnsi="Arial" w:cs="Arial"/>
          <w:b/>
          <w:color w:val="000000"/>
          <w:sz w:val="24"/>
          <w:szCs w:val="24"/>
          <w:lang w:eastAsia="ru-RU"/>
        </w:rPr>
        <w:t>ВОСТОЧЕНСКИЙ СЕЛЬСОВЕТ КРАСНОТУРАНСКОГО РАЙОНА</w:t>
      </w:r>
    </w:p>
    <w:p w:rsidR="00800207" w:rsidRPr="00A024B0" w:rsidRDefault="00800207" w:rsidP="00800207">
      <w:pPr>
        <w:spacing w:after="0" w:line="240" w:lineRule="auto"/>
        <w:ind w:right="-1" w:firstLine="709"/>
        <w:jc w:val="center"/>
        <w:rPr>
          <w:rFonts w:ascii="Arial" w:eastAsia="Times New Roman" w:hAnsi="Arial" w:cs="Arial"/>
          <w:b/>
          <w:sz w:val="24"/>
          <w:szCs w:val="24"/>
          <w:lang w:eastAsia="ru-RU"/>
        </w:rPr>
      </w:pPr>
      <w:r w:rsidRPr="00A024B0">
        <w:rPr>
          <w:rFonts w:ascii="Arial" w:eastAsia="Times New Roman" w:hAnsi="Arial" w:cs="Arial"/>
          <w:b/>
          <w:color w:val="000000"/>
          <w:sz w:val="24"/>
          <w:szCs w:val="24"/>
          <w:lang w:eastAsia="ru-RU"/>
        </w:rPr>
        <w:t>ВОСТОЧЕНСКИЙ</w:t>
      </w:r>
      <w:r w:rsidRPr="00A024B0">
        <w:rPr>
          <w:rFonts w:ascii="Arial" w:eastAsia="Times New Roman" w:hAnsi="Arial" w:cs="Arial"/>
          <w:b/>
          <w:sz w:val="24"/>
          <w:szCs w:val="24"/>
          <w:lang w:eastAsia="ru-RU"/>
        </w:rPr>
        <w:t xml:space="preserve"> СЕЛЬСКИЙ СОВЕТ ДЕПУТАТОВ</w:t>
      </w:r>
    </w:p>
    <w:p w:rsidR="00800207" w:rsidRPr="00A024B0" w:rsidRDefault="00800207" w:rsidP="00800207">
      <w:pPr>
        <w:spacing w:after="0" w:line="240" w:lineRule="auto"/>
        <w:ind w:right="-1" w:firstLine="709"/>
        <w:rPr>
          <w:rFonts w:ascii="Arial" w:eastAsia="Times New Roman" w:hAnsi="Arial" w:cs="Arial"/>
          <w:b/>
          <w:sz w:val="24"/>
          <w:szCs w:val="24"/>
          <w:lang w:eastAsia="ru-RU"/>
        </w:rPr>
      </w:pPr>
    </w:p>
    <w:p w:rsidR="00800207" w:rsidRPr="00A024B0" w:rsidRDefault="00800207" w:rsidP="00800207">
      <w:pPr>
        <w:spacing w:after="0" w:line="240" w:lineRule="auto"/>
        <w:ind w:right="-1" w:firstLine="709"/>
        <w:rPr>
          <w:rFonts w:ascii="Arial" w:eastAsia="Times New Roman" w:hAnsi="Arial" w:cs="Arial"/>
          <w:b/>
          <w:sz w:val="24"/>
          <w:szCs w:val="24"/>
          <w:lang w:eastAsia="ru-RU"/>
        </w:rPr>
      </w:pPr>
      <w:r w:rsidRPr="00A024B0">
        <w:rPr>
          <w:rFonts w:ascii="Arial" w:eastAsia="Times New Roman" w:hAnsi="Arial" w:cs="Arial"/>
          <w:b/>
          <w:sz w:val="24"/>
          <w:szCs w:val="24"/>
          <w:lang w:eastAsia="ru-RU"/>
        </w:rPr>
        <w:t xml:space="preserve">                        </w:t>
      </w:r>
      <w:r w:rsidR="00391CC7" w:rsidRPr="00A024B0">
        <w:rPr>
          <w:rFonts w:ascii="Arial" w:eastAsia="Times New Roman" w:hAnsi="Arial" w:cs="Arial"/>
          <w:b/>
          <w:sz w:val="24"/>
          <w:szCs w:val="24"/>
          <w:lang w:eastAsia="ru-RU"/>
        </w:rPr>
        <w:t xml:space="preserve">                            </w:t>
      </w:r>
      <w:r w:rsidRPr="00A024B0">
        <w:rPr>
          <w:rFonts w:ascii="Arial" w:eastAsia="Times New Roman" w:hAnsi="Arial" w:cs="Arial"/>
          <w:b/>
          <w:sz w:val="24"/>
          <w:szCs w:val="24"/>
          <w:lang w:eastAsia="ru-RU"/>
        </w:rPr>
        <w:t xml:space="preserve">  РЕШЕНИЕ</w:t>
      </w:r>
    </w:p>
    <w:p w:rsidR="00800207" w:rsidRPr="00A024B0" w:rsidRDefault="00800207" w:rsidP="00800207">
      <w:pPr>
        <w:keepNext/>
        <w:keepLines/>
        <w:spacing w:after="0" w:line="240" w:lineRule="auto"/>
        <w:ind w:right="-1" w:firstLine="709"/>
        <w:outlineLvl w:val="0"/>
        <w:rPr>
          <w:rFonts w:ascii="Arial" w:eastAsia="Times New Roman" w:hAnsi="Arial" w:cs="Arial"/>
          <w:b/>
          <w:bCs/>
          <w:sz w:val="24"/>
          <w:szCs w:val="24"/>
          <w:lang w:eastAsia="ru-RU"/>
        </w:rPr>
      </w:pPr>
    </w:p>
    <w:p w:rsidR="00800207" w:rsidRPr="00A024B0" w:rsidRDefault="00800207" w:rsidP="00800207">
      <w:pPr>
        <w:keepNext/>
        <w:keepLines/>
        <w:spacing w:after="0" w:line="240" w:lineRule="auto"/>
        <w:ind w:right="-1"/>
        <w:outlineLvl w:val="0"/>
        <w:rPr>
          <w:rFonts w:ascii="Arial" w:eastAsia="Times New Roman" w:hAnsi="Arial" w:cs="Arial"/>
          <w:bCs/>
          <w:sz w:val="24"/>
          <w:szCs w:val="24"/>
          <w:lang w:eastAsia="ru-RU"/>
        </w:rPr>
      </w:pPr>
      <w:r w:rsidRPr="00A024B0">
        <w:rPr>
          <w:rFonts w:ascii="Arial" w:eastAsia="Times New Roman" w:hAnsi="Arial" w:cs="Arial"/>
          <w:bCs/>
          <w:sz w:val="24"/>
          <w:szCs w:val="24"/>
          <w:lang w:eastAsia="ru-RU"/>
        </w:rPr>
        <w:t>24.04.2023</w:t>
      </w:r>
      <w:r w:rsidRPr="00A024B0">
        <w:rPr>
          <w:rFonts w:ascii="Arial" w:eastAsia="Times New Roman" w:hAnsi="Arial" w:cs="Arial"/>
          <w:bCs/>
          <w:sz w:val="24"/>
          <w:szCs w:val="24"/>
          <w:lang w:eastAsia="ru-RU"/>
        </w:rPr>
        <w:tab/>
      </w:r>
      <w:r w:rsidRPr="00A024B0">
        <w:rPr>
          <w:rFonts w:ascii="Arial" w:eastAsia="Times New Roman" w:hAnsi="Arial" w:cs="Arial"/>
          <w:bCs/>
          <w:sz w:val="24"/>
          <w:szCs w:val="24"/>
          <w:lang w:eastAsia="ru-RU"/>
        </w:rPr>
        <w:tab/>
      </w:r>
      <w:r w:rsidR="00391CC7" w:rsidRPr="00A024B0">
        <w:rPr>
          <w:rFonts w:ascii="Arial" w:eastAsia="Times New Roman" w:hAnsi="Arial" w:cs="Arial"/>
          <w:bCs/>
          <w:sz w:val="24"/>
          <w:szCs w:val="24"/>
          <w:lang w:eastAsia="ru-RU"/>
        </w:rPr>
        <w:t xml:space="preserve">                          </w:t>
      </w:r>
      <w:r w:rsidRPr="00A024B0">
        <w:rPr>
          <w:rFonts w:ascii="Arial" w:eastAsia="Times New Roman" w:hAnsi="Arial" w:cs="Arial"/>
          <w:bCs/>
          <w:sz w:val="24"/>
          <w:szCs w:val="24"/>
          <w:lang w:eastAsia="ru-RU"/>
        </w:rPr>
        <w:t xml:space="preserve">  </w:t>
      </w:r>
      <w:r w:rsidRPr="00A024B0">
        <w:rPr>
          <w:rFonts w:ascii="Arial" w:eastAsia="Calibri" w:hAnsi="Arial" w:cs="Arial"/>
          <w:sz w:val="24"/>
          <w:szCs w:val="24"/>
        </w:rPr>
        <w:t xml:space="preserve">с. Восточное                                        </w:t>
      </w:r>
      <w:r w:rsidR="00424C3E" w:rsidRPr="00A024B0">
        <w:rPr>
          <w:rFonts w:ascii="Arial" w:eastAsia="Times New Roman" w:hAnsi="Arial" w:cs="Arial"/>
          <w:bCs/>
          <w:sz w:val="24"/>
          <w:szCs w:val="24"/>
          <w:lang w:eastAsia="ru-RU"/>
        </w:rPr>
        <w:t>№ 41-91</w:t>
      </w:r>
      <w:r w:rsidRPr="00A024B0">
        <w:rPr>
          <w:rFonts w:ascii="Arial" w:eastAsia="Times New Roman" w:hAnsi="Arial" w:cs="Arial"/>
          <w:bCs/>
          <w:sz w:val="24"/>
          <w:szCs w:val="24"/>
          <w:lang w:eastAsia="ru-RU"/>
        </w:rPr>
        <w:t>-р</w:t>
      </w:r>
    </w:p>
    <w:p w:rsidR="004E027D" w:rsidRPr="00A024B0" w:rsidRDefault="004E027D" w:rsidP="004E027D">
      <w:pPr>
        <w:keepNext/>
        <w:spacing w:after="0" w:line="240" w:lineRule="auto"/>
        <w:ind w:right="-1"/>
        <w:outlineLvl w:val="0"/>
        <w:rPr>
          <w:rFonts w:ascii="Arial" w:eastAsia="Times New Roman" w:hAnsi="Arial" w:cs="Arial"/>
          <w:sz w:val="24"/>
          <w:szCs w:val="24"/>
          <w:lang w:eastAsia="ru-RU"/>
        </w:rPr>
      </w:pPr>
    </w:p>
    <w:p w:rsidR="004E027D" w:rsidRPr="00A024B0" w:rsidRDefault="004E027D" w:rsidP="00800207">
      <w:pPr>
        <w:tabs>
          <w:tab w:val="left" w:pos="4320"/>
        </w:tabs>
        <w:spacing w:after="0" w:line="240" w:lineRule="auto"/>
        <w:ind w:right="5395"/>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Об утверждении Положения о порядке управления и распоряжения муниципальной собственностью </w:t>
      </w:r>
      <w:r w:rsidR="00800207" w:rsidRPr="00A024B0">
        <w:rPr>
          <w:rFonts w:ascii="Arial" w:eastAsia="Times New Roman" w:hAnsi="Arial" w:cs="Arial"/>
          <w:sz w:val="24"/>
          <w:szCs w:val="24"/>
          <w:lang w:eastAsia="ru-RU"/>
        </w:rPr>
        <w:t>МО Восточенский сельсовет</w:t>
      </w:r>
    </w:p>
    <w:p w:rsidR="004E027D" w:rsidRPr="00A024B0" w:rsidRDefault="004E027D" w:rsidP="004E027D">
      <w:pPr>
        <w:keepNext/>
        <w:spacing w:after="0" w:line="240" w:lineRule="auto"/>
        <w:outlineLvl w:val="0"/>
        <w:rPr>
          <w:rFonts w:ascii="Arial" w:eastAsia="Times New Roman" w:hAnsi="Arial" w:cs="Arial"/>
          <w:sz w:val="24"/>
          <w:szCs w:val="24"/>
          <w:lang w:eastAsia="ru-RU"/>
        </w:rPr>
      </w:pPr>
    </w:p>
    <w:p w:rsidR="004E027D" w:rsidRPr="00A024B0" w:rsidRDefault="004E027D" w:rsidP="004E027D">
      <w:pPr>
        <w:keepNext/>
        <w:spacing w:after="0" w:line="240" w:lineRule="auto"/>
        <w:outlineLvl w:val="0"/>
        <w:rPr>
          <w:rFonts w:ascii="Arial" w:eastAsia="Times New Roman" w:hAnsi="Arial" w:cs="Arial"/>
          <w:sz w:val="24"/>
          <w:szCs w:val="24"/>
          <w:lang w:eastAsia="ru-RU"/>
        </w:rPr>
      </w:pPr>
    </w:p>
    <w:p w:rsidR="004E027D" w:rsidRPr="00A024B0" w:rsidRDefault="004E027D" w:rsidP="004E027D">
      <w:pPr>
        <w:spacing w:after="0" w:line="240" w:lineRule="auto"/>
        <w:ind w:right="-1"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статьи </w:t>
      </w:r>
      <w:r w:rsidR="00424C3E" w:rsidRPr="00A024B0">
        <w:rPr>
          <w:rFonts w:ascii="Arial" w:eastAsia="Times New Roman" w:hAnsi="Arial" w:cs="Arial"/>
          <w:sz w:val="24"/>
          <w:szCs w:val="24"/>
          <w:lang w:eastAsia="ru-RU"/>
        </w:rPr>
        <w:t xml:space="preserve">49, 50 </w:t>
      </w:r>
      <w:r w:rsidRPr="00A024B0">
        <w:rPr>
          <w:rFonts w:ascii="Arial" w:eastAsia="Times New Roman" w:hAnsi="Arial" w:cs="Arial"/>
          <w:sz w:val="24"/>
          <w:szCs w:val="24"/>
          <w:lang w:eastAsia="ru-RU"/>
        </w:rPr>
        <w:t xml:space="preserve">Устава </w:t>
      </w:r>
      <w:r w:rsidR="00424C3E" w:rsidRPr="00A024B0">
        <w:rPr>
          <w:rFonts w:ascii="Arial" w:eastAsia="Times New Roman" w:hAnsi="Arial" w:cs="Arial"/>
          <w:sz w:val="24"/>
          <w:szCs w:val="24"/>
          <w:lang w:eastAsia="ru-RU"/>
        </w:rPr>
        <w:t>Восточенского сельсовета,  Восточенского сельского Совета депутатов,</w:t>
      </w:r>
      <w:r w:rsidRPr="00A024B0">
        <w:rPr>
          <w:rFonts w:ascii="Arial" w:eastAsia="Times New Roman" w:hAnsi="Arial" w:cs="Arial"/>
          <w:sz w:val="24"/>
          <w:szCs w:val="24"/>
          <w:lang w:eastAsia="ru-RU"/>
        </w:rPr>
        <w:t xml:space="preserve"> РЕШИЛ:</w:t>
      </w:r>
    </w:p>
    <w:p w:rsidR="00424C3E" w:rsidRPr="00A024B0" w:rsidRDefault="00424C3E" w:rsidP="004E027D">
      <w:pPr>
        <w:spacing w:after="0" w:line="240" w:lineRule="auto"/>
        <w:ind w:right="-1" w:firstLine="709"/>
        <w:jc w:val="both"/>
        <w:rPr>
          <w:rFonts w:ascii="Arial" w:eastAsia="Times New Roman" w:hAnsi="Arial" w:cs="Arial"/>
          <w:sz w:val="24"/>
          <w:szCs w:val="24"/>
          <w:lang w:eastAsia="ru-RU"/>
        </w:rPr>
      </w:pPr>
    </w:p>
    <w:p w:rsidR="004E027D" w:rsidRPr="00A024B0" w:rsidRDefault="004E027D" w:rsidP="00BB646F">
      <w:pPr>
        <w:numPr>
          <w:ilvl w:val="0"/>
          <w:numId w:val="2"/>
        </w:numPr>
        <w:tabs>
          <w:tab w:val="clear" w:pos="1069"/>
          <w:tab w:val="num" w:pos="0"/>
        </w:tabs>
        <w:spacing w:after="0" w:line="240" w:lineRule="auto"/>
        <w:ind w:left="0" w:firstLine="0"/>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Утвердить Положение о порядке управления и распоряжения муниципальной собственностью </w:t>
      </w:r>
      <w:r w:rsidR="00F326F5" w:rsidRPr="00A024B0">
        <w:rPr>
          <w:rFonts w:ascii="Arial" w:eastAsia="Times New Roman" w:hAnsi="Arial" w:cs="Arial"/>
          <w:sz w:val="24"/>
          <w:szCs w:val="24"/>
          <w:lang w:eastAsia="ru-RU"/>
        </w:rPr>
        <w:t xml:space="preserve">МО Восточенского сельсовета </w:t>
      </w:r>
      <w:r w:rsidRPr="00A024B0">
        <w:rPr>
          <w:rFonts w:ascii="Arial" w:eastAsia="Times New Roman" w:hAnsi="Arial" w:cs="Arial"/>
          <w:sz w:val="24"/>
          <w:szCs w:val="24"/>
          <w:lang w:eastAsia="ru-RU"/>
        </w:rPr>
        <w:t>согласно приложению 1.</w:t>
      </w:r>
    </w:p>
    <w:p w:rsidR="00F326F5" w:rsidRPr="00A024B0" w:rsidRDefault="00F326F5" w:rsidP="00BB646F">
      <w:pPr>
        <w:pStyle w:val="af6"/>
        <w:numPr>
          <w:ilvl w:val="0"/>
          <w:numId w:val="2"/>
        </w:numPr>
        <w:tabs>
          <w:tab w:val="clear" w:pos="1069"/>
        </w:tabs>
        <w:autoSpaceDE w:val="0"/>
        <w:autoSpaceDN w:val="0"/>
        <w:adjustRightInd w:val="0"/>
        <w:ind w:left="0" w:firstLine="0"/>
        <w:jc w:val="both"/>
        <w:rPr>
          <w:rFonts w:ascii="Arial" w:hAnsi="Arial" w:cs="Arial"/>
          <w:sz w:val="24"/>
          <w:szCs w:val="24"/>
        </w:rPr>
      </w:pPr>
      <w:r w:rsidRPr="00A024B0">
        <w:rPr>
          <w:rFonts w:ascii="Arial" w:hAnsi="Arial" w:cs="Arial"/>
          <w:sz w:val="24"/>
          <w:szCs w:val="24"/>
        </w:rPr>
        <w:t>Опубликовать Решение  в газете "Импульс" (ведомости органов местного самоуправления Восточенского сельсовета) и разместить на официальном сайте муниципального образования Восточенского сельсовета  в сети Интернет.</w:t>
      </w:r>
    </w:p>
    <w:p w:rsidR="00F326F5" w:rsidRPr="00A024B0" w:rsidRDefault="00F326F5" w:rsidP="00BB646F">
      <w:pPr>
        <w:pStyle w:val="af6"/>
        <w:numPr>
          <w:ilvl w:val="0"/>
          <w:numId w:val="2"/>
        </w:numPr>
        <w:tabs>
          <w:tab w:val="clear" w:pos="1069"/>
          <w:tab w:val="num" w:pos="0"/>
        </w:tabs>
        <w:autoSpaceDE w:val="0"/>
        <w:autoSpaceDN w:val="0"/>
        <w:adjustRightInd w:val="0"/>
        <w:ind w:left="0" w:firstLine="0"/>
        <w:jc w:val="both"/>
        <w:rPr>
          <w:rFonts w:ascii="Arial" w:hAnsi="Arial" w:cs="Arial"/>
          <w:sz w:val="24"/>
          <w:szCs w:val="24"/>
        </w:rPr>
      </w:pPr>
      <w:r w:rsidRPr="00A024B0">
        <w:rPr>
          <w:rFonts w:ascii="Arial" w:hAnsi="Arial" w:cs="Arial"/>
          <w:sz w:val="24"/>
          <w:szCs w:val="24"/>
        </w:rPr>
        <w:t>Контроль за выполнением Решения   оставляю за собой.</w:t>
      </w:r>
    </w:p>
    <w:p w:rsidR="00F326F5" w:rsidRPr="00A024B0" w:rsidRDefault="00F326F5" w:rsidP="00BB646F">
      <w:pPr>
        <w:pStyle w:val="af6"/>
        <w:numPr>
          <w:ilvl w:val="0"/>
          <w:numId w:val="2"/>
        </w:numPr>
        <w:tabs>
          <w:tab w:val="clear" w:pos="1069"/>
        </w:tabs>
        <w:autoSpaceDE w:val="0"/>
        <w:autoSpaceDN w:val="0"/>
        <w:adjustRightInd w:val="0"/>
        <w:ind w:left="0" w:firstLine="0"/>
        <w:jc w:val="both"/>
        <w:rPr>
          <w:rFonts w:ascii="Arial" w:hAnsi="Arial" w:cs="Arial"/>
          <w:sz w:val="24"/>
          <w:szCs w:val="24"/>
        </w:rPr>
      </w:pPr>
      <w:r w:rsidRPr="00A024B0">
        <w:rPr>
          <w:rFonts w:ascii="Arial" w:hAnsi="Arial" w:cs="Arial"/>
          <w:sz w:val="24"/>
          <w:szCs w:val="24"/>
        </w:rPr>
        <w:t>Решение  вступает в силу со дня его официального опубликования.</w:t>
      </w:r>
    </w:p>
    <w:p w:rsidR="00F326F5" w:rsidRPr="00A024B0" w:rsidRDefault="00F326F5" w:rsidP="00F326F5">
      <w:pPr>
        <w:pStyle w:val="af6"/>
        <w:ind w:left="1069"/>
        <w:rPr>
          <w:rFonts w:ascii="Arial" w:hAnsi="Arial" w:cs="Arial"/>
          <w:sz w:val="24"/>
          <w:szCs w:val="24"/>
        </w:rPr>
      </w:pPr>
    </w:p>
    <w:p w:rsidR="00F326F5" w:rsidRPr="00A024B0" w:rsidRDefault="00F326F5" w:rsidP="00E13119">
      <w:pPr>
        <w:pStyle w:val="af6"/>
        <w:ind w:left="0"/>
        <w:rPr>
          <w:rFonts w:ascii="Arial" w:hAnsi="Arial" w:cs="Arial"/>
          <w:sz w:val="24"/>
          <w:szCs w:val="24"/>
        </w:rPr>
      </w:pPr>
      <w:r w:rsidRPr="00A024B0">
        <w:rPr>
          <w:rFonts w:ascii="Arial" w:hAnsi="Arial" w:cs="Arial"/>
          <w:sz w:val="24"/>
          <w:szCs w:val="24"/>
        </w:rPr>
        <w:t xml:space="preserve">Председатель </w:t>
      </w:r>
      <w:r w:rsidR="00E13119" w:rsidRPr="00A024B0">
        <w:rPr>
          <w:rFonts w:ascii="Arial" w:hAnsi="Arial" w:cs="Arial"/>
          <w:sz w:val="24"/>
          <w:szCs w:val="24"/>
        </w:rPr>
        <w:t xml:space="preserve">Восточенского </w:t>
      </w:r>
      <w:r w:rsidRPr="00A024B0">
        <w:rPr>
          <w:rFonts w:ascii="Arial" w:hAnsi="Arial" w:cs="Arial"/>
          <w:sz w:val="24"/>
          <w:szCs w:val="24"/>
        </w:rPr>
        <w:t xml:space="preserve">Совета депутатов         </w:t>
      </w:r>
      <w:r w:rsidR="00E13119" w:rsidRPr="00A024B0">
        <w:rPr>
          <w:rFonts w:ascii="Arial" w:hAnsi="Arial" w:cs="Arial"/>
          <w:sz w:val="24"/>
          <w:szCs w:val="24"/>
        </w:rPr>
        <w:t xml:space="preserve">                 </w:t>
      </w:r>
      <w:r w:rsidRPr="00A024B0">
        <w:rPr>
          <w:rFonts w:ascii="Arial" w:hAnsi="Arial" w:cs="Arial"/>
          <w:sz w:val="24"/>
          <w:szCs w:val="24"/>
        </w:rPr>
        <w:t xml:space="preserve">С.Н. </w:t>
      </w:r>
      <w:proofErr w:type="spellStart"/>
      <w:r w:rsidRPr="00A024B0">
        <w:rPr>
          <w:rFonts w:ascii="Arial" w:hAnsi="Arial" w:cs="Arial"/>
          <w:sz w:val="24"/>
          <w:szCs w:val="24"/>
        </w:rPr>
        <w:t>Байзан</w:t>
      </w:r>
      <w:proofErr w:type="spellEnd"/>
    </w:p>
    <w:p w:rsidR="00E13119" w:rsidRPr="00A024B0" w:rsidRDefault="00E13119" w:rsidP="00E13119">
      <w:pPr>
        <w:pStyle w:val="af6"/>
        <w:ind w:left="0"/>
        <w:rPr>
          <w:rFonts w:ascii="Arial" w:hAnsi="Arial" w:cs="Arial"/>
          <w:sz w:val="24"/>
          <w:szCs w:val="24"/>
        </w:rPr>
      </w:pPr>
    </w:p>
    <w:p w:rsidR="00F326F5" w:rsidRPr="00A024B0" w:rsidRDefault="00F326F5" w:rsidP="00E13119">
      <w:pPr>
        <w:pStyle w:val="af6"/>
        <w:ind w:left="0"/>
        <w:rPr>
          <w:rFonts w:ascii="Arial" w:hAnsi="Arial" w:cs="Arial"/>
          <w:sz w:val="24"/>
          <w:szCs w:val="24"/>
        </w:rPr>
      </w:pPr>
      <w:r w:rsidRPr="00A024B0">
        <w:rPr>
          <w:rFonts w:ascii="Arial" w:hAnsi="Arial" w:cs="Arial"/>
          <w:sz w:val="24"/>
          <w:szCs w:val="24"/>
        </w:rPr>
        <w:t xml:space="preserve">Глава Восточенского сельсовета                             </w:t>
      </w:r>
      <w:r w:rsidR="00E13119" w:rsidRPr="00A024B0">
        <w:rPr>
          <w:rFonts w:ascii="Arial" w:hAnsi="Arial" w:cs="Arial"/>
          <w:sz w:val="24"/>
          <w:szCs w:val="24"/>
        </w:rPr>
        <w:t xml:space="preserve">                    </w:t>
      </w:r>
      <w:r w:rsidRPr="00A024B0">
        <w:rPr>
          <w:rFonts w:ascii="Arial" w:hAnsi="Arial" w:cs="Arial"/>
          <w:sz w:val="24"/>
          <w:szCs w:val="24"/>
        </w:rPr>
        <w:t xml:space="preserve"> </w:t>
      </w:r>
      <w:proofErr w:type="spellStart"/>
      <w:r w:rsidRPr="00A024B0">
        <w:rPr>
          <w:rFonts w:ascii="Arial" w:hAnsi="Arial" w:cs="Arial"/>
          <w:sz w:val="24"/>
          <w:szCs w:val="24"/>
        </w:rPr>
        <w:t>Л.И.Поленок</w:t>
      </w:r>
      <w:proofErr w:type="spellEnd"/>
    </w:p>
    <w:p w:rsidR="004E027D" w:rsidRPr="00A024B0" w:rsidRDefault="004E027D" w:rsidP="004E027D">
      <w:pPr>
        <w:autoSpaceDE w:val="0"/>
        <w:autoSpaceDN w:val="0"/>
        <w:adjustRightInd w:val="0"/>
        <w:spacing w:after="0" w:line="240" w:lineRule="auto"/>
        <w:jc w:val="both"/>
        <w:rPr>
          <w:rFonts w:ascii="Arial" w:eastAsia="Times New Roman" w:hAnsi="Arial" w:cs="Arial"/>
          <w:sz w:val="24"/>
          <w:szCs w:val="24"/>
          <w:lang w:eastAsia="ru-RU"/>
        </w:rPr>
      </w:pP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p>
    <w:p w:rsidR="004E027D" w:rsidRPr="00A024B0" w:rsidRDefault="004E027D" w:rsidP="004E027D">
      <w:pPr>
        <w:spacing w:after="0" w:line="240" w:lineRule="auto"/>
        <w:jc w:val="both"/>
        <w:rPr>
          <w:rFonts w:ascii="Arial" w:eastAsia="Times New Roman" w:hAnsi="Arial" w:cs="Arial"/>
          <w:sz w:val="24"/>
          <w:szCs w:val="24"/>
          <w:lang w:eastAsia="ru-RU"/>
        </w:rPr>
      </w:pPr>
    </w:p>
    <w:p w:rsidR="004E027D" w:rsidRPr="00A024B0" w:rsidRDefault="004E027D" w:rsidP="004E027D">
      <w:pPr>
        <w:spacing w:after="0" w:line="240" w:lineRule="auto"/>
        <w:rPr>
          <w:rFonts w:ascii="Arial" w:eastAsia="Times New Roman" w:hAnsi="Arial" w:cs="Arial"/>
          <w:sz w:val="24"/>
          <w:szCs w:val="24"/>
          <w:lang w:eastAsia="ru-RU"/>
        </w:rPr>
      </w:pPr>
      <w:r w:rsidRPr="00A024B0">
        <w:rPr>
          <w:rFonts w:ascii="Arial" w:eastAsia="Times New Roman" w:hAnsi="Arial" w:cs="Arial"/>
          <w:sz w:val="24"/>
          <w:szCs w:val="24"/>
          <w:lang w:eastAsia="ru-RU"/>
        </w:rPr>
        <w:br w:type="page"/>
      </w:r>
    </w:p>
    <w:p w:rsidR="00243F57" w:rsidRPr="00A024B0" w:rsidRDefault="00243F57" w:rsidP="004E027D">
      <w:pPr>
        <w:spacing w:after="0" w:line="240" w:lineRule="auto"/>
        <w:rPr>
          <w:rFonts w:ascii="Arial" w:eastAsia="Times New Roman" w:hAnsi="Arial" w:cs="Arial"/>
          <w:sz w:val="24"/>
          <w:szCs w:val="24"/>
          <w:lang w:eastAsia="ru-RU"/>
        </w:rPr>
      </w:pPr>
    </w:p>
    <w:p w:rsidR="00243F57" w:rsidRPr="00A024B0" w:rsidRDefault="00243F57" w:rsidP="004E027D">
      <w:pPr>
        <w:spacing w:after="0" w:line="240" w:lineRule="auto"/>
        <w:rPr>
          <w:rFonts w:ascii="Arial" w:eastAsia="Times New Roman" w:hAnsi="Arial" w:cs="Arial"/>
          <w:sz w:val="24"/>
          <w:szCs w:val="24"/>
          <w:lang w:eastAsia="ru-RU"/>
        </w:rPr>
      </w:pPr>
    </w:p>
    <w:p w:rsidR="004E027D" w:rsidRPr="00A024B0" w:rsidRDefault="004E027D" w:rsidP="004E027D">
      <w:pPr>
        <w:keepNext/>
        <w:spacing w:after="0" w:line="240" w:lineRule="auto"/>
        <w:ind w:left="3969"/>
        <w:jc w:val="right"/>
        <w:outlineLvl w:val="0"/>
        <w:rPr>
          <w:rFonts w:ascii="Arial" w:eastAsia="Times New Roman" w:hAnsi="Arial" w:cs="Arial"/>
          <w:sz w:val="24"/>
          <w:szCs w:val="24"/>
          <w:lang w:eastAsia="ru-RU"/>
        </w:rPr>
      </w:pPr>
      <w:r w:rsidRPr="00A024B0">
        <w:rPr>
          <w:rFonts w:ascii="Arial" w:eastAsia="Times New Roman" w:hAnsi="Arial" w:cs="Arial"/>
          <w:sz w:val="24"/>
          <w:szCs w:val="24"/>
          <w:lang w:eastAsia="ru-RU"/>
        </w:rPr>
        <w:t>Приложение 1</w:t>
      </w:r>
    </w:p>
    <w:p w:rsidR="004E027D" w:rsidRPr="00A024B0" w:rsidRDefault="004E027D" w:rsidP="004A7596">
      <w:pPr>
        <w:tabs>
          <w:tab w:val="left" w:pos="5940"/>
        </w:tabs>
        <w:spacing w:after="0" w:line="240" w:lineRule="auto"/>
        <w:jc w:val="right"/>
        <w:rPr>
          <w:rFonts w:ascii="Arial" w:eastAsia="Times New Roman" w:hAnsi="Arial" w:cs="Arial"/>
          <w:sz w:val="24"/>
          <w:szCs w:val="24"/>
          <w:lang w:eastAsia="ru-RU"/>
        </w:rPr>
      </w:pPr>
      <w:r w:rsidRPr="00A024B0">
        <w:rPr>
          <w:rFonts w:ascii="Arial" w:eastAsia="Times New Roman" w:hAnsi="Arial" w:cs="Arial"/>
          <w:sz w:val="24"/>
          <w:szCs w:val="24"/>
          <w:lang w:eastAsia="ru-RU"/>
        </w:rPr>
        <w:tab/>
        <w:t xml:space="preserve">к Решению </w:t>
      </w:r>
      <w:r w:rsidR="004A7596" w:rsidRPr="00A024B0">
        <w:rPr>
          <w:rFonts w:ascii="Arial" w:eastAsia="Times New Roman" w:hAnsi="Arial" w:cs="Arial"/>
          <w:sz w:val="24"/>
          <w:szCs w:val="24"/>
          <w:lang w:eastAsia="ru-RU"/>
        </w:rPr>
        <w:t>Восточенского сельского Совета депутатов</w:t>
      </w:r>
    </w:p>
    <w:p w:rsidR="004E027D" w:rsidRPr="00A024B0" w:rsidRDefault="004E027D" w:rsidP="004E027D">
      <w:pPr>
        <w:tabs>
          <w:tab w:val="left" w:pos="5940"/>
        </w:tabs>
        <w:spacing w:after="0" w:line="240" w:lineRule="auto"/>
        <w:jc w:val="right"/>
        <w:rPr>
          <w:rFonts w:ascii="Arial" w:eastAsia="Times New Roman" w:hAnsi="Arial" w:cs="Arial"/>
          <w:sz w:val="24"/>
          <w:szCs w:val="24"/>
          <w:lang w:eastAsia="ru-RU"/>
        </w:rPr>
      </w:pPr>
      <w:r w:rsidRPr="00A024B0">
        <w:rPr>
          <w:rFonts w:ascii="Arial" w:eastAsia="Times New Roman" w:hAnsi="Arial" w:cs="Arial"/>
          <w:sz w:val="24"/>
          <w:szCs w:val="24"/>
          <w:lang w:eastAsia="ru-RU"/>
        </w:rPr>
        <w:tab/>
        <w:t>от</w:t>
      </w:r>
      <w:r w:rsidR="004A7596" w:rsidRPr="00A024B0">
        <w:rPr>
          <w:rFonts w:ascii="Arial" w:eastAsia="Times New Roman" w:hAnsi="Arial" w:cs="Arial"/>
          <w:sz w:val="24"/>
          <w:szCs w:val="24"/>
          <w:lang w:eastAsia="ru-RU"/>
        </w:rPr>
        <w:t>24.04.2023 №  41-91-р</w:t>
      </w:r>
    </w:p>
    <w:p w:rsidR="004E027D" w:rsidRPr="00A024B0" w:rsidRDefault="004E027D" w:rsidP="004E027D">
      <w:pPr>
        <w:tabs>
          <w:tab w:val="left" w:pos="5940"/>
        </w:tabs>
        <w:spacing w:after="0" w:line="240" w:lineRule="auto"/>
        <w:jc w:val="both"/>
        <w:rPr>
          <w:rFonts w:ascii="Arial" w:eastAsia="Times New Roman" w:hAnsi="Arial" w:cs="Arial"/>
          <w:sz w:val="24"/>
          <w:szCs w:val="24"/>
          <w:lang w:eastAsia="ru-RU"/>
        </w:rPr>
      </w:pPr>
    </w:p>
    <w:p w:rsidR="004E027D" w:rsidRPr="00A024B0" w:rsidRDefault="004E027D" w:rsidP="004E027D">
      <w:pPr>
        <w:spacing w:after="0" w:line="240" w:lineRule="auto"/>
        <w:jc w:val="center"/>
        <w:rPr>
          <w:rFonts w:ascii="Arial" w:eastAsia="Times New Roman" w:hAnsi="Arial" w:cs="Arial"/>
          <w:b/>
          <w:sz w:val="24"/>
          <w:szCs w:val="24"/>
          <w:lang w:eastAsia="ru-RU"/>
        </w:rPr>
      </w:pPr>
      <w:r w:rsidRPr="00A024B0">
        <w:rPr>
          <w:rFonts w:ascii="Arial" w:eastAsia="Times New Roman" w:hAnsi="Arial" w:cs="Arial"/>
          <w:b/>
          <w:sz w:val="24"/>
          <w:szCs w:val="24"/>
          <w:lang w:eastAsia="ru-RU"/>
        </w:rPr>
        <w:t xml:space="preserve">ПОЛОЖЕНИЕ </w:t>
      </w:r>
    </w:p>
    <w:p w:rsidR="004E027D" w:rsidRPr="00A024B0" w:rsidRDefault="004E027D" w:rsidP="004E027D">
      <w:pPr>
        <w:spacing w:after="0" w:line="240" w:lineRule="auto"/>
        <w:jc w:val="center"/>
        <w:rPr>
          <w:rFonts w:ascii="Arial" w:eastAsia="Times New Roman" w:hAnsi="Arial" w:cs="Arial"/>
          <w:b/>
          <w:sz w:val="24"/>
          <w:szCs w:val="24"/>
          <w:lang w:eastAsia="ru-RU"/>
        </w:rPr>
      </w:pPr>
      <w:r w:rsidRPr="00A024B0">
        <w:rPr>
          <w:rFonts w:ascii="Arial" w:eastAsia="Times New Roman" w:hAnsi="Arial" w:cs="Arial"/>
          <w:b/>
          <w:sz w:val="24"/>
          <w:szCs w:val="24"/>
          <w:lang w:eastAsia="ru-RU"/>
        </w:rPr>
        <w:t>О ПОРЯДКЕ УПРАВЛЕНИЯ И РАСПОРЯЖЕНИЯ МУНИЦИПАЛЬНОЙ СОБСТВЕННОСТЬЮ</w:t>
      </w:r>
    </w:p>
    <w:p w:rsidR="004E027D" w:rsidRPr="00A024B0" w:rsidRDefault="004E027D" w:rsidP="004E027D">
      <w:pPr>
        <w:spacing w:after="0" w:line="240" w:lineRule="auto"/>
        <w:ind w:firstLine="720"/>
        <w:jc w:val="center"/>
        <w:rPr>
          <w:rFonts w:ascii="Arial" w:eastAsia="Times New Roman" w:hAnsi="Arial" w:cs="Arial"/>
          <w:b/>
          <w:sz w:val="24"/>
          <w:szCs w:val="24"/>
          <w:lang w:eastAsia="ru-RU"/>
        </w:rPr>
      </w:pP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 Уставом </w:t>
      </w:r>
      <w:r w:rsidR="004A7596" w:rsidRPr="00A024B0">
        <w:rPr>
          <w:rFonts w:ascii="Arial" w:eastAsia="Times New Roman" w:hAnsi="Arial" w:cs="Arial"/>
          <w:sz w:val="24"/>
          <w:szCs w:val="24"/>
          <w:lang w:eastAsia="ru-RU"/>
        </w:rPr>
        <w:t xml:space="preserve">МО Восточенского сельсовета </w:t>
      </w:r>
      <w:r w:rsidRPr="00A024B0">
        <w:rPr>
          <w:rFonts w:ascii="Arial" w:eastAsia="Times New Roman" w:hAnsi="Arial" w:cs="Arial"/>
          <w:sz w:val="24"/>
          <w:szCs w:val="24"/>
          <w:lang w:eastAsia="ru-RU"/>
        </w:rPr>
        <w:t xml:space="preserve">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w:t>
      </w:r>
      <w:r w:rsidR="004A7596" w:rsidRPr="00A024B0">
        <w:rPr>
          <w:rFonts w:ascii="Arial" w:eastAsia="Times New Roman" w:hAnsi="Arial" w:cs="Arial"/>
          <w:sz w:val="24"/>
          <w:szCs w:val="24"/>
          <w:lang w:eastAsia="ru-RU"/>
        </w:rPr>
        <w:t xml:space="preserve">МО Восточенского сельсовета </w:t>
      </w:r>
      <w:r w:rsidRPr="00A024B0">
        <w:rPr>
          <w:rFonts w:ascii="Arial" w:eastAsia="Times New Roman" w:hAnsi="Arial" w:cs="Arial"/>
          <w:sz w:val="24"/>
          <w:szCs w:val="24"/>
          <w:lang w:eastAsia="ru-RU"/>
        </w:rPr>
        <w:t>по управлению муниципальной собственностью.</w:t>
      </w:r>
    </w:p>
    <w:p w:rsidR="004E027D" w:rsidRPr="00A024B0" w:rsidRDefault="004E027D" w:rsidP="004E027D">
      <w:pPr>
        <w:spacing w:before="240" w:after="120" w:line="240" w:lineRule="auto"/>
        <w:ind w:firstLine="709"/>
        <w:jc w:val="center"/>
        <w:rPr>
          <w:rFonts w:ascii="Arial" w:eastAsia="Times New Roman" w:hAnsi="Arial" w:cs="Arial"/>
          <w:b/>
          <w:sz w:val="24"/>
          <w:szCs w:val="24"/>
          <w:lang w:eastAsia="ru-RU"/>
        </w:rPr>
      </w:pPr>
      <w:r w:rsidRPr="00A024B0">
        <w:rPr>
          <w:rFonts w:ascii="Arial" w:eastAsia="Times New Roman" w:hAnsi="Arial" w:cs="Arial"/>
          <w:b/>
          <w:bCs/>
          <w:sz w:val="24"/>
          <w:szCs w:val="24"/>
          <w:lang w:eastAsia="ru-RU"/>
        </w:rPr>
        <w:t>Глава 1.</w:t>
      </w:r>
      <w:r w:rsidRPr="00A024B0">
        <w:rPr>
          <w:rFonts w:ascii="Arial" w:eastAsia="Times New Roman" w:hAnsi="Arial" w:cs="Arial"/>
          <w:sz w:val="24"/>
          <w:szCs w:val="24"/>
          <w:lang w:eastAsia="ru-RU"/>
        </w:rPr>
        <w:t xml:space="preserve"> </w:t>
      </w:r>
      <w:r w:rsidRPr="00A024B0">
        <w:rPr>
          <w:rFonts w:ascii="Arial" w:eastAsia="Times New Roman" w:hAnsi="Arial" w:cs="Arial"/>
          <w:b/>
          <w:sz w:val="24"/>
          <w:szCs w:val="24"/>
          <w:lang w:eastAsia="ru-RU"/>
        </w:rPr>
        <w:t>Общие положения</w:t>
      </w:r>
    </w:p>
    <w:p w:rsidR="004E027D" w:rsidRPr="00A024B0" w:rsidRDefault="004E027D" w:rsidP="004E027D">
      <w:pPr>
        <w:spacing w:after="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1. Основные термины и понятия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Муниципальное имущество – движимое и недвижимое имущество, находящееся в муниципальной собственности.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Реестр муниципального имущества – информационная система, содержащая структурированный перечень муниципального имущества и сведения об этом имуществе.</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lastRenderedPageBreak/>
        <w:t>Статья 2. Принципы и формы управления и распоряжения муниципальной собственностью</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Управление и распоряжение муниципальной собственностью осуществляется в соответствии с принципами: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законности;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эффективности;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подконтрольности;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гласности;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Управление и распоряжение муниципальной собственностью может осуществляться в следующих формах:</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4) внесение муниципального имущества в качестве взноса в некоммерческие организации;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5) передача муниципального имущества в залог;</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7) иных, не запрещенных законодательством Российской Федерации.</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3. Отношения, регулируемые настоящим Положением</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разграничению полномочий органов местного самоуправления по владению, пользованию и распоряжению муниципальным имуществом;</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3) участию </w:t>
      </w:r>
      <w:r w:rsidR="004A7596" w:rsidRPr="00A024B0">
        <w:rPr>
          <w:rFonts w:ascii="Arial" w:eastAsia="Times New Roman" w:hAnsi="Arial" w:cs="Arial"/>
          <w:sz w:val="24"/>
          <w:szCs w:val="24"/>
          <w:lang w:eastAsia="ru-RU"/>
        </w:rPr>
        <w:t xml:space="preserve">МО Восточенского сельсовета </w:t>
      </w:r>
      <w:r w:rsidRPr="00A024B0">
        <w:rPr>
          <w:rFonts w:ascii="Arial" w:eastAsia="Times New Roman" w:hAnsi="Arial" w:cs="Arial"/>
          <w:sz w:val="24"/>
          <w:szCs w:val="24"/>
          <w:lang w:eastAsia="ru-RU"/>
        </w:rPr>
        <w:t>(далее – муниципальное образование) в хозяйственных обществах и некоммерческих организациях;</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4) передаче муниципального имущества во временное владение, пользование или распоряжение иных лиц по договору;</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5) отчуждению муниципального имущества;</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6) передаче муниципального имущества в залог;</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7) списанию муниципального имущества;</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8) организации контроля за сохранностью и использованием по назначению муниципального имущества;</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w:t>
      </w:r>
      <w:r w:rsidRPr="00A024B0">
        <w:rPr>
          <w:rFonts w:ascii="Arial" w:eastAsia="Times New Roman" w:hAnsi="Arial" w:cs="Arial"/>
          <w:sz w:val="24"/>
          <w:szCs w:val="24"/>
          <w:lang w:eastAsia="ru-RU"/>
        </w:rPr>
        <w:lastRenderedPageBreak/>
        <w:t>нормативными правовыми актами органов местного самоуправления муниципального образования.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4. Состав муниципального имущества</w:t>
      </w:r>
    </w:p>
    <w:p w:rsidR="004A7596" w:rsidRPr="00A024B0" w:rsidRDefault="004A7596" w:rsidP="004A7596">
      <w:pPr>
        <w:spacing w:after="0" w:line="240" w:lineRule="auto"/>
        <w:ind w:firstLine="709"/>
        <w:jc w:val="both"/>
        <w:rPr>
          <w:rFonts w:ascii="Arial" w:eastAsia="Times New Roman" w:hAnsi="Arial" w:cs="Arial"/>
          <w:color w:val="000000"/>
          <w:sz w:val="24"/>
          <w:szCs w:val="24"/>
          <w:lang w:eastAsia="ru-RU"/>
        </w:rPr>
      </w:pPr>
      <w:r w:rsidRPr="00A024B0">
        <w:rPr>
          <w:rFonts w:ascii="Arial" w:eastAsia="Times New Roman" w:hAnsi="Arial" w:cs="Arial"/>
          <w:color w:val="000000"/>
          <w:sz w:val="24"/>
          <w:szCs w:val="24"/>
          <w:lang w:eastAsia="ru-RU"/>
        </w:rPr>
        <w:t>1. В собственности сельсовета может находиться:</w:t>
      </w:r>
    </w:p>
    <w:p w:rsidR="004A7596" w:rsidRPr="00A024B0" w:rsidRDefault="004A7596" w:rsidP="004A7596">
      <w:pPr>
        <w:spacing w:after="0" w:line="240" w:lineRule="auto"/>
        <w:ind w:firstLine="709"/>
        <w:jc w:val="both"/>
        <w:rPr>
          <w:rFonts w:ascii="Arial" w:eastAsia="Times New Roman" w:hAnsi="Arial" w:cs="Arial"/>
          <w:color w:val="000000"/>
          <w:sz w:val="24"/>
          <w:szCs w:val="24"/>
          <w:lang w:eastAsia="ru-RU"/>
        </w:rPr>
      </w:pPr>
      <w:r w:rsidRPr="00A024B0">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4A7596" w:rsidRPr="00A024B0" w:rsidRDefault="004A7596" w:rsidP="004A7596">
      <w:pPr>
        <w:spacing w:after="0" w:line="240" w:lineRule="auto"/>
        <w:ind w:firstLine="709"/>
        <w:jc w:val="both"/>
        <w:rPr>
          <w:rFonts w:ascii="Arial" w:eastAsia="Times New Roman" w:hAnsi="Arial" w:cs="Arial"/>
          <w:color w:val="000000"/>
          <w:sz w:val="24"/>
          <w:szCs w:val="24"/>
          <w:lang w:eastAsia="ru-RU"/>
        </w:rPr>
      </w:pPr>
      <w:r w:rsidRPr="00A024B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8" w:tgtFrame="_blank" w:history="1">
        <w:r w:rsidRPr="00A024B0">
          <w:rPr>
            <w:rFonts w:ascii="Arial" w:eastAsia="Times New Roman" w:hAnsi="Arial" w:cs="Arial"/>
            <w:color w:val="0000FF"/>
            <w:sz w:val="24"/>
            <w:szCs w:val="24"/>
            <w:lang w:eastAsia="ru-RU"/>
          </w:rPr>
          <w:t>Федерального закона от 06.10.2003 года № 131-ФЗ</w:t>
        </w:r>
      </w:hyperlink>
      <w:r w:rsidRPr="00A024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7596" w:rsidRPr="00A024B0" w:rsidRDefault="004A7596" w:rsidP="004A7596">
      <w:pPr>
        <w:spacing w:after="0" w:line="240" w:lineRule="auto"/>
        <w:ind w:firstLine="709"/>
        <w:jc w:val="both"/>
        <w:rPr>
          <w:rFonts w:ascii="Arial" w:eastAsia="Times New Roman" w:hAnsi="Arial" w:cs="Arial"/>
          <w:color w:val="000000"/>
          <w:sz w:val="24"/>
          <w:szCs w:val="24"/>
          <w:lang w:eastAsia="ru-RU"/>
        </w:rPr>
      </w:pPr>
      <w:r w:rsidRPr="00A024B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A7596" w:rsidRPr="00A024B0" w:rsidRDefault="004A7596" w:rsidP="004A7596">
      <w:pPr>
        <w:spacing w:after="0" w:line="240" w:lineRule="auto"/>
        <w:ind w:firstLine="709"/>
        <w:jc w:val="both"/>
        <w:rPr>
          <w:rFonts w:ascii="Arial" w:eastAsia="Times New Roman" w:hAnsi="Arial" w:cs="Arial"/>
          <w:color w:val="000000"/>
          <w:sz w:val="24"/>
          <w:szCs w:val="24"/>
          <w:lang w:eastAsia="ru-RU"/>
        </w:rPr>
      </w:pPr>
      <w:r w:rsidRPr="00A024B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A7596" w:rsidRPr="00A024B0" w:rsidRDefault="004A7596" w:rsidP="004A7596">
      <w:pPr>
        <w:spacing w:after="0" w:line="240" w:lineRule="auto"/>
        <w:ind w:firstLine="709"/>
        <w:jc w:val="both"/>
        <w:rPr>
          <w:rFonts w:ascii="Arial" w:eastAsia="Times New Roman" w:hAnsi="Arial" w:cs="Arial"/>
          <w:color w:val="000000"/>
          <w:sz w:val="24"/>
          <w:szCs w:val="24"/>
          <w:lang w:eastAsia="ru-RU"/>
        </w:rPr>
      </w:pPr>
      <w:r w:rsidRPr="00A024B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9" w:tgtFrame="_blank" w:history="1">
        <w:r w:rsidRPr="00A024B0">
          <w:rPr>
            <w:rFonts w:ascii="Arial" w:eastAsia="Times New Roman" w:hAnsi="Arial" w:cs="Arial"/>
            <w:color w:val="0000FF"/>
            <w:sz w:val="24"/>
            <w:szCs w:val="24"/>
            <w:lang w:eastAsia="ru-RU"/>
          </w:rPr>
          <w:t>Федерального закона от 06.10.2003 № 131-ФЗ</w:t>
        </w:r>
      </w:hyperlink>
      <w:r w:rsidRPr="00A024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0" w:tgtFrame="_blank" w:history="1">
        <w:r w:rsidRPr="00A024B0">
          <w:rPr>
            <w:rFonts w:ascii="Arial" w:eastAsia="Times New Roman" w:hAnsi="Arial" w:cs="Arial"/>
            <w:color w:val="0000FF"/>
            <w:sz w:val="24"/>
            <w:szCs w:val="24"/>
            <w:lang w:eastAsia="ru-RU"/>
          </w:rPr>
          <w:t>Федерального закона от 06.10.2003 № 131-ФЗ</w:t>
        </w:r>
      </w:hyperlink>
      <w:r w:rsidRPr="00A024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7596" w:rsidRPr="00A024B0" w:rsidRDefault="004A7596" w:rsidP="004A7596">
      <w:pPr>
        <w:spacing w:after="0" w:line="240" w:lineRule="auto"/>
        <w:ind w:firstLine="709"/>
        <w:jc w:val="both"/>
        <w:rPr>
          <w:rFonts w:ascii="Arial" w:eastAsia="Times New Roman" w:hAnsi="Arial" w:cs="Arial"/>
          <w:color w:val="000000"/>
          <w:sz w:val="24"/>
          <w:szCs w:val="24"/>
          <w:lang w:eastAsia="ru-RU"/>
        </w:rPr>
      </w:pPr>
      <w:r w:rsidRPr="00A024B0">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4E027D" w:rsidRPr="00A024B0" w:rsidRDefault="004E027D" w:rsidP="004E027D">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A024B0">
        <w:rPr>
          <w:rFonts w:ascii="Arial" w:eastAsia="Times New Roman" w:hAnsi="Arial" w:cs="Arial"/>
          <w:b/>
          <w:sz w:val="24"/>
          <w:szCs w:val="24"/>
          <w:lang w:eastAsia="ru-RU"/>
        </w:rPr>
        <w:t>Глава 2. Разграничение полномочий органов местного самоуправления по владению, пользованию и распоряжению муниципальным имуществом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5. Субъекты управления, владения, пользования и распоряжения муниципальной собственностью</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В соответствии с Уставом </w:t>
      </w:r>
      <w:r w:rsidR="004A7596" w:rsidRPr="00A024B0">
        <w:rPr>
          <w:rFonts w:ascii="Arial" w:eastAsia="Times New Roman" w:hAnsi="Arial" w:cs="Arial"/>
          <w:sz w:val="24"/>
          <w:szCs w:val="24"/>
          <w:lang w:eastAsia="ru-RU"/>
        </w:rPr>
        <w:t>МО Восточенского сельсовета</w:t>
      </w:r>
      <w:r w:rsidRPr="00A024B0">
        <w:rPr>
          <w:rFonts w:ascii="Arial" w:eastAsia="Times New Roman" w:hAnsi="Arial" w:cs="Arial"/>
          <w:sz w:val="24"/>
          <w:szCs w:val="24"/>
          <w:lang w:eastAsia="ru-RU"/>
        </w:rPr>
        <w:t xml:space="preserve"> субъектами управления и распоряжения муниципальной собственностью являются:</w:t>
      </w:r>
    </w:p>
    <w:p w:rsidR="004E027D" w:rsidRPr="00A024B0" w:rsidRDefault="004E027D" w:rsidP="004E027D">
      <w:pPr>
        <w:autoSpaceDE w:val="0"/>
        <w:autoSpaceDN w:val="0"/>
        <w:adjustRightInd w:val="0"/>
        <w:spacing w:after="0" w:line="240" w:lineRule="auto"/>
        <w:ind w:firstLine="709"/>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1) </w:t>
      </w:r>
      <w:r w:rsidR="004A7596" w:rsidRPr="00A024B0">
        <w:rPr>
          <w:rFonts w:ascii="Arial" w:eastAsia="Times New Roman" w:hAnsi="Arial" w:cs="Arial"/>
          <w:sz w:val="24"/>
          <w:szCs w:val="24"/>
          <w:lang w:eastAsia="ru-RU"/>
        </w:rPr>
        <w:t>Восточенский сельский Совета депутатов</w:t>
      </w:r>
      <w:r w:rsidRPr="00A024B0">
        <w:rPr>
          <w:rFonts w:ascii="Arial" w:eastAsia="Times New Roman" w:hAnsi="Arial" w:cs="Arial"/>
          <w:sz w:val="24"/>
          <w:szCs w:val="24"/>
          <w:lang w:eastAsia="ru-RU"/>
        </w:rPr>
        <w:t xml:space="preserve"> (далее – Совет депутатов);</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2) </w:t>
      </w:r>
      <w:r w:rsidR="004A7596" w:rsidRPr="00A024B0">
        <w:rPr>
          <w:rFonts w:ascii="Arial" w:eastAsia="Times New Roman" w:hAnsi="Arial" w:cs="Arial"/>
          <w:sz w:val="24"/>
          <w:szCs w:val="24"/>
          <w:lang w:eastAsia="ru-RU"/>
        </w:rPr>
        <w:t>администрация Восточенского сельсовета</w:t>
      </w:r>
      <w:r w:rsidRPr="00A024B0">
        <w:rPr>
          <w:rFonts w:ascii="Arial" w:eastAsia="Times New Roman" w:hAnsi="Arial" w:cs="Arial"/>
          <w:sz w:val="24"/>
          <w:szCs w:val="24"/>
          <w:lang w:eastAsia="ru-RU"/>
        </w:rPr>
        <w:t xml:space="preserve"> (далее – местная администрация) в лице </w:t>
      </w:r>
      <w:r w:rsidR="004A7596" w:rsidRPr="00A024B0">
        <w:rPr>
          <w:rFonts w:ascii="Arial" w:eastAsia="Times New Roman" w:hAnsi="Arial" w:cs="Arial"/>
          <w:sz w:val="24"/>
          <w:szCs w:val="24"/>
          <w:lang w:eastAsia="ru-RU"/>
        </w:rPr>
        <w:t>Главы Восточенского сельсовета</w:t>
      </w:r>
      <w:r w:rsidRPr="00A024B0">
        <w:rPr>
          <w:rFonts w:ascii="Arial" w:eastAsia="Times New Roman" w:hAnsi="Arial" w:cs="Arial"/>
          <w:sz w:val="24"/>
          <w:szCs w:val="24"/>
          <w:lang w:eastAsia="ru-RU"/>
        </w:rPr>
        <w:t>;</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u w:val="single"/>
          <w:lang w:eastAsia="ru-RU"/>
        </w:rPr>
      </w:pP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lastRenderedPageBreak/>
        <w:t>Статья 6.</w:t>
      </w:r>
      <w:r w:rsidRPr="00A024B0">
        <w:rPr>
          <w:rFonts w:ascii="Arial" w:eastAsia="Times New Roman" w:hAnsi="Arial" w:cs="Arial"/>
          <w:sz w:val="24"/>
          <w:szCs w:val="24"/>
          <w:lang w:eastAsia="ru-RU"/>
        </w:rPr>
        <w:t xml:space="preserve"> </w:t>
      </w:r>
      <w:r w:rsidRPr="00A024B0">
        <w:rPr>
          <w:rFonts w:ascii="Arial" w:eastAsia="Times New Roman" w:hAnsi="Arial" w:cs="Arial"/>
          <w:b/>
          <w:sz w:val="24"/>
          <w:szCs w:val="24"/>
          <w:lang w:eastAsia="ru-RU"/>
        </w:rPr>
        <w:t>Полномочия Совета депутатов</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Совет депутатов определяет общий порядок владения, пользования и распоряжения муниципальным имуществом.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Совет депутатов обладает следующими полномочиями: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4E027D" w:rsidRPr="00A024B0" w:rsidRDefault="004E027D" w:rsidP="004E027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A024B0">
        <w:rPr>
          <w:rFonts w:ascii="Arial" w:eastAsia="Times New Roman" w:hAnsi="Arial" w:cs="Arial"/>
          <w:sz w:val="24"/>
          <w:szCs w:val="24"/>
          <w:lang w:eastAsia="ru-RU"/>
        </w:rPr>
        <w:t>2) утверждает план приватизации муниципального имущества на _____________</w:t>
      </w:r>
      <w:r w:rsidRPr="00A024B0">
        <w:rPr>
          <w:rFonts w:ascii="Arial" w:eastAsia="Times New Roman" w:hAnsi="Arial" w:cs="Arial"/>
          <w:sz w:val="24"/>
          <w:szCs w:val="24"/>
          <w:lang w:eastAsia="ru-RU"/>
        </w:rPr>
        <w:footnoteReference w:id="1"/>
      </w:r>
      <w:r w:rsidRPr="00A024B0">
        <w:rPr>
          <w:rFonts w:ascii="Arial" w:eastAsia="Times New Roman" w:hAnsi="Arial" w:cs="Arial"/>
          <w:sz w:val="24"/>
          <w:szCs w:val="24"/>
          <w:lang w:eastAsia="ru-RU"/>
        </w:rPr>
        <w:t>, определяет порядок принятия решений об условиях приватизации муниципального имущества;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3) устанавливает перечень (категории) объектов муниципальной собственности, не подлежащих отчуждению;</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_______________ рублей;</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5) определяет порядок управления и распоряжения имуществом, находящимся в муниципальной собственности;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6) утверждает местный бюджет и отчет о его исполнении;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8) осуществляет контроль за эффективным использованием муниципального имущества, для чего:</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истребует необходимую информацию по управлению объектами муниципальной собственности у местной администрации и ее должностных лиц;</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заслушивает отчеты органов и должностных лиц об управлении объектами муниципальной собственности;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проводит депутатские расследования по вопросам управления объектами муниципальной собственности;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9) осуществляет иные полномочия в соответствии с действующим законодательством, Уставом </w:t>
      </w:r>
      <w:r w:rsidR="004A7596" w:rsidRPr="00A024B0">
        <w:rPr>
          <w:rFonts w:ascii="Arial" w:eastAsia="Times New Roman" w:hAnsi="Arial" w:cs="Arial"/>
          <w:sz w:val="24"/>
          <w:szCs w:val="24"/>
          <w:lang w:eastAsia="ru-RU"/>
        </w:rPr>
        <w:t>МО Восточенского сельсовета</w:t>
      </w:r>
      <w:r w:rsidRPr="00A024B0">
        <w:rPr>
          <w:rFonts w:ascii="Arial" w:eastAsia="Times New Roman" w:hAnsi="Arial" w:cs="Arial"/>
          <w:sz w:val="24"/>
          <w:szCs w:val="24"/>
          <w:lang w:eastAsia="ru-RU"/>
        </w:rPr>
        <w:t>, настоящим Положением.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7. Полномочия местной администрации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обеспечивает управление и распоряжение муниципальным имуществом в соответствии с решениями, принятыми Советом депутатов;</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_______________ рублей;</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3) разрабатывает проект плана приватизации;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4) обеспечивает судебную защиту имущественных прав муниципального образования;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5) издает правовые акты в соответствии с Уставом </w:t>
      </w:r>
      <w:r w:rsidR="004A7596" w:rsidRPr="00A024B0">
        <w:rPr>
          <w:rFonts w:ascii="Arial" w:eastAsia="Times New Roman" w:hAnsi="Arial" w:cs="Arial"/>
          <w:sz w:val="24"/>
          <w:szCs w:val="24"/>
          <w:lang w:eastAsia="ru-RU"/>
        </w:rPr>
        <w:t>МО Восточенского сельсовета</w:t>
      </w:r>
      <w:r w:rsidRPr="00A024B0">
        <w:rPr>
          <w:rFonts w:ascii="Arial" w:eastAsia="Times New Roman" w:hAnsi="Arial" w:cs="Arial"/>
          <w:sz w:val="24"/>
          <w:szCs w:val="24"/>
          <w:lang w:eastAsia="ru-RU"/>
        </w:rPr>
        <w:t xml:space="preserve"> по вопросам владения, пользования и распоряжения муниципальным имуществом, в том числе:</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lastRenderedPageBreak/>
        <w:t>- создания, приобретения, использования, аренды объектов муниципальной собственности или их отчуждения;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создания, реорганизации, ликвидации муниципальных унитарных предприятий и</w:t>
      </w:r>
      <w:r w:rsidR="004A7596" w:rsidRPr="00A024B0">
        <w:rPr>
          <w:rFonts w:ascii="Arial" w:eastAsia="Times New Roman" w:hAnsi="Arial" w:cs="Arial"/>
          <w:sz w:val="24"/>
          <w:szCs w:val="24"/>
          <w:lang w:eastAsia="ru-RU"/>
        </w:rPr>
        <w:t xml:space="preserve"> муниципальных учреждений;</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6) осуществляет выкуп земельных участков у собственников для муниципальных нужд;</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8) осуществляет полномочия арендодателя при сдаче в аренду муниципального имущества;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9) организует непосредственное выполнение мероприятий, связанных с передачей и приемом в муниципальную собственность имущества;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10) запрашивает и получает информацию по вопросам, связанным с использованием объектов муниципальной собственности;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11) осуществляет контроль за использованием по назначению и сохранностью объектов муниципальной собственности;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12) принимает решение о муниципальных заимствованиях, об эмиссии муниципальных ценных бумаг;</w:t>
      </w:r>
    </w:p>
    <w:p w:rsidR="004E027D" w:rsidRPr="00A024B0" w:rsidRDefault="004E027D" w:rsidP="004E027D">
      <w:pPr>
        <w:tabs>
          <w:tab w:val="num" w:pos="0"/>
        </w:tabs>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13) устанавливает порядок принятия решения о создании муниципальных бюджетных и казенных учреждений;</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14) утверждает порядок принятия решения о ликвидации и проведении ликвидации автономного учреждения;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15) осуществляет иные полномочия, установленные Уставом </w:t>
      </w:r>
      <w:r w:rsidR="004A7596" w:rsidRPr="00A024B0">
        <w:rPr>
          <w:rFonts w:ascii="Arial" w:eastAsia="Times New Roman" w:hAnsi="Arial" w:cs="Arial"/>
          <w:sz w:val="24"/>
          <w:szCs w:val="24"/>
          <w:lang w:eastAsia="ru-RU"/>
        </w:rPr>
        <w:t>МО Восточенского сельсовета</w:t>
      </w:r>
      <w:r w:rsidRPr="00A024B0">
        <w:rPr>
          <w:rFonts w:ascii="Arial" w:eastAsia="Times New Roman" w:hAnsi="Arial" w:cs="Arial"/>
          <w:sz w:val="24"/>
          <w:szCs w:val="24"/>
          <w:lang w:eastAsia="ru-RU"/>
        </w:rPr>
        <w:t>, решениями Совета депутатов и действующим законодательством.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highlight w:val="yellow"/>
          <w:lang w:eastAsia="ru-RU"/>
        </w:rPr>
      </w:pPr>
    </w:p>
    <w:p w:rsidR="004E027D" w:rsidRPr="00A024B0" w:rsidRDefault="004E027D" w:rsidP="004E027D">
      <w:pPr>
        <w:spacing w:after="0" w:line="240" w:lineRule="auto"/>
        <w:ind w:firstLine="709"/>
        <w:jc w:val="center"/>
        <w:rPr>
          <w:rFonts w:ascii="Arial" w:eastAsia="Times New Roman" w:hAnsi="Arial" w:cs="Arial"/>
          <w:b/>
          <w:bCs/>
          <w:sz w:val="24"/>
          <w:szCs w:val="24"/>
          <w:lang w:eastAsia="ru-RU"/>
        </w:rPr>
      </w:pPr>
      <w:r w:rsidRPr="00A024B0">
        <w:rPr>
          <w:rFonts w:ascii="Arial" w:eastAsia="Times New Roman" w:hAnsi="Arial" w:cs="Arial"/>
          <w:b/>
          <w:sz w:val="24"/>
          <w:szCs w:val="24"/>
          <w:lang w:eastAsia="ru-RU"/>
        </w:rPr>
        <w:t>Глава 3. М</w:t>
      </w:r>
      <w:r w:rsidRPr="00A024B0">
        <w:rPr>
          <w:rFonts w:ascii="Arial" w:eastAsia="Times New Roman" w:hAnsi="Arial" w:cs="Arial"/>
          <w:b/>
          <w:bCs/>
          <w:sz w:val="24"/>
          <w:szCs w:val="24"/>
          <w:lang w:eastAsia="ru-RU"/>
        </w:rPr>
        <w:t>униципальная казна.</w:t>
      </w:r>
    </w:p>
    <w:p w:rsidR="004E027D" w:rsidRPr="00A024B0" w:rsidRDefault="004E027D" w:rsidP="004E027D">
      <w:pPr>
        <w:spacing w:after="0" w:line="240" w:lineRule="auto"/>
        <w:ind w:firstLine="709"/>
        <w:jc w:val="center"/>
        <w:rPr>
          <w:rFonts w:ascii="Arial" w:eastAsia="Times New Roman" w:hAnsi="Arial" w:cs="Arial"/>
          <w:b/>
          <w:bCs/>
          <w:sz w:val="24"/>
          <w:szCs w:val="24"/>
          <w:lang w:eastAsia="ru-RU"/>
        </w:rPr>
      </w:pPr>
      <w:r w:rsidRPr="00A024B0">
        <w:rPr>
          <w:rFonts w:ascii="Arial" w:eastAsia="Times New Roman" w:hAnsi="Arial" w:cs="Arial"/>
          <w:b/>
          <w:bCs/>
          <w:sz w:val="24"/>
          <w:szCs w:val="24"/>
          <w:lang w:eastAsia="ru-RU"/>
        </w:rPr>
        <w:t>Порядок управления и распоряжения муниципальной казной.</w:t>
      </w:r>
    </w:p>
    <w:p w:rsidR="004E027D" w:rsidRPr="00A024B0" w:rsidRDefault="004E027D" w:rsidP="004E027D">
      <w:pPr>
        <w:spacing w:after="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8. Имущество, составляющее муниципальную казну</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A024B0">
        <w:rPr>
          <w:rFonts w:ascii="Arial" w:eastAsia="Times New Roman" w:hAnsi="Arial" w:cs="Arial"/>
          <w:i/>
          <w:sz w:val="24"/>
          <w:szCs w:val="24"/>
          <w:lang w:eastAsia="ru-RU"/>
        </w:rPr>
        <w:t xml:space="preserve"> </w:t>
      </w:r>
      <w:r w:rsidR="004A7596" w:rsidRPr="00A024B0">
        <w:rPr>
          <w:rFonts w:ascii="Arial" w:eastAsia="Times New Roman" w:hAnsi="Arial" w:cs="Arial"/>
          <w:sz w:val="24"/>
          <w:szCs w:val="24"/>
          <w:lang w:eastAsia="ru-RU"/>
        </w:rPr>
        <w:t>МО Восточенского сельсовета</w:t>
      </w:r>
      <w:r w:rsidRPr="00A024B0">
        <w:rPr>
          <w:rFonts w:ascii="Arial" w:eastAsia="Times New Roman" w:hAnsi="Arial" w:cs="Arial"/>
          <w:sz w:val="24"/>
          <w:szCs w:val="24"/>
          <w:lang w:eastAsia="ru-RU"/>
        </w:rPr>
        <w:t>.</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 xml:space="preserve">Статья 9. Основания отнесения имущества к муниципальной казне </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Основанием отнесения объектов муниципального имущества к казне являются: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w:t>
      </w:r>
      <w:r w:rsidRPr="00A024B0">
        <w:rPr>
          <w:rFonts w:ascii="Arial" w:eastAsia="Times New Roman" w:hAnsi="Arial" w:cs="Arial"/>
          <w:sz w:val="24"/>
          <w:szCs w:val="24"/>
          <w:lang w:eastAsia="ru-RU"/>
        </w:rPr>
        <w:lastRenderedPageBreak/>
        <w:t>порядке, установленных действующим законодательством, приобретено право муниципальной собственности;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создание имущества за счет средств местного бюджета;</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иные основания, предусмотренные действующим законодательством.</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10. Управление и распоряжение имуществом, составляющим муниципальную казну</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Целями управления и распоряжения имуществом казны являются: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содействие ее сохранению и воспроизводству;</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получение доходов в бюджет муниципального образования от ее использования;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обеспечение обязательств муниципального образования;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обеспечение общественных потребностей населения муниципального образования;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привлечение инвестиций и стимулирование предпринимательской активности на территории муниципального образования.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2. Для достижения указанных целей Администрацией </w:t>
      </w:r>
      <w:r w:rsidR="004A7596" w:rsidRPr="00A024B0">
        <w:rPr>
          <w:rFonts w:ascii="Arial" w:eastAsia="Times New Roman" w:hAnsi="Arial" w:cs="Arial"/>
          <w:sz w:val="24"/>
          <w:szCs w:val="24"/>
          <w:lang w:eastAsia="ru-RU"/>
        </w:rPr>
        <w:t>Восточенского сельсовета</w:t>
      </w:r>
      <w:r w:rsidR="004A7596" w:rsidRPr="00A024B0">
        <w:rPr>
          <w:rFonts w:ascii="Arial" w:eastAsia="Times New Roman" w:hAnsi="Arial" w:cs="Arial"/>
          <w:i/>
          <w:sz w:val="24"/>
          <w:szCs w:val="24"/>
          <w:lang w:eastAsia="ru-RU"/>
        </w:rPr>
        <w:t xml:space="preserve"> </w:t>
      </w:r>
      <w:r w:rsidRPr="00A024B0">
        <w:rPr>
          <w:rFonts w:ascii="Arial" w:eastAsia="Times New Roman" w:hAnsi="Arial" w:cs="Arial"/>
          <w:sz w:val="24"/>
          <w:szCs w:val="24"/>
          <w:lang w:eastAsia="ru-RU"/>
        </w:rPr>
        <w:t xml:space="preserve"> при управлении и распоряжении имуществом муниципальной казны решаются следующие задачи:</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proofErr w:type="spellStart"/>
      <w:r w:rsidRPr="00A024B0">
        <w:rPr>
          <w:rFonts w:ascii="Arial" w:eastAsia="Times New Roman" w:hAnsi="Arial" w:cs="Arial"/>
          <w:sz w:val="24"/>
          <w:szCs w:val="24"/>
          <w:lang w:eastAsia="ru-RU"/>
        </w:rPr>
        <w:t>пообъектно</w:t>
      </w:r>
      <w:proofErr w:type="spellEnd"/>
      <w:r w:rsidRPr="00A024B0">
        <w:rPr>
          <w:rFonts w:ascii="Arial" w:eastAsia="Times New Roman" w:hAnsi="Arial" w:cs="Arial"/>
          <w:sz w:val="24"/>
          <w:szCs w:val="24"/>
          <w:lang w:eastAsia="ru-RU"/>
        </w:rPr>
        <w:t xml:space="preserve"> полный и системный учет имущества, составляющего казну, и своевременное отражение его движения;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выявление и применение наиболее эффективных способов использования муниципального имущества;</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контроль за сохранностью и использованием муниципального имущества по целевому назначению.</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11. Исключение имущества из казны</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4E027D" w:rsidRPr="00A024B0" w:rsidRDefault="004E027D" w:rsidP="004E027D">
      <w:pPr>
        <w:spacing w:before="240" w:after="120" w:line="240" w:lineRule="auto"/>
        <w:ind w:firstLine="709"/>
        <w:jc w:val="center"/>
        <w:rPr>
          <w:rFonts w:ascii="Arial" w:eastAsia="Times New Roman" w:hAnsi="Arial" w:cs="Arial"/>
          <w:b/>
          <w:bCs/>
          <w:sz w:val="24"/>
          <w:szCs w:val="24"/>
          <w:lang w:eastAsia="ru-RU"/>
        </w:rPr>
      </w:pPr>
      <w:r w:rsidRPr="00A024B0">
        <w:rPr>
          <w:rFonts w:ascii="Arial" w:eastAsia="Times New Roman" w:hAnsi="Arial" w:cs="Arial"/>
          <w:b/>
          <w:sz w:val="24"/>
          <w:szCs w:val="24"/>
          <w:lang w:eastAsia="ru-RU"/>
        </w:rPr>
        <w:lastRenderedPageBreak/>
        <w:t>Глава 4. У</w:t>
      </w:r>
      <w:r w:rsidRPr="00A024B0">
        <w:rPr>
          <w:rFonts w:ascii="Arial" w:eastAsia="Times New Roman" w:hAnsi="Arial" w:cs="Arial"/>
          <w:b/>
          <w:bCs/>
          <w:sz w:val="24"/>
          <w:szCs w:val="24"/>
          <w:lang w:eastAsia="ru-RU"/>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12. Передача имущества на праве хозяйственного ведения и оперативного управления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По решению собственника (учредителя) муниципальное имущество может быть закреплено:</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на праве хозяйственного ведения за муниципальным унитарным предприятием, основанном на праве хозяйственного ведения;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Право хозяйственного ведения или право оперативного управления на имущество возникает с момента передачи такого имущества предприятию или учреждению на основании акта собственника о закреплении имущества за предприятием или учреждением, а также в результате приобретения предприятием или учреждением имущества по договору или иному основанию.</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A024B0">
        <w:rPr>
          <w:rFonts w:ascii="Arial" w:eastAsia="Times New Roman" w:hAnsi="Arial" w:cs="Arial"/>
          <w:i/>
          <w:sz w:val="24"/>
          <w:szCs w:val="24"/>
          <w:lang w:eastAsia="ru-RU"/>
        </w:rPr>
        <w:t>собственника</w:t>
      </w:r>
      <w:r w:rsidRPr="00A024B0">
        <w:rPr>
          <w:rFonts w:ascii="Arial" w:eastAsia="Times New Roman" w:hAnsi="Arial" w:cs="Arial"/>
          <w:sz w:val="24"/>
          <w:szCs w:val="24"/>
          <w:lang w:eastAsia="ru-RU"/>
        </w:rPr>
        <w:t>.</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4E027D" w:rsidRPr="00A024B0" w:rsidRDefault="004E027D" w:rsidP="004E027D">
      <w:pPr>
        <w:tabs>
          <w:tab w:val="left" w:pos="360"/>
        </w:tabs>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и назначением имущества в пределах, определяемых гражданским законодательством и уставом учреждения. </w:t>
      </w:r>
    </w:p>
    <w:p w:rsidR="004E027D" w:rsidRPr="00A024B0" w:rsidRDefault="004E027D" w:rsidP="004E027D">
      <w:pPr>
        <w:tabs>
          <w:tab w:val="left" w:pos="360"/>
        </w:tabs>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r w:rsidRPr="00A024B0">
        <w:rPr>
          <w:rFonts w:ascii="Arial" w:eastAsia="Times New Roman" w:hAnsi="Arial" w:cs="Arial"/>
          <w:i/>
          <w:sz w:val="24"/>
          <w:szCs w:val="24"/>
          <w:lang w:eastAsia="ru-RU"/>
        </w:rPr>
        <w:t>.</w:t>
      </w:r>
      <w:r w:rsidRPr="00A024B0">
        <w:rPr>
          <w:rFonts w:ascii="Arial" w:eastAsia="Times New Roman" w:hAnsi="Arial" w:cs="Arial"/>
          <w:sz w:val="24"/>
          <w:szCs w:val="24"/>
          <w:lang w:eastAsia="ru-RU"/>
        </w:rPr>
        <w:t xml:space="preserve"> </w:t>
      </w:r>
    </w:p>
    <w:p w:rsidR="004E027D" w:rsidRPr="00A024B0" w:rsidRDefault="004E027D" w:rsidP="004E027D">
      <w:pPr>
        <w:tabs>
          <w:tab w:val="left" w:pos="360"/>
        </w:tabs>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4E027D" w:rsidRPr="00A024B0" w:rsidRDefault="004E027D" w:rsidP="004E027D">
      <w:pPr>
        <w:tabs>
          <w:tab w:val="left" w:pos="360"/>
        </w:tabs>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4E027D" w:rsidRPr="00A024B0" w:rsidRDefault="004E027D" w:rsidP="004E027D">
      <w:pPr>
        <w:tabs>
          <w:tab w:val="left" w:pos="360"/>
        </w:tabs>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4E027D" w:rsidRPr="00A024B0" w:rsidRDefault="004E027D" w:rsidP="004E027D">
      <w:pPr>
        <w:tabs>
          <w:tab w:val="left" w:pos="360"/>
        </w:tabs>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lastRenderedPageBreak/>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4E027D" w:rsidRPr="00A024B0" w:rsidRDefault="004E027D" w:rsidP="004E027D">
      <w:pPr>
        <w:tabs>
          <w:tab w:val="left" w:pos="360"/>
        </w:tabs>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4. Муниципальное бюджетное учреждение без согласия </w:t>
      </w:r>
      <w:r w:rsidRPr="00A024B0">
        <w:rPr>
          <w:rFonts w:ascii="Arial" w:eastAsia="Times New Roman" w:hAnsi="Arial" w:cs="Arial"/>
          <w:i/>
          <w:sz w:val="24"/>
          <w:szCs w:val="24"/>
          <w:lang w:eastAsia="ru-RU"/>
        </w:rPr>
        <w:t>собственника</w:t>
      </w:r>
      <w:r w:rsidRPr="00A024B0">
        <w:rPr>
          <w:rFonts w:ascii="Arial" w:eastAsia="Times New Roman" w:hAnsi="Arial" w:cs="Arial"/>
          <w:sz w:val="24"/>
          <w:szCs w:val="24"/>
          <w:lang w:eastAsia="ru-RU"/>
        </w:rPr>
        <w:t xml:space="preserve">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Муниципальное предприятие ежегодно перечисляет в бюджет </w:t>
      </w:r>
      <w:r w:rsidR="00C60F02" w:rsidRPr="00A024B0">
        <w:rPr>
          <w:rFonts w:ascii="Arial" w:eastAsia="Times New Roman" w:hAnsi="Arial" w:cs="Arial"/>
          <w:i/>
          <w:sz w:val="24"/>
          <w:szCs w:val="24"/>
          <w:lang w:eastAsia="ru-RU"/>
        </w:rPr>
        <w:t xml:space="preserve">администрации сельсовета </w:t>
      </w:r>
      <w:r w:rsidRPr="00A024B0">
        <w:rPr>
          <w:rFonts w:ascii="Arial" w:eastAsia="Times New Roman" w:hAnsi="Arial" w:cs="Arial"/>
          <w:sz w:val="24"/>
          <w:szCs w:val="24"/>
          <w:lang w:eastAsia="ru-RU"/>
        </w:rPr>
        <w:t xml:space="preserve"> ___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14. Прекращение права хозяйственного ведения, права оперативного управления</w:t>
      </w:r>
    </w:p>
    <w:p w:rsidR="004E027D" w:rsidRPr="00A024B0" w:rsidRDefault="004E027D" w:rsidP="004E027D">
      <w:pPr>
        <w:spacing w:before="240" w:after="12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4E027D" w:rsidRPr="00A024B0" w:rsidRDefault="004E027D" w:rsidP="004E027D">
      <w:pPr>
        <w:spacing w:before="240" w:after="120" w:line="240" w:lineRule="auto"/>
        <w:ind w:firstLine="709"/>
        <w:jc w:val="center"/>
        <w:rPr>
          <w:rFonts w:ascii="Arial" w:eastAsia="Times New Roman" w:hAnsi="Arial" w:cs="Arial"/>
          <w:b/>
          <w:sz w:val="24"/>
          <w:szCs w:val="24"/>
          <w:lang w:eastAsia="ru-RU"/>
        </w:rPr>
      </w:pPr>
      <w:r w:rsidRPr="00A024B0">
        <w:rPr>
          <w:rFonts w:ascii="Arial" w:eastAsia="Times New Roman" w:hAnsi="Arial" w:cs="Arial"/>
          <w:b/>
          <w:sz w:val="24"/>
          <w:szCs w:val="24"/>
          <w:lang w:eastAsia="ru-RU"/>
        </w:rPr>
        <w:t>Глава 5. Участие муниципального образования в хозяйственных обществах и некоммерческих организациях</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lastRenderedPageBreak/>
        <w:t>Статья 15. Формы и условия участия муниципального образования в хозяйственных обществах и некоммерческих организациях</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1. Участие </w:t>
      </w:r>
      <w:r w:rsidR="00D50751" w:rsidRPr="00A024B0">
        <w:rPr>
          <w:rFonts w:ascii="Arial" w:eastAsia="Times New Roman" w:hAnsi="Arial" w:cs="Arial"/>
          <w:sz w:val="24"/>
          <w:szCs w:val="24"/>
          <w:lang w:eastAsia="ru-RU"/>
        </w:rPr>
        <w:t xml:space="preserve">МО Восточенского сельсовета </w:t>
      </w:r>
      <w:r w:rsidRPr="00A024B0">
        <w:rPr>
          <w:rFonts w:ascii="Arial" w:eastAsia="Arial Unicode MS" w:hAnsi="Arial" w:cs="Arial"/>
          <w:color w:val="000000"/>
          <w:sz w:val="24"/>
          <w:szCs w:val="24"/>
          <w:lang w:eastAsia="ru-RU"/>
        </w:rPr>
        <w:t>в хозяйственных обществах может осуществляться путем: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1) внесения муниципального имущества или имущественных прав </w:t>
      </w:r>
      <w:r w:rsidR="00D50751" w:rsidRPr="00A024B0">
        <w:rPr>
          <w:rFonts w:ascii="Arial" w:eastAsia="Times New Roman" w:hAnsi="Arial" w:cs="Arial"/>
          <w:sz w:val="24"/>
          <w:szCs w:val="24"/>
          <w:lang w:eastAsia="ru-RU"/>
        </w:rPr>
        <w:t xml:space="preserve">МО Восточенского сельсовета </w:t>
      </w:r>
      <w:r w:rsidRPr="00A024B0">
        <w:rPr>
          <w:rFonts w:ascii="Arial" w:eastAsia="Arial Unicode MS" w:hAnsi="Arial" w:cs="Arial"/>
          <w:color w:val="000000"/>
          <w:sz w:val="24"/>
          <w:szCs w:val="24"/>
          <w:lang w:eastAsia="ru-RU"/>
        </w:rPr>
        <w:t>в качестве вклада в уставные капиталы акционерных обществ, в порядке, предусмотренном законодательством о приватизации;</w:t>
      </w:r>
    </w:p>
    <w:p w:rsidR="004E027D" w:rsidRPr="00A024B0" w:rsidRDefault="004E027D" w:rsidP="004E027D">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A024B0">
        <w:rPr>
          <w:rFonts w:ascii="Arial" w:eastAsia="Times New Roman" w:hAnsi="Arial" w:cs="Arial"/>
          <w:sz w:val="24"/>
          <w:szCs w:val="24"/>
          <w:lang w:eastAsia="ru-RU"/>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4E027D" w:rsidRPr="00A024B0" w:rsidRDefault="004E027D" w:rsidP="004E027D">
      <w:pPr>
        <w:spacing w:before="32" w:after="32"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4E027D" w:rsidRPr="00A024B0" w:rsidRDefault="004E027D" w:rsidP="004E027D">
      <w:pPr>
        <w:spacing w:before="32" w:after="32"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C60F02"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От имени муниципального образования принимает решение об у</w:t>
      </w:r>
      <w:r w:rsidR="00C60F02" w:rsidRPr="00A024B0">
        <w:rPr>
          <w:rFonts w:ascii="Arial" w:eastAsia="Arial Unicode MS" w:hAnsi="Arial" w:cs="Arial"/>
          <w:color w:val="000000"/>
          <w:sz w:val="24"/>
          <w:szCs w:val="24"/>
          <w:lang w:eastAsia="ru-RU"/>
        </w:rPr>
        <w:t>частии в акционерных обществах.</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5. </w:t>
      </w:r>
      <w:r w:rsidR="00AC037B" w:rsidRPr="00A024B0">
        <w:rPr>
          <w:rFonts w:ascii="Arial" w:eastAsia="Arial Unicode MS" w:hAnsi="Arial" w:cs="Arial"/>
          <w:i/>
          <w:color w:val="000000"/>
          <w:sz w:val="24"/>
          <w:szCs w:val="24"/>
          <w:lang w:eastAsia="ru-RU"/>
        </w:rPr>
        <w:t>Восточенский сельсовет</w:t>
      </w:r>
      <w:r w:rsidRPr="00A024B0">
        <w:rPr>
          <w:rFonts w:ascii="Arial" w:eastAsia="Arial Unicode MS" w:hAnsi="Arial" w:cs="Arial"/>
          <w:color w:val="000000"/>
          <w:sz w:val="24"/>
          <w:szCs w:val="24"/>
          <w:lang w:eastAsia="ru-RU"/>
        </w:rPr>
        <w:t xml:space="preserve"> может участвовать в некоммерческих организациях в случаях и порядке предусмотренных законодательством.</w:t>
      </w:r>
    </w:p>
    <w:p w:rsidR="004E027D" w:rsidRPr="00A024B0" w:rsidRDefault="004E027D" w:rsidP="004E027D">
      <w:pPr>
        <w:spacing w:before="240" w:after="120" w:line="240" w:lineRule="auto"/>
        <w:ind w:firstLine="709"/>
        <w:jc w:val="both"/>
        <w:rPr>
          <w:rFonts w:ascii="Arial" w:eastAsia="Times New Roman" w:hAnsi="Arial" w:cs="Arial"/>
          <w:sz w:val="24"/>
          <w:szCs w:val="24"/>
          <w:lang w:eastAsia="ru-RU"/>
        </w:rPr>
      </w:pPr>
      <w:r w:rsidRPr="00A024B0">
        <w:rPr>
          <w:rFonts w:ascii="Arial" w:eastAsia="Times New Roman" w:hAnsi="Arial" w:cs="Arial"/>
          <w:b/>
          <w:sz w:val="24"/>
          <w:szCs w:val="24"/>
          <w:lang w:eastAsia="ru-RU"/>
        </w:rPr>
        <w:t>Статья 16. Представитель муниципального образования в органах управления хозяйствующих обществах</w:t>
      </w:r>
    </w:p>
    <w:p w:rsidR="004E027D" w:rsidRPr="00A024B0" w:rsidRDefault="004E027D" w:rsidP="004E027D">
      <w:pPr>
        <w:spacing w:before="32" w:after="32"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1. Права акционера акционерных обществ, акции которых находятся в собственности </w:t>
      </w:r>
      <w:r w:rsidR="00AC037B" w:rsidRPr="00A024B0">
        <w:rPr>
          <w:rFonts w:ascii="Arial" w:eastAsia="Arial Unicode MS" w:hAnsi="Arial" w:cs="Arial"/>
          <w:color w:val="000000"/>
          <w:sz w:val="24"/>
          <w:szCs w:val="24"/>
          <w:lang w:eastAsia="ru-RU"/>
        </w:rPr>
        <w:t>Восточенского сельсовета</w:t>
      </w:r>
      <w:r w:rsidRPr="00A024B0">
        <w:rPr>
          <w:rFonts w:ascii="Arial" w:eastAsia="Arial Unicode MS" w:hAnsi="Arial" w:cs="Arial"/>
          <w:color w:val="000000"/>
          <w:sz w:val="24"/>
          <w:szCs w:val="24"/>
          <w:lang w:eastAsia="ru-RU"/>
        </w:rPr>
        <w:t xml:space="preserve">, от имени муниципальных образований осуществляют органы </w:t>
      </w:r>
      <w:r w:rsidR="00AC037B" w:rsidRPr="00A024B0">
        <w:rPr>
          <w:rFonts w:ascii="Arial" w:eastAsia="Arial Unicode MS" w:hAnsi="Arial" w:cs="Arial"/>
          <w:color w:val="000000"/>
          <w:sz w:val="24"/>
          <w:szCs w:val="24"/>
          <w:lang w:eastAsia="ru-RU"/>
        </w:rPr>
        <w:t>Восточенского сельсовета</w:t>
      </w:r>
      <w:r w:rsidRPr="00A024B0">
        <w:rPr>
          <w:rFonts w:ascii="Arial" w:eastAsia="Arial Unicode MS" w:hAnsi="Arial" w:cs="Arial"/>
          <w:color w:val="000000"/>
          <w:sz w:val="24"/>
          <w:szCs w:val="24"/>
          <w:lang w:eastAsia="ru-RU"/>
        </w:rPr>
        <w:t xml:space="preserve">. </w:t>
      </w:r>
    </w:p>
    <w:p w:rsidR="004E027D" w:rsidRPr="00A024B0" w:rsidRDefault="004E027D" w:rsidP="004E027D">
      <w:pPr>
        <w:spacing w:before="32" w:after="32"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2. Представитель интересов </w:t>
      </w:r>
      <w:r w:rsidR="00AC037B" w:rsidRPr="00A024B0">
        <w:rPr>
          <w:rFonts w:ascii="Arial" w:eastAsia="Arial Unicode MS" w:hAnsi="Arial" w:cs="Arial"/>
          <w:color w:val="000000"/>
          <w:sz w:val="24"/>
          <w:szCs w:val="24"/>
          <w:lang w:eastAsia="ru-RU"/>
        </w:rPr>
        <w:t>Восточенского сельсовета</w:t>
      </w:r>
      <w:r w:rsidRPr="00A024B0">
        <w:rPr>
          <w:rFonts w:ascii="Arial" w:eastAsia="Arial Unicode MS" w:hAnsi="Arial" w:cs="Arial"/>
          <w:color w:val="000000"/>
          <w:sz w:val="24"/>
          <w:szCs w:val="24"/>
          <w:lang w:eastAsia="ru-RU"/>
        </w:rPr>
        <w:t xml:space="preserve"> в органах управления и ревизионных комиссиях открытых акционерных обществ утверждаются администрацией </w:t>
      </w:r>
      <w:r w:rsidR="00AC037B" w:rsidRPr="00A024B0">
        <w:rPr>
          <w:rFonts w:ascii="Arial" w:eastAsia="Arial Unicode MS" w:hAnsi="Arial" w:cs="Arial"/>
          <w:color w:val="000000"/>
          <w:sz w:val="24"/>
          <w:szCs w:val="24"/>
          <w:lang w:eastAsia="ru-RU"/>
        </w:rPr>
        <w:t>Восточенского сельсовета</w:t>
      </w:r>
      <w:r w:rsidR="00AC037B" w:rsidRPr="00A024B0">
        <w:rPr>
          <w:rFonts w:ascii="Arial" w:eastAsia="Arial Unicode MS" w:hAnsi="Arial" w:cs="Arial"/>
          <w:i/>
          <w:color w:val="000000"/>
          <w:sz w:val="24"/>
          <w:szCs w:val="24"/>
          <w:lang w:eastAsia="ru-RU"/>
        </w:rPr>
        <w:t xml:space="preserve"> </w:t>
      </w:r>
      <w:r w:rsidRPr="00A024B0">
        <w:rPr>
          <w:rFonts w:ascii="Arial" w:eastAsia="Arial Unicode MS" w:hAnsi="Arial" w:cs="Arial"/>
          <w:color w:val="000000"/>
          <w:sz w:val="24"/>
          <w:szCs w:val="24"/>
          <w:lang w:eastAsia="ru-RU"/>
        </w:rPr>
        <w:t>.</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lastRenderedPageBreak/>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местный бюджет.</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17. Обязанности представителя муниципального образования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по запросам местной администрации подготавливать и представлять оперативную информацию о деятельности хозяйственного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lastRenderedPageBreak/>
        <w:t>7) присутствовать на общих собраниях акционеров (участников) хозяйственного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4. При избрании двух и более представителей в совет директоров (наблюдательный совет) хозяйственного общества, при </w:t>
      </w:r>
      <w:proofErr w:type="spellStart"/>
      <w:r w:rsidRPr="00A024B0">
        <w:rPr>
          <w:rFonts w:ascii="Arial" w:eastAsia="Arial Unicode MS" w:hAnsi="Arial" w:cs="Arial"/>
          <w:color w:val="000000"/>
          <w:sz w:val="24"/>
          <w:szCs w:val="24"/>
          <w:lang w:eastAsia="ru-RU"/>
        </w:rPr>
        <w:t>непоступлении</w:t>
      </w:r>
      <w:proofErr w:type="spellEnd"/>
      <w:r w:rsidRPr="00A024B0">
        <w:rPr>
          <w:rFonts w:ascii="Arial" w:eastAsia="Arial Unicode MS" w:hAnsi="Arial" w:cs="Arial"/>
          <w:color w:val="000000"/>
          <w:sz w:val="24"/>
          <w:szCs w:val="24"/>
          <w:lang w:eastAsia="ru-RU"/>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Представитель, избранный в состав ревизионной комиссии хозяйственного общества должен:</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4E027D" w:rsidRPr="00A024B0" w:rsidRDefault="004E027D" w:rsidP="004E027D">
      <w:pPr>
        <w:spacing w:after="0" w:line="240" w:lineRule="auto"/>
        <w:ind w:firstLine="709"/>
        <w:jc w:val="both"/>
        <w:rPr>
          <w:rFonts w:ascii="Arial" w:eastAsia="Arial Unicode MS" w:hAnsi="Arial" w:cs="Arial"/>
          <w:b/>
          <w:color w:val="000000"/>
          <w:sz w:val="24"/>
          <w:szCs w:val="24"/>
          <w:lang w:eastAsia="ru-RU"/>
        </w:rPr>
      </w:pPr>
      <w:r w:rsidRPr="00A024B0">
        <w:rPr>
          <w:rFonts w:ascii="Arial" w:eastAsia="Arial Unicode MS" w:hAnsi="Arial" w:cs="Arial"/>
          <w:color w:val="000000"/>
          <w:sz w:val="24"/>
          <w:szCs w:val="24"/>
          <w:lang w:eastAsia="ru-RU"/>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18. Прекращение полномочий представителя муниципального образования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Полномочия представителя на общих собраниях акционеров (участников) хозяйственного общества прекращаются в случае: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продажи акций (доли в уставном капитале) хозяйственного общества, составляющих муниципальную собственность;</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досрочного отзыва представителя;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увольнения представителя с занимаемой им муниципальной должности;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ликвидации хозяйственного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однократного грубого нарушении законодательства Российской Федерации или неисполнения письменных указаний местной администрации;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неоднократного нарушения порядка представления отчетности, установленного администрацией;</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по уважительным причинам личного характера;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по иным основаниям, влекущим за собой утрату доверия к представителю.</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4. В двухмесячный срок после прекращения полномочий представителя, по установленным настоящим Положением основаниям, в органы управления и </w:t>
      </w:r>
      <w:r w:rsidRPr="00A024B0">
        <w:rPr>
          <w:rFonts w:ascii="Arial" w:eastAsia="Arial Unicode MS" w:hAnsi="Arial" w:cs="Arial"/>
          <w:color w:val="000000"/>
          <w:sz w:val="24"/>
          <w:szCs w:val="24"/>
          <w:lang w:eastAsia="ru-RU"/>
        </w:rPr>
        <w:lastRenderedPageBreak/>
        <w:t>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19. Ответственность представителя муниципального образования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20. Обязанности местной администрации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сформировать резерв кандидатов в представители и организовать проведение их специальной подготовки;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lastRenderedPageBreak/>
        <w:t>7) представлять информацию представителям, необходимую для осуществления ими своих прав и обязанностей;</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8) обеспечить материальное стимулирование эффективной деятельности представителей.</w:t>
      </w:r>
    </w:p>
    <w:p w:rsidR="004E027D" w:rsidRPr="00A024B0" w:rsidRDefault="004E027D" w:rsidP="004E027D">
      <w:pPr>
        <w:spacing w:before="240" w:after="120" w:line="240" w:lineRule="auto"/>
        <w:ind w:firstLine="709"/>
        <w:jc w:val="center"/>
        <w:rPr>
          <w:rFonts w:ascii="Arial" w:eastAsia="Times New Roman" w:hAnsi="Arial" w:cs="Arial"/>
          <w:b/>
          <w:sz w:val="24"/>
          <w:szCs w:val="24"/>
          <w:lang w:eastAsia="ru-RU"/>
        </w:rPr>
      </w:pPr>
      <w:r w:rsidRPr="00A024B0">
        <w:rPr>
          <w:rFonts w:ascii="Arial" w:eastAsia="Times New Roman" w:hAnsi="Arial" w:cs="Arial"/>
          <w:b/>
          <w:sz w:val="24"/>
          <w:szCs w:val="24"/>
          <w:lang w:eastAsia="ru-RU"/>
        </w:rPr>
        <w:t>Глава 6. Отчуждение муниципального имущества в собственность иных лиц</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21. Приватизация муниципального имущества</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4E027D" w:rsidRPr="00A024B0" w:rsidRDefault="004E027D" w:rsidP="004E027D">
      <w:pPr>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22. Передача имущества в государственную собственность или собственность иных муниципальных образований</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4E027D" w:rsidRPr="00A024B0" w:rsidRDefault="004E027D" w:rsidP="004E027D">
      <w:pPr>
        <w:spacing w:before="240" w:after="120" w:line="240" w:lineRule="auto"/>
        <w:ind w:firstLine="709"/>
        <w:jc w:val="center"/>
        <w:rPr>
          <w:rFonts w:ascii="Arial" w:eastAsia="Times New Roman" w:hAnsi="Arial" w:cs="Arial"/>
          <w:b/>
          <w:sz w:val="24"/>
          <w:szCs w:val="24"/>
          <w:lang w:eastAsia="ru-RU"/>
        </w:rPr>
      </w:pPr>
      <w:r w:rsidRPr="00A024B0">
        <w:rPr>
          <w:rFonts w:ascii="Arial" w:eastAsia="Times New Roman" w:hAnsi="Arial" w:cs="Arial"/>
          <w:b/>
          <w:sz w:val="24"/>
          <w:szCs w:val="24"/>
          <w:lang w:eastAsia="ru-RU"/>
        </w:rPr>
        <w:t>Глава 7. Порядок и условия передачи муниципального имущества во временное владение, пользование и распоряжение иных лиц по договору</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23. Условия передачи муниципального имущества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3) государственным и муниципальным учреждениям;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w:t>
      </w:r>
      <w:r w:rsidRPr="00A024B0">
        <w:rPr>
          <w:rFonts w:ascii="Arial" w:eastAsia="Times New Roman" w:hAnsi="Arial" w:cs="Arial"/>
          <w:sz w:val="24"/>
          <w:szCs w:val="24"/>
          <w:lang w:eastAsia="ru-RU"/>
        </w:rPr>
        <w:lastRenderedPageBreak/>
        <w:t>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5) адвокатским, нотариальным, торгово-промышленным палатам;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6) медицинским организациям, организациям, осуществляющим образовательную деятельность;</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7) для размещения сетей связи, объектов почтовой связи;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9) в порядке, установленном главой 5 Федерального закона от 26.07.2006 № 135-ФЗ «О защите конкуренции»;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w:t>
      </w:r>
      <w:r w:rsidRPr="00A024B0">
        <w:rPr>
          <w:rFonts w:ascii="Arial" w:eastAsia="Times New Roman" w:hAnsi="Arial" w:cs="Arial"/>
          <w:sz w:val="24"/>
          <w:szCs w:val="24"/>
          <w:lang w:eastAsia="ru-RU"/>
        </w:rPr>
        <w:lastRenderedPageBreak/>
        <w:t>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17) публично-правовой </w:t>
      </w:r>
      <w:hyperlink r:id="rId11" w:history="1">
        <w:r w:rsidRPr="00A024B0">
          <w:rPr>
            <w:rFonts w:ascii="Arial" w:eastAsia="Times New Roman" w:hAnsi="Arial" w:cs="Arial"/>
            <w:sz w:val="24"/>
            <w:szCs w:val="24"/>
            <w:lang w:eastAsia="ru-RU"/>
          </w:rPr>
          <w:t>компании</w:t>
        </w:r>
      </w:hyperlink>
      <w:r w:rsidRPr="00A024B0">
        <w:rPr>
          <w:rFonts w:ascii="Arial" w:eastAsia="Times New Roman" w:hAnsi="Arial" w:cs="Arial"/>
          <w:sz w:val="24"/>
          <w:szCs w:val="24"/>
          <w:lang w:eastAsia="ru-RU"/>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арендаторами являются хозяйственные общества, созданные учреждениями, указанными в абзаце первом настоящего пункта;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lastRenderedPageBreak/>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1) медицинскими организациями для охраны здоровья обучающихся и работников организаций, осуществляющих образовательную деятельность;</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3) физкультурно-спортивными организациями для создания условий для занятия обучающимися физической культурой и спортом;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3.1.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3.2.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1) принятие в установленном порядке решения, предусматривающего иной порядок распоряжения таким имуществом;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 xml:space="preserve">3.3. В случае отказа арендодателя в заключении на новый срок договора аренды муниципального имущества по основаниям, не предусмотренным пунктом </w:t>
      </w:r>
      <w:r w:rsidRPr="00A024B0">
        <w:rPr>
          <w:rFonts w:ascii="Arial" w:eastAsia="Times New Roman" w:hAnsi="Arial" w:cs="Arial"/>
          <w:bCs/>
          <w:sz w:val="24"/>
          <w:szCs w:val="24"/>
          <w:lang w:eastAsia="ru-RU"/>
        </w:rPr>
        <w:lastRenderedPageBreak/>
        <w:t>3.1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муниципального недвижимого имущества, закрепленного на праве оперативного управления за муниципальными автономными учреждениями;</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25. Порядок проведения конкурсов или аукционов на право заключения договоров</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26. Доверительное управление муниципальным имуществом</w:t>
      </w:r>
    </w:p>
    <w:p w:rsidR="004E027D" w:rsidRPr="00A024B0" w:rsidRDefault="004E027D" w:rsidP="004E027D">
      <w:pPr>
        <w:spacing w:before="32" w:after="32"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Объекты доверительного управления:</w:t>
      </w:r>
    </w:p>
    <w:p w:rsidR="004E027D" w:rsidRPr="00A024B0" w:rsidRDefault="004E027D" w:rsidP="004E027D">
      <w:pPr>
        <w:spacing w:before="32" w:after="32"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предприятия и другие имущественные комплексы,</w:t>
      </w:r>
    </w:p>
    <w:p w:rsidR="004E027D" w:rsidRPr="00A024B0" w:rsidRDefault="004E027D" w:rsidP="004E027D">
      <w:pPr>
        <w:spacing w:before="32" w:after="32"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 xml:space="preserve">2) отдельные объекты, относящиеся к недвижимому имуществу, </w:t>
      </w:r>
    </w:p>
    <w:p w:rsidR="004E027D" w:rsidRPr="00A024B0" w:rsidRDefault="004E027D" w:rsidP="004E027D">
      <w:pPr>
        <w:spacing w:before="32" w:after="32"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 xml:space="preserve">3) ценные бумаги, </w:t>
      </w:r>
    </w:p>
    <w:p w:rsidR="004E027D" w:rsidRPr="00A024B0" w:rsidRDefault="004E027D" w:rsidP="004E027D">
      <w:pPr>
        <w:spacing w:before="32" w:after="32"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4) акции акционерных обществ,</w:t>
      </w:r>
    </w:p>
    <w:p w:rsidR="004E027D" w:rsidRPr="00A024B0" w:rsidRDefault="004E027D" w:rsidP="004E027D">
      <w:pPr>
        <w:spacing w:before="32" w:after="32"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5) доли в уставном капитале хозяйственных обществ.</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 xml:space="preserve">2. Учредителем управления от имени </w:t>
      </w:r>
      <w:r w:rsidR="00FB5B92" w:rsidRPr="00A024B0">
        <w:rPr>
          <w:rFonts w:ascii="Arial" w:eastAsia="Arial Unicode MS" w:hAnsi="Arial" w:cs="Arial"/>
          <w:color w:val="000000"/>
          <w:spacing w:val="2"/>
          <w:sz w:val="24"/>
          <w:szCs w:val="24"/>
          <w:lang w:eastAsia="ru-RU"/>
        </w:rPr>
        <w:t xml:space="preserve">Восточенского сельсовета </w:t>
      </w:r>
      <w:r w:rsidRPr="00A024B0">
        <w:rPr>
          <w:rFonts w:ascii="Arial" w:eastAsia="Arial Unicode MS" w:hAnsi="Arial" w:cs="Arial"/>
          <w:color w:val="000000"/>
          <w:spacing w:val="2"/>
          <w:sz w:val="24"/>
          <w:szCs w:val="24"/>
          <w:lang w:eastAsia="ru-RU"/>
        </w:rPr>
        <w:t xml:space="preserve"> выступает </w:t>
      </w:r>
      <w:r w:rsidR="00FB5B92" w:rsidRPr="00A024B0">
        <w:rPr>
          <w:rFonts w:ascii="Arial" w:eastAsia="Arial Unicode MS" w:hAnsi="Arial" w:cs="Arial"/>
          <w:color w:val="000000"/>
          <w:spacing w:val="2"/>
          <w:sz w:val="24"/>
          <w:szCs w:val="24"/>
          <w:lang w:eastAsia="ru-RU"/>
        </w:rPr>
        <w:t xml:space="preserve">сельская администрация </w:t>
      </w:r>
      <w:r w:rsidR="00AC037B" w:rsidRPr="00A024B0">
        <w:rPr>
          <w:rFonts w:ascii="Arial" w:eastAsia="Arial Unicode MS" w:hAnsi="Arial" w:cs="Arial"/>
          <w:color w:val="000000"/>
          <w:spacing w:val="2"/>
          <w:sz w:val="24"/>
          <w:szCs w:val="24"/>
          <w:lang w:eastAsia="ru-RU"/>
        </w:rPr>
        <w:t xml:space="preserve"> </w:t>
      </w:r>
      <w:r w:rsidRPr="00A024B0">
        <w:rPr>
          <w:rFonts w:ascii="Arial" w:eastAsia="Arial Unicode MS" w:hAnsi="Arial" w:cs="Arial"/>
          <w:color w:val="000000"/>
          <w:spacing w:val="2"/>
          <w:sz w:val="24"/>
          <w:szCs w:val="24"/>
          <w:lang w:eastAsia="ru-RU"/>
        </w:rPr>
        <w:t xml:space="preserve"> на основании решения Совета депутатов.</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lastRenderedPageBreak/>
        <w:t>3. Решение Совета депутатов об учреждении доверительного управления муниципальным имуществом должно:</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устанавливать форму проведения торгов (открытый или закрытый конкурс) и категории участников торгов при проведении закрытого конкурса;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3) устанавливать размер вознаграждения доверительному управляющему;</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4) устанавливать способ обеспечения обязательств доверительного управляющего по договору.</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4.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 xml:space="preserve">1) проект решения Совета депутатов об учреждении доверительного управления; </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пояснительную записку с обоснованием:</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целесообразности передачи имущества в доверительное управление;</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выбора формы заключения договора (на торгах или целевым образом);</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выбора кандидатуры доверительного управляющего (при заключении договора целевым образом);</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выбора формы проведения торгов и кандидатур участников торгов при проведении закрытого конкурса;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размера вознаграждения доверительного управляющего как части дохода, получаемого в результате доверительного управления имуществом;</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применения залога или банковской гарантии в качестве обеспечения доверительным управляющим исполнения обязательств по договору;</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3) копию отчета профессионального оценщика о рыночной стоимости объекта доверительного управления;</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4) проект договора, заключаемого целевым образом;</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 xml:space="preserve">5) проект конкурсной документации (при принятии решения о проведении торгов), включающей: </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порядок и условия проведения торгов;</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проект информационного сообщения о проведении торгов;</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форма заявки на участие в торгах;</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критерии выбора победителя торгов;</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начальный размер платежа, выплачиваемого победителем торгов, за право заключения договора;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проект договора, заключаемого по результатам торгов.</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27. Проведение торгов на право заключения договора доверительного управления</w:t>
      </w:r>
    </w:p>
    <w:p w:rsidR="004E027D" w:rsidRPr="00A024B0" w:rsidRDefault="004E027D" w:rsidP="004E027D">
      <w:pPr>
        <w:spacing w:before="32" w:after="32"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 xml:space="preserve">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w:t>
      </w:r>
      <w:r w:rsidRPr="00A024B0">
        <w:rPr>
          <w:rFonts w:ascii="Arial" w:eastAsia="Arial Unicode MS" w:hAnsi="Arial" w:cs="Arial"/>
          <w:color w:val="000000"/>
          <w:spacing w:val="2"/>
          <w:sz w:val="24"/>
          <w:szCs w:val="24"/>
          <w:lang w:eastAsia="ru-RU"/>
        </w:rPr>
        <w:lastRenderedPageBreak/>
        <w:t>в отношении которого заключение указанных договоров может осуществляться путем проведения торгов в форме конкурса».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Организатором торгов выступает местная администрация, которая создает соответствующую комиссию (аукционную или конкурсную).</w:t>
      </w:r>
    </w:p>
    <w:p w:rsidR="004E027D" w:rsidRPr="00A024B0" w:rsidRDefault="004E027D" w:rsidP="004E027D">
      <w:pPr>
        <w:spacing w:before="32" w:after="32"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E027D" w:rsidRPr="00A024B0" w:rsidRDefault="004E027D" w:rsidP="004E027D">
      <w:pPr>
        <w:spacing w:before="32" w:after="32"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28. Передача имущества в доверительное управление</w:t>
      </w:r>
    </w:p>
    <w:p w:rsidR="004E027D" w:rsidRPr="00A024B0" w:rsidRDefault="004E027D" w:rsidP="004E027D">
      <w:pPr>
        <w:autoSpaceDE w:val="0"/>
        <w:autoSpaceDN w:val="0"/>
        <w:adjustRightInd w:val="0"/>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4E027D" w:rsidRPr="00A024B0" w:rsidRDefault="004E027D" w:rsidP="004E027D">
      <w:pPr>
        <w:autoSpaceDE w:val="0"/>
        <w:autoSpaceDN w:val="0"/>
        <w:adjustRightInd w:val="0"/>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4E027D" w:rsidRPr="00A024B0" w:rsidRDefault="004E027D" w:rsidP="004E027D">
      <w:pPr>
        <w:autoSpaceDE w:val="0"/>
        <w:autoSpaceDN w:val="0"/>
        <w:adjustRightInd w:val="0"/>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4E027D" w:rsidRPr="00A024B0" w:rsidRDefault="004E027D" w:rsidP="004E027D">
      <w:pPr>
        <w:autoSpaceDE w:val="0"/>
        <w:autoSpaceDN w:val="0"/>
        <w:adjustRightInd w:val="0"/>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4E027D" w:rsidRPr="00A024B0" w:rsidRDefault="004E027D" w:rsidP="004E027D">
      <w:pPr>
        <w:autoSpaceDE w:val="0"/>
        <w:autoSpaceDN w:val="0"/>
        <w:adjustRightInd w:val="0"/>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 xml:space="preserve">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w:t>
      </w:r>
      <w:r w:rsidRPr="00A024B0">
        <w:rPr>
          <w:rFonts w:ascii="Arial" w:eastAsia="Arial Unicode MS" w:hAnsi="Arial" w:cs="Arial"/>
          <w:color w:val="000000"/>
          <w:spacing w:val="2"/>
          <w:sz w:val="24"/>
          <w:szCs w:val="24"/>
          <w:lang w:eastAsia="ru-RU"/>
        </w:rPr>
        <w:lastRenderedPageBreak/>
        <w:t>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29. Осуществление доверительного управления</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реорганизации и ликвидации акционерного общества;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внесения изменений и дополнений в учредительные документы акционерного общества;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3) изменения величины уставного капитала акционерного общества;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4) совершения крупной сделки от имени акционерного общества;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5) принятия решения об участии акционерного общества в других организациях;</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6) эмиссии ценных бумаг акционерного общества;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7) утверждения годового отчета.</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30. Возмещение расходов доверительного управляющего</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Возмещению подлежат:</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почтовые, телефонные и телеграфные расходы;</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3) расходы по уплате налога на имущество, переданное в доверительное управление;</w:t>
      </w:r>
    </w:p>
    <w:p w:rsidR="004E027D" w:rsidRPr="00A024B0" w:rsidRDefault="004E027D" w:rsidP="004E027D">
      <w:pPr>
        <w:autoSpaceDE w:val="0"/>
        <w:autoSpaceDN w:val="0"/>
        <w:adjustRightInd w:val="0"/>
        <w:spacing w:after="0" w:line="240" w:lineRule="auto"/>
        <w:ind w:firstLine="709"/>
        <w:jc w:val="both"/>
        <w:outlineLvl w:val="2"/>
        <w:rPr>
          <w:rFonts w:ascii="Arial" w:eastAsia="Times New Roman" w:hAnsi="Arial" w:cs="Arial"/>
          <w:b/>
          <w:bCs/>
          <w:sz w:val="24"/>
          <w:szCs w:val="24"/>
          <w:lang w:eastAsia="ru-RU"/>
        </w:rPr>
      </w:pPr>
      <w:r w:rsidRPr="00A024B0">
        <w:rPr>
          <w:rFonts w:ascii="Arial" w:eastAsia="Times New Roman" w:hAnsi="Arial" w:cs="Arial"/>
          <w:sz w:val="24"/>
          <w:szCs w:val="24"/>
          <w:lang w:eastAsia="ru-RU"/>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p>
    <w:p w:rsidR="004E027D" w:rsidRPr="00A024B0" w:rsidRDefault="004E027D" w:rsidP="004E027D">
      <w:pPr>
        <w:spacing w:before="240" w:after="120" w:line="240" w:lineRule="auto"/>
        <w:ind w:firstLine="709"/>
        <w:jc w:val="center"/>
        <w:rPr>
          <w:rFonts w:ascii="Arial" w:eastAsia="Times New Roman" w:hAnsi="Arial" w:cs="Arial"/>
          <w:b/>
          <w:sz w:val="24"/>
          <w:szCs w:val="24"/>
          <w:lang w:eastAsia="ru-RU"/>
        </w:rPr>
      </w:pPr>
      <w:r w:rsidRPr="00A024B0">
        <w:rPr>
          <w:rFonts w:ascii="Arial" w:eastAsia="Times New Roman" w:hAnsi="Arial" w:cs="Arial"/>
          <w:b/>
          <w:sz w:val="24"/>
          <w:szCs w:val="24"/>
          <w:lang w:eastAsia="ru-RU"/>
        </w:rPr>
        <w:t>Глава 8. Порядок передачи муниципального имущества в залог</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31. Имущество, которое может быть предметом залога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lastRenderedPageBreak/>
        <w:t>1) составляющее муниципальную казну;</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принадлежащее предприятию на праве хозяйственного ведения.</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Муниципальное имущество может быть предметом залога для обеспечения исполнения обязательств третьих лиц.</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32. Залог имущества, находящегося в муниципальной казне</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1) сумма неисполненного обязательства составляет менее чем пять процентов от размера стоимости заложенного имущества;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2) период просрочки исполнения обязательства, обеспеченного залогом, составляет менее чем три месяца.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p>
    <w:p w:rsidR="004E027D" w:rsidRPr="00A024B0" w:rsidRDefault="004E027D" w:rsidP="004E027D">
      <w:pPr>
        <w:spacing w:after="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33. Залог имущества, принадлежащего предприятию на праве хозяйственного ведения</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проекта договора о залоге;</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свидетельства о внесении муниципального имущества, имеющегося у предприятия, в реестр;</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lastRenderedPageBreak/>
        <w:t>3) заключение независимого профессионального оценщика о рыночной стоимости передаваемого в залог муниципального имущества;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1) принято решение о его приватизации, реорганизации или ликвидации;</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2) возбуждено производство по делу о несостоятельности (банкротстве).</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4E027D" w:rsidRPr="00A024B0" w:rsidRDefault="004E027D" w:rsidP="004E027D">
      <w:pPr>
        <w:spacing w:before="240" w:after="120" w:line="240" w:lineRule="auto"/>
        <w:ind w:firstLine="709"/>
        <w:jc w:val="center"/>
        <w:rPr>
          <w:rFonts w:ascii="Arial" w:eastAsia="Times New Roman" w:hAnsi="Arial" w:cs="Arial"/>
          <w:b/>
          <w:sz w:val="24"/>
          <w:szCs w:val="24"/>
          <w:lang w:eastAsia="ru-RU"/>
        </w:rPr>
      </w:pPr>
      <w:r w:rsidRPr="00A024B0">
        <w:rPr>
          <w:rFonts w:ascii="Arial" w:eastAsia="Times New Roman" w:hAnsi="Arial" w:cs="Arial"/>
          <w:b/>
          <w:sz w:val="24"/>
          <w:szCs w:val="24"/>
          <w:lang w:eastAsia="ru-RU"/>
        </w:rPr>
        <w:t>Глава 9. Порядок списания муниципального имущества</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34. Основания и порядок списания муниципального имущества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морально устаревшее.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35. Комиссия по списанию основных средств</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lastRenderedPageBreak/>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Комиссия по списанию основных средств:</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устанавливает конкретные причины списания объекта;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4E027D" w:rsidRPr="00A024B0" w:rsidRDefault="004E027D" w:rsidP="004E027D">
      <w:pPr>
        <w:spacing w:after="0" w:line="240" w:lineRule="auto"/>
        <w:ind w:firstLine="709"/>
        <w:jc w:val="both"/>
        <w:rPr>
          <w:rFonts w:ascii="Arial" w:eastAsia="Arial Unicode MS" w:hAnsi="Arial" w:cs="Arial"/>
          <w:i/>
          <w:color w:val="000000"/>
          <w:sz w:val="24"/>
          <w:szCs w:val="24"/>
          <w:lang w:eastAsia="ru-RU"/>
        </w:rPr>
      </w:pPr>
      <w:r w:rsidRPr="00A024B0">
        <w:rPr>
          <w:rFonts w:ascii="Arial" w:eastAsia="Arial Unicode MS" w:hAnsi="Arial" w:cs="Arial"/>
          <w:color w:val="000000"/>
          <w:sz w:val="24"/>
          <w:szCs w:val="24"/>
          <w:lang w:eastAsia="ru-RU"/>
        </w:rPr>
        <w:t>7) составляет акты на списание отдельных объектов основных средств</w:t>
      </w:r>
      <w:r w:rsidRPr="00A024B0">
        <w:rPr>
          <w:rFonts w:ascii="Arial" w:eastAsia="Arial Unicode MS" w:hAnsi="Arial" w:cs="Arial"/>
          <w:i/>
          <w:color w:val="000000"/>
          <w:sz w:val="24"/>
          <w:szCs w:val="24"/>
          <w:lang w:eastAsia="ru-RU"/>
        </w:rPr>
        <w:t>;</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В актах на списание указываются все реквизиты, описывающие списываемый объект:</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год изготовления или постройки объекта, дата его поступления на предприятие (учреждение);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время ввода в эксплуатацию;</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первоначальная стоимость объекта (для переоцененных - восстановительная);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сумма начисленного износа по данным бухгалтерского учета, количество проведенных капитальных ремонтов;</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шифр амортизационных отчислений;</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6) норма амортизационных отчислений;</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7) подробно излагаются причины выбытия объекта, состояние его основных частей, деталей, узлов.</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При списании автотранспортных средств не полностью </w:t>
      </w:r>
      <w:proofErr w:type="spellStart"/>
      <w:r w:rsidRPr="00A024B0">
        <w:rPr>
          <w:rFonts w:ascii="Arial" w:eastAsia="Arial Unicode MS" w:hAnsi="Arial" w:cs="Arial"/>
          <w:color w:val="000000"/>
          <w:sz w:val="24"/>
          <w:szCs w:val="24"/>
          <w:lang w:eastAsia="ru-RU"/>
        </w:rPr>
        <w:t>самортизированных</w:t>
      </w:r>
      <w:proofErr w:type="spellEnd"/>
      <w:r w:rsidRPr="00A024B0">
        <w:rPr>
          <w:rFonts w:ascii="Arial" w:eastAsia="Arial Unicode MS" w:hAnsi="Arial" w:cs="Arial"/>
          <w:color w:val="000000"/>
          <w:sz w:val="24"/>
          <w:szCs w:val="24"/>
          <w:lang w:eastAsia="ru-RU"/>
        </w:rPr>
        <w:t>,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FB5B92" w:rsidRPr="00A024B0" w:rsidRDefault="004E027D" w:rsidP="00FB5B92">
      <w:pPr>
        <w:spacing w:after="0" w:line="240" w:lineRule="auto"/>
        <w:ind w:firstLine="709"/>
        <w:jc w:val="both"/>
        <w:rPr>
          <w:rFonts w:ascii="Arial" w:hAnsi="Arial" w:cs="Arial"/>
          <w:sz w:val="24"/>
          <w:szCs w:val="24"/>
        </w:rPr>
      </w:pPr>
      <w:r w:rsidRPr="00A024B0">
        <w:rPr>
          <w:rFonts w:ascii="Arial" w:eastAsia="Arial Unicode MS" w:hAnsi="Arial" w:cs="Arial"/>
          <w:color w:val="000000"/>
          <w:sz w:val="24"/>
          <w:szCs w:val="24"/>
          <w:lang w:eastAsia="ru-RU"/>
        </w:rPr>
        <w:lastRenderedPageBreak/>
        <w:t xml:space="preserve">7. </w:t>
      </w:r>
      <w:r w:rsidR="00FB5B92" w:rsidRPr="00A024B0">
        <w:rPr>
          <w:rFonts w:ascii="Arial" w:hAnsi="Arial" w:cs="Arial"/>
          <w:sz w:val="24"/>
          <w:szCs w:val="24"/>
        </w:rPr>
        <w:t>Составленные и подписанные комиссией акты на списание основных средств утверждаются руководителем предприятия (учреждения).</w:t>
      </w:r>
    </w:p>
    <w:p w:rsidR="004E027D" w:rsidRPr="00A024B0" w:rsidRDefault="004E027D" w:rsidP="00FB5B92">
      <w:pPr>
        <w:spacing w:after="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36. Получение разрешения на списание муниципального имущества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копию приказа руководителя предприятия (учреждения) об образовании комиссии;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копию приказа руководителя учреждения об утверждении перечня имущества, подлежащего списанию, с обоснованием его необходимости;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4) перечень имущества, подлежащего списанию, по форме, устанавливаемой местной администрацией; </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акты на списание основных средств.</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t>Статья 37. Списание муниципального имущества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1. </w:t>
      </w:r>
      <w:r w:rsidR="00FB5B92" w:rsidRPr="00A024B0">
        <w:rPr>
          <w:rFonts w:ascii="Arial" w:hAnsi="Arial" w:cs="Arial"/>
          <w:sz w:val="24"/>
          <w:szCs w:val="24"/>
        </w:rPr>
        <w:t>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A024B0">
        <w:rPr>
          <w:rFonts w:ascii="Arial" w:eastAsia="Arial Unicode MS" w:hAnsi="Arial" w:cs="Arial"/>
          <w:color w:val="000000"/>
          <w:sz w:val="24"/>
          <w:szCs w:val="24"/>
          <w:lang w:eastAsia="ru-RU"/>
        </w:rPr>
        <w:t>приходовании</w:t>
      </w:r>
      <w:proofErr w:type="spellEnd"/>
      <w:r w:rsidRPr="00A024B0">
        <w:rPr>
          <w:rFonts w:ascii="Arial" w:eastAsia="Arial Unicode MS" w:hAnsi="Arial" w:cs="Arial"/>
          <w:color w:val="000000"/>
          <w:sz w:val="24"/>
          <w:szCs w:val="24"/>
          <w:lang w:eastAsia="ru-RU"/>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4. Списанное имущество подлежит исключению из реестра муниципального имущества.</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t xml:space="preserve">5. Аналогичным образом подлежит списанию имущество, составляющее казну. Решение о списании принимает местная администрация. </w:t>
      </w:r>
    </w:p>
    <w:p w:rsidR="004E027D" w:rsidRPr="00A024B0" w:rsidRDefault="004E027D" w:rsidP="004E027D">
      <w:pPr>
        <w:spacing w:before="240" w:after="120" w:line="240" w:lineRule="auto"/>
        <w:ind w:firstLine="709"/>
        <w:jc w:val="center"/>
        <w:rPr>
          <w:rFonts w:ascii="Arial" w:eastAsia="Times New Roman" w:hAnsi="Arial" w:cs="Arial"/>
          <w:b/>
          <w:sz w:val="24"/>
          <w:szCs w:val="24"/>
          <w:lang w:eastAsia="ru-RU"/>
        </w:rPr>
      </w:pPr>
      <w:r w:rsidRPr="00A024B0">
        <w:rPr>
          <w:rFonts w:ascii="Arial" w:eastAsia="Times New Roman" w:hAnsi="Arial" w:cs="Arial"/>
          <w:b/>
          <w:sz w:val="24"/>
          <w:szCs w:val="24"/>
          <w:lang w:eastAsia="ru-RU"/>
        </w:rPr>
        <w:t>Глава 10. Контроль за сохранностью и использованием по назначению муниципального имущества</w:t>
      </w:r>
    </w:p>
    <w:p w:rsidR="004E027D" w:rsidRPr="00A024B0" w:rsidRDefault="004E027D" w:rsidP="004E027D">
      <w:pPr>
        <w:spacing w:before="240" w:after="120" w:line="240" w:lineRule="auto"/>
        <w:ind w:firstLine="709"/>
        <w:jc w:val="both"/>
        <w:rPr>
          <w:rFonts w:ascii="Arial" w:eastAsia="Times New Roman" w:hAnsi="Arial" w:cs="Arial"/>
          <w:b/>
          <w:sz w:val="24"/>
          <w:szCs w:val="24"/>
          <w:lang w:eastAsia="ru-RU"/>
        </w:rPr>
      </w:pPr>
      <w:r w:rsidRPr="00A024B0">
        <w:rPr>
          <w:rFonts w:ascii="Arial" w:eastAsia="Times New Roman" w:hAnsi="Arial" w:cs="Arial"/>
          <w:b/>
          <w:sz w:val="24"/>
          <w:szCs w:val="24"/>
          <w:lang w:eastAsia="ru-RU"/>
        </w:rPr>
        <w:lastRenderedPageBreak/>
        <w:t>Статья 38. Цели и задачи контроля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Контроль за сохранностью и использованием по назначению муниципального имущества осуществляется в целях:</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определения обоснованности затрат местного бюджета на содержание муниципального имущества;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приведение учетных данных об объектах контроля в соответствие с их фактическими параметрами.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Основными задачами контроля за сохранностью и использованием по назначению муниципального имущества являются: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определение технического состояния объектов контроля и возможности дальнейшей их эксплуатации;</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p>
    <w:p w:rsidR="004E027D" w:rsidRPr="00A024B0" w:rsidRDefault="004E027D" w:rsidP="004E027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A024B0">
        <w:rPr>
          <w:rFonts w:ascii="Arial" w:eastAsia="Times New Roman" w:hAnsi="Arial" w:cs="Arial"/>
          <w:b/>
          <w:sz w:val="24"/>
          <w:szCs w:val="24"/>
          <w:lang w:eastAsia="ru-RU"/>
        </w:rPr>
        <w:t>Статья 39. Осуществление контроля</w:t>
      </w:r>
    </w:p>
    <w:p w:rsidR="004E027D" w:rsidRPr="00A024B0" w:rsidRDefault="004E027D" w:rsidP="004E027D">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lastRenderedPageBreak/>
        <w:t>5. Местная администрация в целях контроля за сохранностью и использованием по назначению муниципального имущества: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6. Контроль за сохранностью и использованием по назначению муниципального имущества осуществляется в плановом и внеплановом порядке: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8. Внеплановый контроль осуществляется в обязательном порядке: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при установлении фактов хищений или злоупотреблений, а также порчи муниципального имущества;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при ликвидации (реорганизации) организации, имеющей муниципальное имущество.</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10. Организация, имеющая муниципальное имущество, при извещении ее о предстоящей проверке обязана: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подготовить документы по перечню, утверждаемому руководителем рабочей группы;</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назначить работников организации, ответственных за организацию содействия рабочей группе в ходе осуществления контроля;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подготовить помещение, технические средства для обеспечения работы членов рабочей группы.</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p>
    <w:p w:rsidR="004E027D" w:rsidRPr="00A024B0" w:rsidRDefault="004E027D" w:rsidP="004E027D">
      <w:pPr>
        <w:autoSpaceDE w:val="0"/>
        <w:autoSpaceDN w:val="0"/>
        <w:adjustRightInd w:val="0"/>
        <w:spacing w:after="0" w:line="240" w:lineRule="auto"/>
        <w:ind w:firstLine="709"/>
        <w:jc w:val="both"/>
        <w:outlineLvl w:val="1"/>
        <w:rPr>
          <w:rFonts w:ascii="Arial" w:eastAsia="Times New Roman" w:hAnsi="Arial" w:cs="Arial"/>
          <w:b/>
          <w:sz w:val="24"/>
          <w:szCs w:val="24"/>
          <w:highlight w:val="red"/>
          <w:lang w:eastAsia="ru-RU"/>
        </w:rPr>
      </w:pPr>
      <w:r w:rsidRPr="00A024B0">
        <w:rPr>
          <w:rFonts w:ascii="Arial" w:eastAsia="Times New Roman" w:hAnsi="Arial" w:cs="Arial"/>
          <w:b/>
          <w:sz w:val="24"/>
          <w:szCs w:val="24"/>
          <w:lang w:eastAsia="ru-RU"/>
        </w:rPr>
        <w:t>Статья 40. Последствия выявления нарушений</w:t>
      </w:r>
    </w:p>
    <w:p w:rsidR="004E027D" w:rsidRPr="00A024B0" w:rsidRDefault="004E027D" w:rsidP="004E027D">
      <w:pPr>
        <w:spacing w:before="240" w:after="120" w:line="240" w:lineRule="auto"/>
        <w:ind w:firstLine="709"/>
        <w:jc w:val="both"/>
        <w:rPr>
          <w:rFonts w:ascii="Arial" w:eastAsia="Times New Roman" w:hAnsi="Arial" w:cs="Arial"/>
          <w:sz w:val="24"/>
          <w:szCs w:val="24"/>
          <w:lang w:eastAsia="ru-RU"/>
        </w:rPr>
      </w:pPr>
      <w:r w:rsidRPr="00A024B0">
        <w:rPr>
          <w:rFonts w:ascii="Arial" w:eastAsia="Times New Roman" w:hAnsi="Arial" w:cs="Arial"/>
          <w:sz w:val="24"/>
          <w:szCs w:val="24"/>
          <w:lang w:eastAsia="ru-RU"/>
        </w:rPr>
        <w:lastRenderedPageBreak/>
        <w:t>По окончании проверки местная администрация: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4E027D" w:rsidRPr="00A024B0" w:rsidRDefault="004E027D" w:rsidP="004E027D">
      <w:pPr>
        <w:spacing w:after="0" w:line="240" w:lineRule="auto"/>
        <w:ind w:firstLine="709"/>
        <w:jc w:val="both"/>
        <w:rPr>
          <w:rFonts w:ascii="Arial" w:eastAsia="Arial Unicode MS" w:hAnsi="Arial" w:cs="Arial"/>
          <w:color w:val="000000"/>
          <w:sz w:val="24"/>
          <w:szCs w:val="24"/>
          <w:lang w:eastAsia="ru-RU"/>
        </w:rPr>
      </w:pPr>
      <w:r w:rsidRPr="00A024B0">
        <w:rPr>
          <w:rFonts w:ascii="Arial" w:eastAsia="Arial Unicode MS" w:hAnsi="Arial" w:cs="Arial"/>
          <w:color w:val="000000"/>
          <w:sz w:val="24"/>
          <w:szCs w:val="24"/>
          <w:lang w:eastAsia="ru-RU"/>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4E027D" w:rsidRPr="00A024B0" w:rsidRDefault="004E027D" w:rsidP="004E027D">
      <w:pPr>
        <w:spacing w:after="0" w:line="240" w:lineRule="auto"/>
        <w:ind w:firstLine="709"/>
        <w:jc w:val="both"/>
        <w:rPr>
          <w:rFonts w:ascii="Arial" w:eastAsia="Arial Unicode MS" w:hAnsi="Arial" w:cs="Arial"/>
          <w:color w:val="000000"/>
          <w:spacing w:val="2"/>
          <w:sz w:val="24"/>
          <w:szCs w:val="24"/>
          <w:lang w:eastAsia="ru-RU"/>
        </w:rPr>
      </w:pPr>
      <w:r w:rsidRPr="00A024B0">
        <w:rPr>
          <w:rFonts w:ascii="Arial" w:eastAsia="Arial Unicode MS" w:hAnsi="Arial" w:cs="Arial"/>
          <w:color w:val="000000"/>
          <w:spacing w:val="2"/>
          <w:sz w:val="24"/>
          <w:szCs w:val="24"/>
          <w:lang w:eastAsia="ru-RU"/>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4E027D" w:rsidRPr="00A024B0" w:rsidRDefault="004E027D" w:rsidP="004E027D">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4E027D" w:rsidRPr="00A024B0" w:rsidRDefault="004E027D" w:rsidP="00FB5B92">
      <w:pPr>
        <w:autoSpaceDE w:val="0"/>
        <w:autoSpaceDN w:val="0"/>
        <w:adjustRightInd w:val="0"/>
        <w:spacing w:after="0" w:line="240" w:lineRule="auto"/>
        <w:jc w:val="both"/>
        <w:rPr>
          <w:rFonts w:ascii="Arial" w:eastAsia="Times New Roman" w:hAnsi="Arial" w:cs="Arial"/>
          <w:b/>
          <w:bCs/>
          <w:sz w:val="24"/>
          <w:szCs w:val="24"/>
          <w:lang w:eastAsia="ru-RU"/>
        </w:rPr>
      </w:pPr>
      <w:r w:rsidRPr="00A024B0">
        <w:rPr>
          <w:rFonts w:ascii="Arial" w:eastAsia="Times New Roman" w:hAnsi="Arial" w:cs="Arial"/>
          <w:b/>
          <w:bCs/>
          <w:sz w:val="24"/>
          <w:szCs w:val="24"/>
          <w:lang w:eastAsia="ru-RU"/>
        </w:rPr>
        <w:t>Статья 41. Защита права муниципальной собственности</w:t>
      </w:r>
    </w:p>
    <w:p w:rsidR="004E027D" w:rsidRPr="00A024B0" w:rsidRDefault="004E027D" w:rsidP="00FB5B92">
      <w:pPr>
        <w:spacing w:after="0" w:line="240" w:lineRule="auto"/>
        <w:rPr>
          <w:rFonts w:ascii="Arial" w:eastAsia="Times New Roman" w:hAnsi="Arial" w:cs="Arial"/>
          <w:sz w:val="24"/>
          <w:szCs w:val="24"/>
          <w:lang w:eastAsia="ru-RU"/>
        </w:rPr>
      </w:pPr>
    </w:p>
    <w:p w:rsidR="004E027D" w:rsidRPr="00A024B0" w:rsidRDefault="004E027D" w:rsidP="00FB5B92">
      <w:pPr>
        <w:numPr>
          <w:ilvl w:val="0"/>
          <w:numId w:val="1"/>
        </w:numPr>
        <w:tabs>
          <w:tab w:val="clear" w:pos="1545"/>
          <w:tab w:val="num" w:pos="-360"/>
          <w:tab w:val="num" w:pos="0"/>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Защита права муниципальной собственности осуществляется в соответствии с действующим законодательством.</w:t>
      </w:r>
    </w:p>
    <w:p w:rsidR="004E027D" w:rsidRPr="00A024B0" w:rsidRDefault="004E027D" w:rsidP="00FB5B92">
      <w:pPr>
        <w:numPr>
          <w:ilvl w:val="0"/>
          <w:numId w:val="1"/>
        </w:numPr>
        <w:tabs>
          <w:tab w:val="clear" w:pos="1545"/>
          <w:tab w:val="num" w:pos="0"/>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A024B0">
        <w:rPr>
          <w:rFonts w:ascii="Arial" w:eastAsia="Times New Roman" w:hAnsi="Arial" w:cs="Arial"/>
          <w:bCs/>
          <w:sz w:val="24"/>
          <w:szCs w:val="24"/>
          <w:lang w:eastAsia="ru-RU"/>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4E027D" w:rsidRPr="00A024B0" w:rsidRDefault="004E027D" w:rsidP="00FB5B92">
      <w:pPr>
        <w:tabs>
          <w:tab w:val="num" w:pos="0"/>
        </w:tabs>
        <w:spacing w:after="0" w:line="240" w:lineRule="auto"/>
        <w:ind w:firstLine="709"/>
        <w:rPr>
          <w:rFonts w:ascii="Arial" w:eastAsia="Times New Roman" w:hAnsi="Arial" w:cs="Arial"/>
          <w:sz w:val="24"/>
          <w:szCs w:val="24"/>
          <w:lang w:eastAsia="ru-RU"/>
        </w:rPr>
      </w:pPr>
    </w:p>
    <w:p w:rsidR="00DD5C37" w:rsidRPr="00A024B0" w:rsidRDefault="00DD5C37">
      <w:pPr>
        <w:rPr>
          <w:rFonts w:ascii="Arial" w:hAnsi="Arial" w:cs="Arial"/>
          <w:sz w:val="24"/>
          <w:szCs w:val="24"/>
        </w:rPr>
      </w:pPr>
      <w:bookmarkStart w:id="0" w:name="_GoBack"/>
      <w:bookmarkEnd w:id="0"/>
    </w:p>
    <w:sectPr w:rsidR="00DD5C37" w:rsidRPr="00A024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4A" w:rsidRDefault="00E1654A" w:rsidP="004E027D">
      <w:pPr>
        <w:spacing w:after="0" w:line="240" w:lineRule="auto"/>
      </w:pPr>
      <w:r>
        <w:separator/>
      </w:r>
    </w:p>
  </w:endnote>
  <w:endnote w:type="continuationSeparator" w:id="0">
    <w:p w:rsidR="00E1654A" w:rsidRDefault="00E1654A" w:rsidP="004E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4A" w:rsidRDefault="00E1654A" w:rsidP="004E027D">
      <w:pPr>
        <w:spacing w:after="0" w:line="240" w:lineRule="auto"/>
      </w:pPr>
      <w:r>
        <w:separator/>
      </w:r>
    </w:p>
  </w:footnote>
  <w:footnote w:type="continuationSeparator" w:id="0">
    <w:p w:rsidR="00E1654A" w:rsidRDefault="00E1654A" w:rsidP="004E027D">
      <w:pPr>
        <w:spacing w:after="0" w:line="240" w:lineRule="auto"/>
      </w:pPr>
      <w:r>
        <w:continuationSeparator/>
      </w:r>
    </w:p>
  </w:footnote>
  <w:footnote w:id="1">
    <w:p w:rsidR="004A7596" w:rsidRPr="004D327B" w:rsidRDefault="004A7596" w:rsidP="004E027D">
      <w:pPr>
        <w:pStyle w:val="ab"/>
        <w:rPr>
          <w:sz w:val="18"/>
          <w:szCs w:val="18"/>
        </w:rPr>
      </w:pPr>
      <w:r>
        <w:rPr>
          <w:rStyle w:val="ad"/>
        </w:rPr>
        <w:footnoteRef/>
      </w:r>
      <w:r>
        <w:t xml:space="preserve"> </w:t>
      </w:r>
      <w:r w:rsidRPr="004D327B">
        <w:rPr>
          <w:sz w:val="18"/>
          <w:szCs w:val="18"/>
        </w:rPr>
        <w:t>Необходимо указать</w:t>
      </w:r>
      <w:r>
        <w:rPr>
          <w:sz w:val="18"/>
          <w:szCs w:val="18"/>
        </w:rPr>
        <w:t xml:space="preserve"> срок, на который утверждается прогнозный план (программа) приватизации муниципального имущества.</w:t>
      </w:r>
    </w:p>
    <w:p w:rsidR="004A7596" w:rsidRDefault="004A7596" w:rsidP="004E027D">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C1"/>
    <w:rsid w:val="00045DC1"/>
    <w:rsid w:val="001218D7"/>
    <w:rsid w:val="00243F57"/>
    <w:rsid w:val="00391CC7"/>
    <w:rsid w:val="003C5AE9"/>
    <w:rsid w:val="00424C3E"/>
    <w:rsid w:val="004A7596"/>
    <w:rsid w:val="004E027D"/>
    <w:rsid w:val="005E2A28"/>
    <w:rsid w:val="00800207"/>
    <w:rsid w:val="008D5F1B"/>
    <w:rsid w:val="008F422E"/>
    <w:rsid w:val="00A024B0"/>
    <w:rsid w:val="00A752EA"/>
    <w:rsid w:val="00AC037B"/>
    <w:rsid w:val="00BB646F"/>
    <w:rsid w:val="00C60F02"/>
    <w:rsid w:val="00CF68EF"/>
    <w:rsid w:val="00D2194C"/>
    <w:rsid w:val="00D50751"/>
    <w:rsid w:val="00DD5C37"/>
    <w:rsid w:val="00E13119"/>
    <w:rsid w:val="00E1654A"/>
    <w:rsid w:val="00EA26F2"/>
    <w:rsid w:val="00F326F5"/>
    <w:rsid w:val="00FB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027D"/>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27D"/>
    <w:rPr>
      <w:rFonts w:ascii="Times New Roman" w:eastAsia="Times New Roman" w:hAnsi="Times New Roman" w:cs="Times New Roman"/>
      <w:sz w:val="28"/>
      <w:szCs w:val="24"/>
      <w:lang w:eastAsia="ru-RU"/>
    </w:rPr>
  </w:style>
  <w:style w:type="numbering" w:customStyle="1" w:styleId="11">
    <w:name w:val="Нет списка1"/>
    <w:next w:val="a2"/>
    <w:semiHidden/>
    <w:rsid w:val="004E027D"/>
  </w:style>
  <w:style w:type="paragraph" w:styleId="a3">
    <w:name w:val="Title"/>
    <w:basedOn w:val="a"/>
    <w:link w:val="a4"/>
    <w:qFormat/>
    <w:rsid w:val="004E027D"/>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4E027D"/>
    <w:rPr>
      <w:rFonts w:ascii="Times New Roman" w:eastAsia="Times New Roman" w:hAnsi="Times New Roman" w:cs="Times New Roman"/>
      <w:sz w:val="28"/>
      <w:szCs w:val="20"/>
      <w:lang w:eastAsia="ru-RU"/>
    </w:rPr>
  </w:style>
  <w:style w:type="paragraph" w:styleId="a5">
    <w:name w:val="Normal (Web)"/>
    <w:basedOn w:val="a"/>
    <w:rsid w:val="004E027D"/>
    <w:pPr>
      <w:spacing w:before="32" w:after="32" w:line="240" w:lineRule="auto"/>
    </w:pPr>
    <w:rPr>
      <w:rFonts w:ascii="Arial" w:eastAsia="Arial Unicode MS" w:hAnsi="Arial" w:cs="Times New Roman"/>
      <w:color w:val="000000"/>
      <w:spacing w:val="2"/>
      <w:sz w:val="24"/>
      <w:szCs w:val="20"/>
      <w:lang w:eastAsia="ru-RU"/>
    </w:rPr>
  </w:style>
  <w:style w:type="paragraph" w:styleId="a6">
    <w:name w:val="header"/>
    <w:basedOn w:val="a"/>
    <w:link w:val="a7"/>
    <w:rsid w:val="004E02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E027D"/>
    <w:rPr>
      <w:rFonts w:ascii="Times New Roman" w:eastAsia="Times New Roman" w:hAnsi="Times New Roman" w:cs="Times New Roman"/>
      <w:sz w:val="24"/>
      <w:szCs w:val="24"/>
      <w:lang w:eastAsia="ru-RU"/>
    </w:rPr>
  </w:style>
  <w:style w:type="character" w:styleId="a8">
    <w:name w:val="page number"/>
    <w:basedOn w:val="a0"/>
    <w:rsid w:val="004E027D"/>
  </w:style>
  <w:style w:type="paragraph" w:customStyle="1" w:styleId="ConsPlusNormal">
    <w:name w:val="ConsPlusNormal"/>
    <w:rsid w:val="004E027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E02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4E027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4E027D"/>
    <w:rPr>
      <w:rFonts w:ascii="Times New Roman" w:eastAsia="Times New Roman" w:hAnsi="Times New Roman" w:cs="Times New Roman"/>
      <w:sz w:val="24"/>
      <w:szCs w:val="24"/>
      <w:lang w:val="x-none" w:eastAsia="x-none"/>
    </w:rPr>
  </w:style>
  <w:style w:type="paragraph" w:customStyle="1" w:styleId="ConsPlusTitle">
    <w:name w:val="ConsPlusTitle"/>
    <w:rsid w:val="004E02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DocList">
    <w:name w:val="ConsPlusDocList"/>
    <w:rsid w:val="004E02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semiHidden/>
    <w:rsid w:val="004E027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4E027D"/>
    <w:rPr>
      <w:rFonts w:ascii="Times New Roman" w:eastAsia="Times New Roman" w:hAnsi="Times New Roman" w:cs="Times New Roman"/>
      <w:sz w:val="20"/>
      <w:szCs w:val="20"/>
      <w:lang w:eastAsia="ru-RU"/>
    </w:rPr>
  </w:style>
  <w:style w:type="character" w:styleId="ad">
    <w:name w:val="footnote reference"/>
    <w:semiHidden/>
    <w:rsid w:val="004E027D"/>
    <w:rPr>
      <w:vertAlign w:val="superscript"/>
    </w:rPr>
  </w:style>
  <w:style w:type="paragraph" w:styleId="ae">
    <w:name w:val="Balloon Text"/>
    <w:basedOn w:val="a"/>
    <w:link w:val="af"/>
    <w:semiHidden/>
    <w:rsid w:val="004E027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4E027D"/>
    <w:rPr>
      <w:rFonts w:ascii="Tahoma" w:eastAsia="Times New Roman" w:hAnsi="Tahoma" w:cs="Tahoma"/>
      <w:sz w:val="16"/>
      <w:szCs w:val="16"/>
      <w:lang w:eastAsia="ru-RU"/>
    </w:rPr>
  </w:style>
  <w:style w:type="paragraph" w:styleId="HTML">
    <w:name w:val="HTML Address"/>
    <w:basedOn w:val="a"/>
    <w:link w:val="HTML0"/>
    <w:semiHidden/>
    <w:rsid w:val="004E027D"/>
    <w:pPr>
      <w:spacing w:after="0" w:line="240" w:lineRule="auto"/>
    </w:pPr>
    <w:rPr>
      <w:rFonts w:ascii="Times New Roman" w:eastAsia="Times New Roman" w:hAnsi="Times New Roman" w:cs="Times New Roman"/>
      <w:i/>
      <w:iCs/>
      <w:sz w:val="20"/>
      <w:szCs w:val="20"/>
      <w:lang w:eastAsia="ru-RU"/>
    </w:rPr>
  </w:style>
  <w:style w:type="character" w:customStyle="1" w:styleId="HTML0">
    <w:name w:val="Адрес HTML Знак"/>
    <w:basedOn w:val="a0"/>
    <w:link w:val="HTML"/>
    <w:semiHidden/>
    <w:rsid w:val="004E027D"/>
    <w:rPr>
      <w:rFonts w:ascii="Times New Roman" w:eastAsia="Times New Roman" w:hAnsi="Times New Roman" w:cs="Times New Roman"/>
      <w:i/>
      <w:iCs/>
      <w:sz w:val="20"/>
      <w:szCs w:val="20"/>
      <w:lang w:eastAsia="ru-RU"/>
    </w:rPr>
  </w:style>
  <w:style w:type="character" w:styleId="af0">
    <w:name w:val="Hyperlink"/>
    <w:semiHidden/>
    <w:rsid w:val="004E027D"/>
    <w:rPr>
      <w:color w:val="0000FF"/>
      <w:u w:val="single"/>
    </w:rPr>
  </w:style>
  <w:style w:type="paragraph" w:styleId="3">
    <w:name w:val="Body Text 3"/>
    <w:basedOn w:val="a"/>
    <w:link w:val="30"/>
    <w:semiHidden/>
    <w:rsid w:val="004E027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4E027D"/>
    <w:rPr>
      <w:rFonts w:ascii="Times New Roman" w:eastAsia="Times New Roman" w:hAnsi="Times New Roman" w:cs="Times New Roman"/>
      <w:sz w:val="16"/>
      <w:szCs w:val="16"/>
      <w:lang w:eastAsia="ru-RU"/>
    </w:rPr>
  </w:style>
  <w:style w:type="character" w:styleId="af1">
    <w:name w:val="annotation reference"/>
    <w:rsid w:val="004E027D"/>
    <w:rPr>
      <w:sz w:val="16"/>
      <w:szCs w:val="16"/>
    </w:rPr>
  </w:style>
  <w:style w:type="paragraph" w:styleId="af2">
    <w:name w:val="annotation text"/>
    <w:basedOn w:val="a"/>
    <w:link w:val="af3"/>
    <w:rsid w:val="004E027D"/>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4E027D"/>
    <w:rPr>
      <w:rFonts w:ascii="Times New Roman" w:eastAsia="Times New Roman" w:hAnsi="Times New Roman" w:cs="Times New Roman"/>
      <w:sz w:val="20"/>
      <w:szCs w:val="20"/>
      <w:lang w:eastAsia="ru-RU"/>
    </w:rPr>
  </w:style>
  <w:style w:type="paragraph" w:styleId="af4">
    <w:name w:val="annotation subject"/>
    <w:basedOn w:val="af2"/>
    <w:next w:val="af2"/>
    <w:link w:val="af5"/>
    <w:rsid w:val="004E027D"/>
    <w:rPr>
      <w:b/>
      <w:bCs/>
      <w:lang w:val="x-none" w:eastAsia="x-none"/>
    </w:rPr>
  </w:style>
  <w:style w:type="character" w:customStyle="1" w:styleId="af5">
    <w:name w:val="Тема примечания Знак"/>
    <w:basedOn w:val="af3"/>
    <w:link w:val="af4"/>
    <w:rsid w:val="004E027D"/>
    <w:rPr>
      <w:rFonts w:ascii="Times New Roman" w:eastAsia="Times New Roman" w:hAnsi="Times New Roman" w:cs="Times New Roman"/>
      <w:b/>
      <w:bCs/>
      <w:sz w:val="20"/>
      <w:szCs w:val="20"/>
      <w:lang w:val="x-none" w:eastAsia="x-none"/>
    </w:rPr>
  </w:style>
  <w:style w:type="paragraph" w:styleId="af6">
    <w:name w:val="List Paragraph"/>
    <w:basedOn w:val="a"/>
    <w:uiPriority w:val="34"/>
    <w:qFormat/>
    <w:rsid w:val="00F32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027D"/>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27D"/>
    <w:rPr>
      <w:rFonts w:ascii="Times New Roman" w:eastAsia="Times New Roman" w:hAnsi="Times New Roman" w:cs="Times New Roman"/>
      <w:sz w:val="28"/>
      <w:szCs w:val="24"/>
      <w:lang w:eastAsia="ru-RU"/>
    </w:rPr>
  </w:style>
  <w:style w:type="numbering" w:customStyle="1" w:styleId="11">
    <w:name w:val="Нет списка1"/>
    <w:next w:val="a2"/>
    <w:semiHidden/>
    <w:rsid w:val="004E027D"/>
  </w:style>
  <w:style w:type="paragraph" w:styleId="a3">
    <w:name w:val="Title"/>
    <w:basedOn w:val="a"/>
    <w:link w:val="a4"/>
    <w:qFormat/>
    <w:rsid w:val="004E027D"/>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4E027D"/>
    <w:rPr>
      <w:rFonts w:ascii="Times New Roman" w:eastAsia="Times New Roman" w:hAnsi="Times New Roman" w:cs="Times New Roman"/>
      <w:sz w:val="28"/>
      <w:szCs w:val="20"/>
      <w:lang w:eastAsia="ru-RU"/>
    </w:rPr>
  </w:style>
  <w:style w:type="paragraph" w:styleId="a5">
    <w:name w:val="Normal (Web)"/>
    <w:basedOn w:val="a"/>
    <w:rsid w:val="004E027D"/>
    <w:pPr>
      <w:spacing w:before="32" w:after="32" w:line="240" w:lineRule="auto"/>
    </w:pPr>
    <w:rPr>
      <w:rFonts w:ascii="Arial" w:eastAsia="Arial Unicode MS" w:hAnsi="Arial" w:cs="Times New Roman"/>
      <w:color w:val="000000"/>
      <w:spacing w:val="2"/>
      <w:sz w:val="24"/>
      <w:szCs w:val="20"/>
      <w:lang w:eastAsia="ru-RU"/>
    </w:rPr>
  </w:style>
  <w:style w:type="paragraph" w:styleId="a6">
    <w:name w:val="header"/>
    <w:basedOn w:val="a"/>
    <w:link w:val="a7"/>
    <w:rsid w:val="004E02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E027D"/>
    <w:rPr>
      <w:rFonts w:ascii="Times New Roman" w:eastAsia="Times New Roman" w:hAnsi="Times New Roman" w:cs="Times New Roman"/>
      <w:sz w:val="24"/>
      <w:szCs w:val="24"/>
      <w:lang w:eastAsia="ru-RU"/>
    </w:rPr>
  </w:style>
  <w:style w:type="character" w:styleId="a8">
    <w:name w:val="page number"/>
    <w:basedOn w:val="a0"/>
    <w:rsid w:val="004E027D"/>
  </w:style>
  <w:style w:type="paragraph" w:customStyle="1" w:styleId="ConsPlusNormal">
    <w:name w:val="ConsPlusNormal"/>
    <w:rsid w:val="004E027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E02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4E027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4E027D"/>
    <w:rPr>
      <w:rFonts w:ascii="Times New Roman" w:eastAsia="Times New Roman" w:hAnsi="Times New Roman" w:cs="Times New Roman"/>
      <w:sz w:val="24"/>
      <w:szCs w:val="24"/>
      <w:lang w:val="x-none" w:eastAsia="x-none"/>
    </w:rPr>
  </w:style>
  <w:style w:type="paragraph" w:customStyle="1" w:styleId="ConsPlusTitle">
    <w:name w:val="ConsPlusTitle"/>
    <w:rsid w:val="004E02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DocList">
    <w:name w:val="ConsPlusDocList"/>
    <w:rsid w:val="004E02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semiHidden/>
    <w:rsid w:val="004E027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4E027D"/>
    <w:rPr>
      <w:rFonts w:ascii="Times New Roman" w:eastAsia="Times New Roman" w:hAnsi="Times New Roman" w:cs="Times New Roman"/>
      <w:sz w:val="20"/>
      <w:szCs w:val="20"/>
      <w:lang w:eastAsia="ru-RU"/>
    </w:rPr>
  </w:style>
  <w:style w:type="character" w:styleId="ad">
    <w:name w:val="footnote reference"/>
    <w:semiHidden/>
    <w:rsid w:val="004E027D"/>
    <w:rPr>
      <w:vertAlign w:val="superscript"/>
    </w:rPr>
  </w:style>
  <w:style w:type="paragraph" w:styleId="ae">
    <w:name w:val="Balloon Text"/>
    <w:basedOn w:val="a"/>
    <w:link w:val="af"/>
    <w:semiHidden/>
    <w:rsid w:val="004E027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4E027D"/>
    <w:rPr>
      <w:rFonts w:ascii="Tahoma" w:eastAsia="Times New Roman" w:hAnsi="Tahoma" w:cs="Tahoma"/>
      <w:sz w:val="16"/>
      <w:szCs w:val="16"/>
      <w:lang w:eastAsia="ru-RU"/>
    </w:rPr>
  </w:style>
  <w:style w:type="paragraph" w:styleId="HTML">
    <w:name w:val="HTML Address"/>
    <w:basedOn w:val="a"/>
    <w:link w:val="HTML0"/>
    <w:semiHidden/>
    <w:rsid w:val="004E027D"/>
    <w:pPr>
      <w:spacing w:after="0" w:line="240" w:lineRule="auto"/>
    </w:pPr>
    <w:rPr>
      <w:rFonts w:ascii="Times New Roman" w:eastAsia="Times New Roman" w:hAnsi="Times New Roman" w:cs="Times New Roman"/>
      <w:i/>
      <w:iCs/>
      <w:sz w:val="20"/>
      <w:szCs w:val="20"/>
      <w:lang w:eastAsia="ru-RU"/>
    </w:rPr>
  </w:style>
  <w:style w:type="character" w:customStyle="1" w:styleId="HTML0">
    <w:name w:val="Адрес HTML Знак"/>
    <w:basedOn w:val="a0"/>
    <w:link w:val="HTML"/>
    <w:semiHidden/>
    <w:rsid w:val="004E027D"/>
    <w:rPr>
      <w:rFonts w:ascii="Times New Roman" w:eastAsia="Times New Roman" w:hAnsi="Times New Roman" w:cs="Times New Roman"/>
      <w:i/>
      <w:iCs/>
      <w:sz w:val="20"/>
      <w:szCs w:val="20"/>
      <w:lang w:eastAsia="ru-RU"/>
    </w:rPr>
  </w:style>
  <w:style w:type="character" w:styleId="af0">
    <w:name w:val="Hyperlink"/>
    <w:semiHidden/>
    <w:rsid w:val="004E027D"/>
    <w:rPr>
      <w:color w:val="0000FF"/>
      <w:u w:val="single"/>
    </w:rPr>
  </w:style>
  <w:style w:type="paragraph" w:styleId="3">
    <w:name w:val="Body Text 3"/>
    <w:basedOn w:val="a"/>
    <w:link w:val="30"/>
    <w:semiHidden/>
    <w:rsid w:val="004E027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4E027D"/>
    <w:rPr>
      <w:rFonts w:ascii="Times New Roman" w:eastAsia="Times New Roman" w:hAnsi="Times New Roman" w:cs="Times New Roman"/>
      <w:sz w:val="16"/>
      <w:szCs w:val="16"/>
      <w:lang w:eastAsia="ru-RU"/>
    </w:rPr>
  </w:style>
  <w:style w:type="character" w:styleId="af1">
    <w:name w:val="annotation reference"/>
    <w:rsid w:val="004E027D"/>
    <w:rPr>
      <w:sz w:val="16"/>
      <w:szCs w:val="16"/>
    </w:rPr>
  </w:style>
  <w:style w:type="paragraph" w:styleId="af2">
    <w:name w:val="annotation text"/>
    <w:basedOn w:val="a"/>
    <w:link w:val="af3"/>
    <w:rsid w:val="004E027D"/>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4E027D"/>
    <w:rPr>
      <w:rFonts w:ascii="Times New Roman" w:eastAsia="Times New Roman" w:hAnsi="Times New Roman" w:cs="Times New Roman"/>
      <w:sz w:val="20"/>
      <w:szCs w:val="20"/>
      <w:lang w:eastAsia="ru-RU"/>
    </w:rPr>
  </w:style>
  <w:style w:type="paragraph" w:styleId="af4">
    <w:name w:val="annotation subject"/>
    <w:basedOn w:val="af2"/>
    <w:next w:val="af2"/>
    <w:link w:val="af5"/>
    <w:rsid w:val="004E027D"/>
    <w:rPr>
      <w:b/>
      <w:bCs/>
      <w:lang w:val="x-none" w:eastAsia="x-none"/>
    </w:rPr>
  </w:style>
  <w:style w:type="character" w:customStyle="1" w:styleId="af5">
    <w:name w:val="Тема примечания Знак"/>
    <w:basedOn w:val="af3"/>
    <w:link w:val="af4"/>
    <w:rsid w:val="004E027D"/>
    <w:rPr>
      <w:rFonts w:ascii="Times New Roman" w:eastAsia="Times New Roman" w:hAnsi="Times New Roman" w:cs="Times New Roman"/>
      <w:b/>
      <w:bCs/>
      <w:sz w:val="20"/>
      <w:szCs w:val="20"/>
      <w:lang w:val="x-none" w:eastAsia="x-none"/>
    </w:rPr>
  </w:style>
  <w:style w:type="paragraph" w:styleId="af6">
    <w:name w:val="List Paragraph"/>
    <w:basedOn w:val="a"/>
    <w:uiPriority w:val="34"/>
    <w:qFormat/>
    <w:rsid w:val="00F32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B1B0E889B13939C57CE937D08B55DD78FD0701AE12DFC17528CC7AC2539C065BA8D243C22350F07D591A45351rBl5I" TargetMode="External"/><Relationship Id="rId5" Type="http://schemas.openxmlformats.org/officeDocument/2006/relationships/webSettings" Target="webSettings.xm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28</Pages>
  <Words>11845</Words>
  <Characters>67520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2023-06-21T06:48:00Z</cp:lastPrinted>
  <dcterms:created xsi:type="dcterms:W3CDTF">2023-04-26T02:01:00Z</dcterms:created>
  <dcterms:modified xsi:type="dcterms:W3CDTF">2023-07-07T09:08:00Z</dcterms:modified>
</cp:coreProperties>
</file>