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0F" w:rsidRDefault="00B72C0F" w:rsidP="00B72C0F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ПРОТИВОДЕЙСТВИЕ  КОРРУПЦИИ</w:t>
      </w:r>
      <w:bookmarkStart w:id="0" w:name="_GoBack"/>
      <w:bookmarkEnd w:id="0"/>
    </w:p>
    <w:p w:rsidR="00B72C0F" w:rsidRDefault="00B72C0F" w:rsidP="00B72C0F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Что такое коррупция? </w:t>
      </w:r>
      <w:proofErr w:type="gramStart"/>
      <w:r>
        <w:rPr>
          <w:rFonts w:ascii="Trebuchet MS" w:hAnsi="Trebuchet MS"/>
          <w:color w:val="000000"/>
        </w:rPr>
        <w:t>Коррупция – это злоупотребление служебным положением, дача или получение взятки,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представление такой выгоды указанному лицу другими физическими лицами, а</w:t>
      </w:r>
      <w:proofErr w:type="gramEnd"/>
      <w:r>
        <w:rPr>
          <w:rFonts w:ascii="Trebuchet MS" w:hAnsi="Trebuchet MS"/>
          <w:color w:val="000000"/>
        </w:rPr>
        <w:t xml:space="preserve"> также совершение вышеуказанных деяний от имени или в интересах юридического лица.</w:t>
      </w:r>
    </w:p>
    <w:p w:rsidR="00B72C0F" w:rsidRDefault="00B72C0F" w:rsidP="00B72C0F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Правовую основу противодействия коррупции составляют Конституция РФ, федеральное и региональное законодательство, нормы международного права, муниципальные правовые акты.</w:t>
      </w:r>
    </w:p>
    <w:p w:rsidR="00B72C0F" w:rsidRDefault="00B72C0F" w:rsidP="00B72C0F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Основными формами коррупции являются получение и дача взятки, злоупотребление должностными полномочиями и превышение, коммерческий подкуп, служебный подлог, мошенничество с использованием служебного положения. Все эти деяния являются уголовно наказуемыми, за их совершение предусмотрены различные виды наказаний от внушительных штрафов до лишения свободы на значительные сроки.</w:t>
      </w:r>
    </w:p>
    <w:p w:rsidR="00B72C0F" w:rsidRDefault="00B72C0F" w:rsidP="00B72C0F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Должностными лицами признаются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а также в Вооруженных силах РФ.</w:t>
      </w:r>
    </w:p>
    <w:p w:rsidR="00B72C0F" w:rsidRDefault="00B72C0F" w:rsidP="00B72C0F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Что делать, если у вас вымогают взятку? Отказать в даче взятки. В случае если должностное лицо вымогает у вас взятку, необходимо внимательно выслушать и запомнить поставленные вымогателем условия. Постараться под любым предлогом перенести встречу для окончательного решения вопроса о передаче вознаграждения. При этом необходимо, чтобы инициатива передачи взятки исходила от должностного лица. В случае</w:t>
      </w:r>
      <w:proofErr w:type="gramStart"/>
      <w:r>
        <w:rPr>
          <w:rFonts w:ascii="Trebuchet MS" w:hAnsi="Trebuchet MS"/>
          <w:color w:val="000000"/>
        </w:rPr>
        <w:t>,</w:t>
      </w:r>
      <w:proofErr w:type="gramEnd"/>
      <w:r>
        <w:rPr>
          <w:rFonts w:ascii="Trebuchet MS" w:hAnsi="Trebuchet MS"/>
          <w:color w:val="000000"/>
        </w:rPr>
        <w:t xml:space="preserve"> если инициатива передачи взятки будет исходить от вас, это будет расцениваться как предложение взятки.</w:t>
      </w:r>
    </w:p>
    <w:p w:rsidR="00B72C0F" w:rsidRDefault="00B72C0F" w:rsidP="00B72C0F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Необходимо при первой возможности обратиться с устным или письменным заявлением в правоохранительные органы по месту вашего жительства: в органы полиции, следственного комитета, прокуратуры, федеральной службы безопасности. При этом вам следует узнать фамилию, должность и рабочий телефон сотрудника, принявшего сообщение.</w:t>
      </w:r>
    </w:p>
    <w:p w:rsidR="00B72C0F" w:rsidRDefault="00B72C0F" w:rsidP="00B72C0F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При вымогательстве взятки со стороны сотрудников правоохранительных органов вы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B72C0F" w:rsidRDefault="00B72C0F" w:rsidP="00B72C0F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В заявлении о факте вымогательства взятки необходимо точно указать, кто из должностных лиц (ФИО, должность, учреждение) вымогает взятку, где должна произойти непосредственная дача взятки.</w:t>
      </w:r>
    </w:p>
    <w:p w:rsidR="00B72C0F" w:rsidRDefault="00B72C0F" w:rsidP="00B72C0F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lastRenderedPageBreak/>
        <w:t>В случае отказа принять от вас сообщение (заявление) о вымогательстве взятки вы имеете право обжаловать эти незаконные действия в вышестоящих  инстанциях, а также подать жалобу на неправомерные действия сотрудников правоохранительных органов прокуратуры.</w:t>
      </w:r>
    </w:p>
    <w:p w:rsidR="00B72C0F" w:rsidRDefault="00B72C0F" w:rsidP="00B72C0F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Помните, что только своевременное и добровольное заявление о факте вымогательства, взятки поможет изобличить злоумышленников. Обращаю внимание, что если вы выполните требования вымогателя и не заявите о факте вымогательства и дачи взятки в компетентные органы, то будете привлечены к уголовной ответственности при выявлении правоохранительными органами факта взятки.</w:t>
      </w:r>
    </w:p>
    <w:p w:rsidR="00B72C0F" w:rsidRDefault="00B72C0F" w:rsidP="00B72C0F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Также необходимо отметить, что лицо, давшее взятку, освобождается от ответственности, если оно активно способствовало раскрытию и расследованию преступления или если и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B72C0F" w:rsidRDefault="00B72C0F" w:rsidP="00B72C0F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В последнее время наше государство ведет политику активного противодействия коррупции, однако действий одних лишь государственных органов в этом направлении недостаточно. Нетерпимое отношение к коррупционным проявлениям каждого гражданина и неотвратимость наказания за коррупционные нарушения помогут справиться с этим негативным явлением.</w:t>
      </w:r>
    </w:p>
    <w:p w:rsidR="00B72C0F" w:rsidRDefault="00B72C0F" w:rsidP="00B72C0F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Кроме того, хотелось бы напомнить, что Президентом РФ в целях охраны прав и свобод человека и гражданина 12 декабря </w:t>
      </w:r>
      <w:proofErr w:type="gramStart"/>
      <w:r>
        <w:rPr>
          <w:rFonts w:ascii="Trebuchet MS" w:hAnsi="Trebuchet MS"/>
          <w:color w:val="000000"/>
        </w:rPr>
        <w:t>объявлен</w:t>
      </w:r>
      <w:proofErr w:type="gramEnd"/>
      <w:r>
        <w:rPr>
          <w:rFonts w:ascii="Trebuchet MS" w:hAnsi="Trebuchet MS"/>
          <w:color w:val="000000"/>
        </w:rPr>
        <w:t xml:space="preserve"> Общероссийским днем приема граждан. В связи с этим прокуратурой района в этот день был организован прием граждан по интересующим их правовым вопросам с 8 часов 30 минут до 20 часов 00 минут в помещении прокуратуры района.</w:t>
      </w:r>
    </w:p>
    <w:p w:rsidR="00D11D8D" w:rsidRDefault="00D11D8D"/>
    <w:sectPr w:rsidR="00D1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B"/>
    <w:rsid w:val="005E45FB"/>
    <w:rsid w:val="00B72C0F"/>
    <w:rsid w:val="00D1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2022-09-02T02:55:00Z</dcterms:created>
  <dcterms:modified xsi:type="dcterms:W3CDTF">2022-09-02T02:56:00Z</dcterms:modified>
</cp:coreProperties>
</file>