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A" w:rsidRPr="0040793A" w:rsidRDefault="0040793A" w:rsidP="00407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0793A" w:rsidRPr="0040793A" w:rsidRDefault="0040793A" w:rsidP="00407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93A">
        <w:rPr>
          <w:rFonts w:ascii="Times New Roman" w:hAnsi="Times New Roman" w:cs="Times New Roman"/>
          <w:sz w:val="28"/>
          <w:szCs w:val="28"/>
        </w:rPr>
        <w:t>КРАСНОЯРСКИЙ  КРАЙ   КРАСНОТУРАНСКИЙ РАЙОН</w:t>
      </w:r>
    </w:p>
    <w:p w:rsidR="0040793A" w:rsidRDefault="0040793A" w:rsidP="00F3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A">
        <w:rPr>
          <w:rFonts w:ascii="Times New Roman" w:hAnsi="Times New Roman" w:cs="Times New Roman"/>
          <w:sz w:val="28"/>
          <w:szCs w:val="28"/>
        </w:rPr>
        <w:t>АДМИНИСТРАЦИЯ  ВОСТОЧЕНСКОГО  СЕЛЬСОВЕТА</w:t>
      </w:r>
    </w:p>
    <w:p w:rsidR="00F33266" w:rsidRPr="0040793A" w:rsidRDefault="00F33266" w:rsidP="00F3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3A" w:rsidRPr="0040793A" w:rsidRDefault="00F33266" w:rsidP="0040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0793A" w:rsidRPr="004079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0793A" w:rsidRPr="0040793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40793A" w:rsidRPr="0040793A" w:rsidRDefault="00F33266" w:rsidP="0040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40793A" w:rsidRPr="0040793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0793A" w:rsidRPr="0040793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40793A" w:rsidRPr="0040793A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40793A" w:rsidRPr="004079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93A" w:rsidRPr="0040793A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14-п</w:t>
      </w:r>
    </w:p>
    <w:p w:rsidR="0040793A" w:rsidRPr="0040793A" w:rsidRDefault="0040793A" w:rsidP="004079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93A" w:rsidRPr="0040793A" w:rsidRDefault="0040793A" w:rsidP="00407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присвоении адреса нежилым  зданиям</w:t>
      </w:r>
    </w:p>
    <w:p w:rsidR="0040793A" w:rsidRPr="0040793A" w:rsidRDefault="00F33266" w:rsidP="0040793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  заявления  Закрытого акционерного общества «Искра Ленина», р</w:t>
      </w:r>
      <w:r w:rsidR="0040793A" w:rsidRPr="0040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уководствуясь постановлением Правительства Российской Федерации от 19.11.2014 № 1221 «Об утверждении правил присвоения, изме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и аннулирования адресов»;</w:t>
      </w:r>
    </w:p>
    <w:p w:rsidR="0040793A" w:rsidRPr="0040793A" w:rsidRDefault="0040793A" w:rsidP="0040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0793A" w:rsidRPr="0040793A" w:rsidRDefault="0040793A" w:rsidP="0040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93A" w:rsidRDefault="00F33266" w:rsidP="00407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недвижимости, вид – нежилое здание вспомогательного использования, наименование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Столовая,  год постройки 1965, адрес: 662651, Красноярский край, Краснотуранский район, с. восточное, ул. Советская, д. 20;</w:t>
      </w:r>
      <w:proofErr w:type="gramEnd"/>
    </w:p>
    <w:p w:rsidR="00F33266" w:rsidRDefault="00F33266" w:rsidP="00F3326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АЗС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адрес: 662651, Красноярский край, Краснотуранский район, с. восточное,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Есенина, 17В строение 1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33266" w:rsidRPr="00F33266" w:rsidRDefault="00F33266" w:rsidP="00F3326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Гараж  на 30 и 5 машин,  год постройки 1973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рай, Краснотуранский район, с. В</w:t>
      </w:r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осточное,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Есенина, 17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F3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5F7F" w:rsidRPr="008C5F7F" w:rsidRDefault="008C5F7F" w:rsidP="008C5F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Диспетчерская, 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год постройки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1989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Есенина, 17</w:t>
      </w:r>
      <w:proofErr w:type="gramStart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5F7F" w:rsidRPr="008C5F7F" w:rsidRDefault="008C5F7F" w:rsidP="008C5F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Фуражное зернохранилище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адрес: 662651, Красноярский край, Краснотуранский район, с. Восточное, ул. Есенина, 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б, строение 2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8C5F7F" w:rsidRPr="008C5F7F" w:rsidRDefault="008C5F7F" w:rsidP="008C5F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Мелкосемянное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зернохранилище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Есенина, 17</w:t>
      </w:r>
      <w:proofErr w:type="gramStart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5F7F" w:rsidRPr="008C5F7F" w:rsidRDefault="008C5F7F" w:rsidP="008C5F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Семенное зернохранилище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Есенина, 17</w:t>
      </w:r>
      <w:proofErr w:type="gramStart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8C5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2DCA" w:rsidRPr="009D2DCA" w:rsidRDefault="009D2DCA" w:rsidP="009D2D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Зерносушилка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адрес: 662651, Красноярский край, Краснотуранский район, с. Восточное, ул. Есенина, 17</w:t>
      </w:r>
      <w:proofErr w:type="gramStart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строение  1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2DCA" w:rsidRPr="009D2DCA" w:rsidRDefault="009D2DCA" w:rsidP="009D2D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-Зернохранилище (железный  склад)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Есенина, 17</w:t>
      </w:r>
      <w:proofErr w:type="gramStart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2DCA" w:rsidRPr="009D2DCA" w:rsidRDefault="009D2DCA" w:rsidP="009D2D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Склад запасных  частей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Есенина, 17</w:t>
      </w:r>
      <w:proofErr w:type="gramStart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2DCA" w:rsidRPr="009D2DCA" w:rsidRDefault="009D2DCA" w:rsidP="009D2D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Мастерская ЦРМ,  год постройки 1972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Есенина, 17</w:t>
      </w:r>
      <w:proofErr w:type="gramStart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строение 6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2DCA" w:rsidRPr="009D2DCA" w:rsidRDefault="009D2DCA" w:rsidP="009D2D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Весовая,  год постройки 1982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Восточное, ул. Есенина, 17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2DCA" w:rsidRPr="009D2DCA" w:rsidRDefault="009D2DCA" w:rsidP="009D2D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нежилое здание вспомогательного использования, наименование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Коровник на 100 голов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адрес: 662651, Красноярский край, Краснотуранский район, с. Восточное,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Спортивная, 1А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9D2DCA" w:rsidRPr="009D2DCA" w:rsidRDefault="009D2DCA" w:rsidP="00992B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</w:t>
      </w:r>
      <w:r w:rsidR="00992B58" w:rsidRPr="00992B58">
        <w:t xml:space="preserve"> </w:t>
      </w:r>
      <w:r w:rsidR="00992B58"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нежилое здание вспомогательного использования, наименование   </w:t>
      </w:r>
      <w:r w:rsid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Коровник на 2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голов,  год постройки 19</w:t>
      </w:r>
      <w:r w:rsid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9D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Спортивная, 1А;</w:t>
      </w:r>
      <w:proofErr w:type="gramEnd"/>
    </w:p>
    <w:p w:rsidR="00992B58" w:rsidRPr="00992B58" w:rsidRDefault="00992B58" w:rsidP="00992B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 нежилое здание вспомогательного использования, наименование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Телятник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15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Родилка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КРС)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район, с. Восточное, ул. Спортивная</w:t>
      </w:r>
      <w:bookmarkStart w:id="0" w:name="_GoBack"/>
      <w:bookmarkEnd w:id="0"/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1А;</w:t>
      </w:r>
    </w:p>
    <w:p w:rsidR="00992B58" w:rsidRPr="00992B58" w:rsidRDefault="00992B58" w:rsidP="00992B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Присвоить объекту недвижимости, вид –  нежилое здание вспомогательного использования, наименование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Пилорама, столярка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адрес: 662651, Красноярский край, Краснотуранский район, с. Восточное,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Есенина, 17А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33266" w:rsidRDefault="00992B58" w:rsidP="00992B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Присвоить объекту недвижимости, вид –  нежилое здание вспомогательного использования, наименование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Общежитие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год постройки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адрес: 662651, Красноярский край, Краснотуранский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Восточное, ул. Есенина, 16.</w:t>
      </w:r>
      <w:proofErr w:type="gramEnd"/>
    </w:p>
    <w:p w:rsidR="00992B58" w:rsidRDefault="00992B58" w:rsidP="00992B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исполнением Постановления оставляю за собой.</w:t>
      </w:r>
    </w:p>
    <w:p w:rsidR="00992B58" w:rsidRPr="00F33266" w:rsidRDefault="00992B58" w:rsidP="00992B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 в силу с момента подписания.</w:t>
      </w:r>
    </w:p>
    <w:p w:rsidR="0040793A" w:rsidRPr="0040793A" w:rsidRDefault="0040793A" w:rsidP="004079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93A" w:rsidRPr="0040793A" w:rsidRDefault="0040793A" w:rsidP="004079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Восточенского сельсовета                                  Л.И. </w:t>
      </w:r>
      <w:proofErr w:type="spellStart"/>
      <w:r w:rsidRPr="0040793A">
        <w:rPr>
          <w:rFonts w:ascii="Times New Roman" w:hAnsi="Times New Roman" w:cs="Times New Roman"/>
          <w:color w:val="000000" w:themeColor="text1"/>
          <w:sz w:val="28"/>
          <w:szCs w:val="28"/>
        </w:rPr>
        <w:t>Поленок</w:t>
      </w:r>
      <w:proofErr w:type="spellEnd"/>
    </w:p>
    <w:p w:rsidR="00E00B4B" w:rsidRDefault="00E00B4B"/>
    <w:sectPr w:rsidR="00E0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16A"/>
    <w:multiLevelType w:val="hybridMultilevel"/>
    <w:tmpl w:val="59EE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D"/>
    <w:rsid w:val="00015371"/>
    <w:rsid w:val="003836C2"/>
    <w:rsid w:val="0040793A"/>
    <w:rsid w:val="008C5F7F"/>
    <w:rsid w:val="00913B1D"/>
    <w:rsid w:val="00992B58"/>
    <w:rsid w:val="009D2DCA"/>
    <w:rsid w:val="00E00B4B"/>
    <w:rsid w:val="00F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2022-04-11T03:16:00Z</dcterms:created>
  <dcterms:modified xsi:type="dcterms:W3CDTF">2022-04-11T03:47:00Z</dcterms:modified>
</cp:coreProperties>
</file>