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68" w:rsidRDefault="00EF3F68" w:rsidP="00EF3F68">
      <w:pPr>
        <w:pStyle w:val="a3"/>
        <w:shd w:val="clear" w:color="auto" w:fill="FFFFFF"/>
        <w:spacing w:before="0" w:beforeAutospacing="0" w:after="210" w:afterAutospacing="0" w:line="375" w:lineRule="atLeast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3382010"/>
            <wp:effectExtent l="19050" t="0" r="3175" b="0"/>
            <wp:docPr id="4" name="Рисунок 0" descr="электропл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плит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68" w:rsidRPr="00983D2D" w:rsidRDefault="00EF3F68" w:rsidP="00EF3F68">
      <w:pPr>
        <w:pStyle w:val="a3"/>
        <w:shd w:val="clear" w:color="auto" w:fill="FFFFFF"/>
        <w:spacing w:before="0" w:beforeAutospacing="0" w:after="210" w:afterAutospacing="0" w:line="375" w:lineRule="atLeast"/>
        <w:rPr>
          <w:color w:val="000000"/>
          <w:sz w:val="28"/>
          <w:szCs w:val="28"/>
        </w:rPr>
      </w:pPr>
      <w:r w:rsidRPr="00983D2D">
        <w:rPr>
          <w:color w:val="000000"/>
          <w:sz w:val="28"/>
          <w:szCs w:val="28"/>
        </w:rPr>
        <w:t xml:space="preserve">В Усть-Абакане </w:t>
      </w:r>
      <w:r w:rsidR="00576618">
        <w:rPr>
          <w:color w:val="000000"/>
          <w:sz w:val="28"/>
          <w:szCs w:val="28"/>
        </w:rPr>
        <w:t>в середине января этого года</w:t>
      </w:r>
      <w:r w:rsidRPr="00983D2D">
        <w:rPr>
          <w:color w:val="000000"/>
          <w:sz w:val="28"/>
          <w:szCs w:val="28"/>
        </w:rPr>
        <w:t xml:space="preserve"> погибли 37-летний мужчина и 40-летняя женщина, </w:t>
      </w:r>
      <w:proofErr w:type="gramStart"/>
      <w:r w:rsidRPr="00983D2D">
        <w:rPr>
          <w:color w:val="000000"/>
          <w:sz w:val="28"/>
          <w:szCs w:val="28"/>
        </w:rPr>
        <w:t>которые</w:t>
      </w:r>
      <w:proofErr w:type="gramEnd"/>
      <w:r w:rsidRPr="00983D2D">
        <w:rPr>
          <w:color w:val="000000"/>
          <w:sz w:val="28"/>
          <w:szCs w:val="28"/>
        </w:rPr>
        <w:t xml:space="preserve"> жили вместе в гражданском браке. Они отравились угарным газом в одном из домов частного сектора Усть-Абакана. Что послужило причиной пожара, выясняют в СК, где по данному факту проводится процессуальная проверка.</w:t>
      </w:r>
    </w:p>
    <w:p w:rsidR="00EF3F68" w:rsidRPr="00983D2D" w:rsidRDefault="00EF3F68" w:rsidP="00EF3F68">
      <w:pPr>
        <w:pStyle w:val="a3"/>
        <w:shd w:val="clear" w:color="auto" w:fill="FFFFFF"/>
        <w:spacing w:before="0" w:beforeAutospacing="0" w:after="210" w:afterAutospacing="0" w:line="375" w:lineRule="atLeast"/>
        <w:rPr>
          <w:color w:val="000000"/>
          <w:sz w:val="28"/>
          <w:szCs w:val="28"/>
        </w:rPr>
      </w:pPr>
      <w:r w:rsidRPr="00983D2D">
        <w:rPr>
          <w:color w:val="000000"/>
          <w:sz w:val="28"/>
          <w:szCs w:val="28"/>
        </w:rPr>
        <w:t>Предположительно, причиной пожара явилось нарушение правил пожарной безопасности при эксплуатации электроприборов либо неисправность электроприборов. Со слов знакомой погибшей, хозяйка дома использовала электрическую плиту для обогрева времянки и подполья. Очаг возгорания зафиксирован во времянке дома. Сообщение в пожарную охрану поступило от соседей.</w:t>
      </w:r>
    </w:p>
    <w:p w:rsidR="00EF3F68" w:rsidRPr="00983D2D" w:rsidRDefault="00EF3F68" w:rsidP="00EF3F68">
      <w:pPr>
        <w:pStyle w:val="a3"/>
        <w:shd w:val="clear" w:color="auto" w:fill="FFFFFF"/>
        <w:spacing w:before="0" w:beforeAutospacing="0" w:after="210" w:afterAutospacing="0" w:line="375" w:lineRule="atLeast"/>
        <w:rPr>
          <w:color w:val="000000"/>
          <w:sz w:val="28"/>
          <w:szCs w:val="28"/>
        </w:rPr>
      </w:pPr>
      <w:proofErr w:type="gramStart"/>
      <w:r w:rsidRPr="00983D2D">
        <w:rPr>
          <w:color w:val="000000"/>
          <w:sz w:val="28"/>
          <w:szCs w:val="28"/>
        </w:rPr>
        <w:t>В настоящее время выполняются проверочные мероприятия, направленные на установление всех обстоятельств произошедшего.</w:t>
      </w:r>
      <w:proofErr w:type="gramEnd"/>
    </w:p>
    <w:p w:rsidR="00EF3F68" w:rsidRPr="00983D2D" w:rsidRDefault="00EF3F68" w:rsidP="00EF3F68">
      <w:pPr>
        <w:pStyle w:val="a3"/>
        <w:shd w:val="clear" w:color="auto" w:fill="FFFFFF"/>
        <w:spacing w:before="0" w:beforeAutospacing="0" w:after="210" w:afterAutospacing="0" w:line="375" w:lineRule="atLeast"/>
        <w:rPr>
          <w:color w:val="000000"/>
          <w:sz w:val="28"/>
          <w:szCs w:val="28"/>
        </w:rPr>
      </w:pPr>
      <w:r w:rsidRPr="00983D2D">
        <w:rPr>
          <w:color w:val="000000"/>
          <w:sz w:val="28"/>
          <w:szCs w:val="28"/>
        </w:rPr>
        <w:t>Назначены необходимые экспертные исследования с целью установления причины смерти погибших и точной причины пожара, сообщили в пресс-службе краевого СК.</w:t>
      </w:r>
    </w:p>
    <w:p w:rsidR="00EF3F68" w:rsidRPr="00983D2D" w:rsidRDefault="00983D2D" w:rsidP="00EF3F68">
      <w:pPr>
        <w:pStyle w:val="a3"/>
        <w:shd w:val="clear" w:color="auto" w:fill="FFFFFF"/>
        <w:spacing w:before="0" w:beforeAutospacing="0" w:after="210" w:afterAutospacing="0" w:line="375" w:lineRule="atLeast"/>
        <w:rPr>
          <w:color w:val="FF0000"/>
          <w:sz w:val="52"/>
          <w:szCs w:val="52"/>
        </w:rPr>
      </w:pPr>
      <w:r w:rsidRPr="00983D2D">
        <w:rPr>
          <w:color w:val="FF0000"/>
          <w:sz w:val="52"/>
          <w:szCs w:val="52"/>
        </w:rPr>
        <w:t>Помните, запрещается использование электроплиты для обогрева помещения!</w:t>
      </w:r>
    </w:p>
    <w:p w:rsidR="00176B7B" w:rsidRDefault="00176B7B"/>
    <w:sectPr w:rsidR="001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F68"/>
    <w:rsid w:val="00176B7B"/>
    <w:rsid w:val="00576618"/>
    <w:rsid w:val="00983D2D"/>
    <w:rsid w:val="00E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ПЧ-222</dc:creator>
  <cp:keywords/>
  <dc:description/>
  <cp:lastModifiedBy>ПЧ-222</cp:lastModifiedBy>
  <cp:revision>4</cp:revision>
  <dcterms:created xsi:type="dcterms:W3CDTF">2021-01-14T12:16:00Z</dcterms:created>
  <dcterms:modified xsi:type="dcterms:W3CDTF">2021-01-14T12:26:00Z</dcterms:modified>
</cp:coreProperties>
</file>