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135EBB" w:rsidRPr="00135EBB" w:rsidTr="00135EBB">
        <w:tc>
          <w:tcPr>
            <w:tcW w:w="7621" w:type="dxa"/>
          </w:tcPr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1" w:colLast="1"/>
            <w:r w:rsidRPr="0013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КРАЕВОЕ ГОСУДАРСТВЕННОЕ КАЗЁННОЕ УЧРЕЖДЕНИЕ</w:t>
            </w:r>
          </w:p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«СПАСАТЕЛЬ»</w:t>
            </w:r>
          </w:p>
          <w:p w:rsidR="00135EBB" w:rsidRPr="00135EBB" w:rsidRDefault="00135EBB" w:rsidP="00135E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Правила поведения на водах.</w:t>
            </w:r>
          </w:p>
          <w:p w:rsidR="00135EBB" w:rsidRPr="00135EBB" w:rsidRDefault="00135EBB" w:rsidP="00135E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BB" w:rsidRPr="00135EBB" w:rsidRDefault="00135EBB" w:rsidP="00135EBB">
            <w:pPr>
              <w:ind w:firstLine="68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Уважаемые граждане отдыхающие!</w:t>
            </w: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Во избежание несчастных случаев на пляжах и в других местах массового отдыха категорически </w:t>
            </w:r>
            <w:r w:rsidRPr="00135E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ЗАПРЕЩАЕТСЯ: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Купаться в местах, где выставлены щиты (аншлаги) с предупреждающими и запрещающими знаками и надписями;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Заплывать за буйки, обозначающие границы плавания;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Подплывать к моторным, парусным судам, вёсельным лодкам и другим </w:t>
            </w:r>
            <w:proofErr w:type="spell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плавсредствам</w:t>
            </w:r>
            <w:proofErr w:type="spell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Загрязнять и засорять водоёмы и берега;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Купаться в состоянии алкогольного опьянения;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Приводить с собой собак и других животных;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крики ложной тревоги;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Плавать на досках, брёвнах, лежаках, автомобильных камерах, надувных матрацах и др.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Взрослые обязаны не допускать купания детей в не установленных местах и их шалостей на воде.</w:t>
            </w:r>
          </w:p>
          <w:p w:rsidR="00135EBB" w:rsidRPr="00135EBB" w:rsidRDefault="00135EBB" w:rsidP="00135EBB">
            <w:pPr>
              <w:ind w:firstLine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 случае если человек тонет.</w:t>
            </w: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Бросьте тонущему то, что позволит ему удержаться на воде, ободрите его, позовите помощь. Добираясь к </w:t>
            </w:r>
            <w:proofErr w:type="gram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пострадавшему</w:t>
            </w:r>
            <w:proofErr w:type="gram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вплавь, учтите течение воды, направление ветра, расстояние до берега. Если тонущий контролирует свои действия, то он должен держаться за плечи спасателя. Если нет, подплыв к утопающему, поднырните под него и взяв сзади, </w:t>
            </w:r>
            <w:proofErr w:type="gram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за волосы, буксируйте к берегу. Если утопающему удалось схватить вас за руки – нырните, </w:t>
            </w:r>
            <w:proofErr w:type="gram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тонущий</w:t>
            </w:r>
            <w:proofErr w:type="gram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инстинктивно отпустит вас.  </w:t>
            </w:r>
          </w:p>
          <w:p w:rsidR="00135EBB" w:rsidRPr="00135EBB" w:rsidRDefault="00135EBB" w:rsidP="00135EBB">
            <w:pPr>
              <w:widowControl w:val="0"/>
              <w:ind w:left="320" w:firstLine="3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35EBB" w:rsidRPr="00135EBB" w:rsidRDefault="00135EBB" w:rsidP="00135EBB">
            <w:pPr>
              <w:widowControl w:val="0"/>
              <w:ind w:left="320" w:firstLine="3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ПРИ ЛЮБЫХ ЧРЕЗВЫЧАЙНЫХ СИТУАЦИЯХ ЗВОНИТЬ ПО ТЕЛЕФОНУ «112 », «2-15-80»</w:t>
            </w:r>
          </w:p>
          <w:p w:rsidR="00135EBB" w:rsidRPr="00135EBB" w:rsidRDefault="00135EBB" w:rsidP="00135EBB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</w:p>
          <w:p w:rsidR="00135EBB" w:rsidRPr="00135EBB" w:rsidRDefault="00135EBB" w:rsidP="00135EBB">
            <w:pPr>
              <w:widowControl w:val="0"/>
              <w:ind w:left="320" w:firstLine="3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35EBB" w:rsidRPr="00135EBB" w:rsidRDefault="00135EBB" w:rsidP="00135EBB">
            <w:pP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      </w:t>
            </w:r>
            <w:proofErr w:type="spellStart"/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Краснотуранская</w:t>
            </w:r>
            <w:proofErr w:type="spellEnd"/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спасательная станция</w:t>
            </w:r>
          </w:p>
          <w:p w:rsidR="00135EBB" w:rsidRPr="00135EBB" w:rsidRDefault="00135EBB" w:rsidP="00135EBB">
            <w:pP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      КГКУ «Спасатель»</w:t>
            </w:r>
          </w:p>
          <w:p w:rsidR="00135EBB" w:rsidRPr="00135EBB" w:rsidRDefault="00135EBB"/>
        </w:tc>
        <w:tc>
          <w:tcPr>
            <w:tcW w:w="425" w:type="dxa"/>
          </w:tcPr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68" w:type="dxa"/>
          </w:tcPr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КРАЕВОЕ ГОСУДАРСТВЕННОЕ КАЗЁННОЕ УЧРЕЖДЕНИЕ</w:t>
            </w:r>
          </w:p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«СПАСАТЕЛЬ»</w:t>
            </w:r>
          </w:p>
          <w:p w:rsidR="00135EBB" w:rsidRPr="00135EBB" w:rsidRDefault="00135EBB" w:rsidP="00135E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BB" w:rsidRPr="00135EBB" w:rsidRDefault="00135EBB" w:rsidP="00135EB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Правила поведения на водах.</w:t>
            </w:r>
          </w:p>
          <w:p w:rsidR="00135EBB" w:rsidRPr="00135EBB" w:rsidRDefault="00135EBB" w:rsidP="00135E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EBB" w:rsidRPr="00135EBB" w:rsidRDefault="00135EBB" w:rsidP="00135EBB">
            <w:pPr>
              <w:ind w:firstLine="68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Уважаемые граждане отдыхающие!</w:t>
            </w: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Во избежание несчастных случаев на пляжах и в других местах массового отдыха категорически </w:t>
            </w:r>
            <w:r w:rsidRPr="00135E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ЗАПРЕЩАЕТСЯ: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Купаться в местах, где выставлены щиты (аншлаги) с предупреждающими и запрещающими знаками и надписями;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Заплывать за буйки, обозначающие границы плавания;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Подплывать к моторным, парусным судам, вёсельным лодкам и другим </w:t>
            </w:r>
            <w:proofErr w:type="spell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плавсредствам</w:t>
            </w:r>
            <w:proofErr w:type="spell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Загрязнять и засорять водоёмы и берега;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Купаться в состоянии алкогольного опьянения;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Приводить с собой собак и других животных;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крики ложной тревоги;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Плавать на досках, брёвнах, лежаках, автомобильных камерах, надувных матрацах и др.</w:t>
            </w:r>
          </w:p>
          <w:p w:rsidR="00135EBB" w:rsidRPr="00135EBB" w:rsidRDefault="00135EBB" w:rsidP="00135EB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Взрослые обязаны не допускать купания детей в не установленных местах и их шалостей на воде.</w:t>
            </w:r>
          </w:p>
          <w:p w:rsidR="00135EBB" w:rsidRPr="00135EBB" w:rsidRDefault="00135EBB" w:rsidP="00135EBB">
            <w:pPr>
              <w:ind w:firstLine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 случае если человек тонет.</w:t>
            </w:r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Бросьте тонущему то, что позволит ему удержаться на воде, ободрите его, позовите помощь. Добираясь к </w:t>
            </w:r>
            <w:proofErr w:type="gram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пострадавшему</w:t>
            </w:r>
            <w:proofErr w:type="gram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вплавь, учтите течение воды, направление ветра, расстояние до берега. Если тонущий контролирует свои действия, то он должен держаться за плечи спасателя. Если нет, подплыв к утопающему, поднырните под него и взяв сзади, </w:t>
            </w:r>
            <w:proofErr w:type="gram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за волосы, буксируйте к берегу. Если утопающему удалось схватить вас за руки – нырните, </w:t>
            </w:r>
            <w:proofErr w:type="gramStart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>тонущий</w:t>
            </w:r>
            <w:proofErr w:type="gramEnd"/>
            <w:r w:rsidRPr="00135EBB">
              <w:rPr>
                <w:rFonts w:ascii="Times New Roman" w:eastAsia="Times New Roman" w:hAnsi="Times New Roman" w:cs="Times New Roman"/>
                <w:lang w:eastAsia="ru-RU"/>
              </w:rPr>
              <w:t xml:space="preserve"> инстинктивно отпустит вас.  </w:t>
            </w:r>
          </w:p>
          <w:p w:rsidR="00135EBB" w:rsidRPr="00135EBB" w:rsidRDefault="00135EBB" w:rsidP="00135EBB">
            <w:pPr>
              <w:widowControl w:val="0"/>
              <w:ind w:left="320" w:firstLine="3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35EBB" w:rsidRPr="00135EBB" w:rsidRDefault="00135EBB" w:rsidP="00135EBB">
            <w:pPr>
              <w:widowControl w:val="0"/>
              <w:ind w:left="320" w:firstLine="3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ПРИ ЛЮБЫХ ЧРЕЗВЫЧАЙНЫХ СИТУАЦИЯХ ЗВОНИТЬ ПО ТЕЛЕФОНУ «112 », «2-15-80»</w:t>
            </w:r>
          </w:p>
          <w:p w:rsidR="00135EBB" w:rsidRPr="00135EBB" w:rsidRDefault="00135EBB" w:rsidP="00135EBB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</w:p>
          <w:p w:rsidR="00135EBB" w:rsidRPr="00135EBB" w:rsidRDefault="00135EBB" w:rsidP="00135EBB">
            <w:pPr>
              <w:widowControl w:val="0"/>
              <w:ind w:left="320" w:firstLine="3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35EBB" w:rsidRPr="00135EBB" w:rsidRDefault="00135EBB" w:rsidP="00135EBB">
            <w:pP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      </w:t>
            </w:r>
            <w:proofErr w:type="spellStart"/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Краснотуранская</w:t>
            </w:r>
            <w:proofErr w:type="spellEnd"/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спасательная станция</w:t>
            </w:r>
          </w:p>
          <w:p w:rsidR="00135EBB" w:rsidRPr="00135EBB" w:rsidRDefault="00135EBB" w:rsidP="00135EBB">
            <w:pP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35E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        КГКУ «Спасатель»</w:t>
            </w:r>
          </w:p>
          <w:p w:rsidR="00135EBB" w:rsidRPr="00135EBB" w:rsidRDefault="00135EBB"/>
        </w:tc>
      </w:tr>
      <w:bookmarkEnd w:id="0"/>
    </w:tbl>
    <w:p w:rsidR="00334FF3" w:rsidRDefault="00334FF3"/>
    <w:sectPr w:rsidR="00334FF3" w:rsidSect="00135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3381"/>
    <w:multiLevelType w:val="hybridMultilevel"/>
    <w:tmpl w:val="4A006E3C"/>
    <w:lvl w:ilvl="0" w:tplc="DDC44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A"/>
    <w:rsid w:val="00135EBB"/>
    <w:rsid w:val="00334FF3"/>
    <w:rsid w:val="009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Краснотуранская СС</dc:creator>
  <cp:keywords/>
  <dc:description/>
  <cp:lastModifiedBy>Краснотуранская СС</cp:lastModifiedBy>
  <cp:revision>2</cp:revision>
  <dcterms:created xsi:type="dcterms:W3CDTF">2019-06-13T10:54:00Z</dcterms:created>
  <dcterms:modified xsi:type="dcterms:W3CDTF">2019-06-13T10:56:00Z</dcterms:modified>
</cp:coreProperties>
</file>