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F9" w:rsidRDefault="00C909F9" w:rsidP="00C909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КРАСНОЯРСКИЙ  КРАЙ</w:t>
      </w:r>
    </w:p>
    <w:p w:rsidR="00C909F9" w:rsidRDefault="00C909F9" w:rsidP="00C909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 xml:space="preserve">ВОСТОЧЕНСКОГО </w:t>
      </w:r>
      <w:r>
        <w:rPr>
          <w:b/>
          <w:sz w:val="26"/>
          <w:szCs w:val="26"/>
        </w:rPr>
        <w:t xml:space="preserve"> СЕЛЬСОВЕТА</w:t>
      </w:r>
    </w:p>
    <w:p w:rsidR="00C909F9" w:rsidRDefault="00C909F9" w:rsidP="00C909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КРАСНОТУРАНСКОГО РАЙОНА</w:t>
      </w:r>
    </w:p>
    <w:p w:rsidR="00C909F9" w:rsidRDefault="00C909F9" w:rsidP="00C909F9">
      <w:pPr>
        <w:spacing w:after="120"/>
        <w:jc w:val="center"/>
        <w:rPr>
          <w:sz w:val="26"/>
          <w:szCs w:val="26"/>
        </w:rPr>
      </w:pPr>
    </w:p>
    <w:p w:rsidR="00C909F9" w:rsidRDefault="00C909F9" w:rsidP="00C909F9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ПОСТАНОВЛЕНИЕ  </w:t>
      </w:r>
    </w:p>
    <w:p w:rsidR="00C909F9" w:rsidRDefault="00C909F9" w:rsidP="00C909F9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30.03.2020                    </w:t>
      </w:r>
      <w:r>
        <w:rPr>
          <w:sz w:val="26"/>
          <w:szCs w:val="26"/>
        </w:rPr>
        <w:tab/>
        <w:t xml:space="preserve">      с. </w:t>
      </w:r>
      <w:proofErr w:type="gramStart"/>
      <w:r>
        <w:rPr>
          <w:sz w:val="26"/>
          <w:szCs w:val="26"/>
        </w:rPr>
        <w:t>Восточное</w:t>
      </w:r>
      <w:proofErr w:type="gramEnd"/>
      <w:r>
        <w:rPr>
          <w:sz w:val="26"/>
          <w:szCs w:val="26"/>
        </w:rPr>
        <w:tab/>
        <w:t xml:space="preserve">                                 №  </w:t>
      </w:r>
      <w:r>
        <w:rPr>
          <w:sz w:val="26"/>
          <w:szCs w:val="26"/>
        </w:rPr>
        <w:t>1</w:t>
      </w:r>
      <w:r>
        <w:rPr>
          <w:sz w:val="26"/>
          <w:szCs w:val="26"/>
        </w:rPr>
        <w:t>7-п</w:t>
      </w:r>
    </w:p>
    <w:p w:rsidR="00C909F9" w:rsidRDefault="00C909F9" w:rsidP="00C909F9">
      <w:pPr>
        <w:shd w:val="clear" w:color="auto" w:fill="FFFFFF"/>
        <w:tabs>
          <w:tab w:val="left" w:pos="8635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дополнительных мерах по против</w:t>
      </w:r>
      <w:r>
        <w:rPr>
          <w:spacing w:val="-1"/>
          <w:sz w:val="28"/>
          <w:szCs w:val="28"/>
        </w:rPr>
        <w:t>одействию распространения корона</w:t>
      </w:r>
      <w:r>
        <w:rPr>
          <w:spacing w:val="-1"/>
          <w:sz w:val="28"/>
          <w:szCs w:val="28"/>
        </w:rPr>
        <w:t xml:space="preserve">вирусной инфекции на территории </w:t>
      </w:r>
      <w:r>
        <w:rPr>
          <w:spacing w:val="-1"/>
          <w:sz w:val="28"/>
          <w:szCs w:val="28"/>
        </w:rPr>
        <w:t xml:space="preserve">Восточенского </w:t>
      </w:r>
      <w:r>
        <w:rPr>
          <w:spacing w:val="-1"/>
          <w:sz w:val="28"/>
          <w:szCs w:val="28"/>
        </w:rPr>
        <w:t xml:space="preserve"> сельсовета</w:t>
      </w:r>
    </w:p>
    <w:p w:rsidR="00C909F9" w:rsidRDefault="00C909F9" w:rsidP="00C909F9">
      <w:pPr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</w:p>
    <w:p w:rsidR="00C909F9" w:rsidRDefault="00C909F9" w:rsidP="00C909F9">
      <w:pPr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 соответствии с Федеральным законом от 06.10.2003 № 131-ФЗ (ред. от 27.12.2019)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21.12.1994 № 68 «О защите населения и территорий от чрезвычайных ситуаций природного и техногенного характера», Указом Президента Российской Федерации от 25.03.2020 №206 «Об объявлении в Российской Федерации нерабочих дней</w:t>
      </w:r>
      <w:proofErr w:type="gramEnd"/>
      <w:r>
        <w:rPr>
          <w:spacing w:val="-1"/>
          <w:sz w:val="28"/>
          <w:szCs w:val="28"/>
        </w:rPr>
        <w:t xml:space="preserve">»,  </w:t>
      </w:r>
      <w:proofErr w:type="gramStart"/>
      <w:r>
        <w:rPr>
          <w:spacing w:val="-1"/>
          <w:sz w:val="28"/>
          <w:szCs w:val="28"/>
        </w:rPr>
        <w:t xml:space="preserve">учитывая постановление решение Оперативного штаба по предупреждению завоза и распространения </w:t>
      </w:r>
      <w:proofErr w:type="spellStart"/>
      <w:r>
        <w:rPr>
          <w:spacing w:val="-1"/>
          <w:sz w:val="28"/>
          <w:szCs w:val="28"/>
        </w:rPr>
        <w:t>коронавирусной</w:t>
      </w:r>
      <w:proofErr w:type="spellEnd"/>
      <w:r>
        <w:rPr>
          <w:spacing w:val="-1"/>
          <w:sz w:val="28"/>
          <w:szCs w:val="28"/>
        </w:rPr>
        <w:t xml:space="preserve"> инфекции на территории Российской Федерации от 23.03.2020 года, решение Координационного совета при Правительстве Российской Федерации по борьбе</w:t>
      </w:r>
      <w:r>
        <w:rPr>
          <w:spacing w:val="-1"/>
          <w:sz w:val="28"/>
          <w:szCs w:val="28"/>
        </w:rPr>
        <w:t xml:space="preserve"> с распространением новой корона</w:t>
      </w:r>
      <w:r>
        <w:rPr>
          <w:spacing w:val="-1"/>
          <w:sz w:val="28"/>
          <w:szCs w:val="28"/>
        </w:rPr>
        <w:t>вирусной инфекции на территории Российской Федерации от 25.03.2020 года,  руководствуясь письмом Управления Федеральной службы по надзору в сфере защиты прав потребителей и благополучия человека по Красноярскому краю от 27.03.2020</w:t>
      </w:r>
      <w:proofErr w:type="gramEnd"/>
      <w:r>
        <w:rPr>
          <w:spacing w:val="-1"/>
          <w:sz w:val="28"/>
          <w:szCs w:val="28"/>
        </w:rPr>
        <w:t xml:space="preserve"> № 24-00-17/02-3809-2020, решением краевой комиссии по предупреждению и ликвидации чрезвычайных ситуаций и обеспечению пожарной безопасности от 27.03.2020 № 8, Указом Губернатора Красноярского края от 27.03.2020 №71-уг «О дополнительных мерах, направленных на преду</w:t>
      </w:r>
      <w:r>
        <w:rPr>
          <w:spacing w:val="-1"/>
          <w:sz w:val="28"/>
          <w:szCs w:val="28"/>
        </w:rPr>
        <w:t xml:space="preserve">преждение распространения </w:t>
      </w:r>
      <w:proofErr w:type="spellStart"/>
      <w:r>
        <w:rPr>
          <w:spacing w:val="-1"/>
          <w:sz w:val="28"/>
          <w:szCs w:val="28"/>
        </w:rPr>
        <w:t>корона</w:t>
      </w:r>
      <w:r>
        <w:rPr>
          <w:spacing w:val="-1"/>
          <w:sz w:val="28"/>
          <w:szCs w:val="28"/>
        </w:rPr>
        <w:t>вирусной</w:t>
      </w:r>
      <w:proofErr w:type="spellEnd"/>
      <w:r>
        <w:rPr>
          <w:spacing w:val="-1"/>
          <w:sz w:val="28"/>
          <w:szCs w:val="28"/>
        </w:rPr>
        <w:t xml:space="preserve"> инфекции, вызванной 2019-nCoV, на территории Красноярского края», с Уставом Восточенского сельсовета, </w:t>
      </w:r>
    </w:p>
    <w:p w:rsidR="00C909F9" w:rsidRDefault="00C909F9" w:rsidP="00C909F9">
      <w:pPr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pacing w:val="-1"/>
          <w:sz w:val="28"/>
          <w:szCs w:val="28"/>
        </w:rPr>
        <w:t>ПОСТАНОВЛЯЮ: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Временно приостановить на территории Восточенского сельсовета:    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 проведение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граждан;  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1.2 оказание населению услуг организациями и гражданам осуществляющими предпринимательскую деятельность, предусматривающих очное присутствие населения в местах массового посещения граждан;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1.3 посещение гражданами зданий, строений, сооружений, а равно и отдельных помещений расположенных в таких зданиях, предназначенных преимущественно для проведения мероприятий указанных в п. 1.1 настоящего постановления, в том числе домов культуры, библиотек </w:t>
      </w:r>
      <w:r>
        <w:rPr>
          <w:spacing w:val="-1"/>
          <w:sz w:val="28"/>
          <w:szCs w:val="28"/>
        </w:rPr>
        <w:lastRenderedPageBreak/>
        <w:t xml:space="preserve">Восточенского сельсовета, зданий, помещений, предназначенных для проведения спортивных мероприятий.    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Приостановить с 28.03.2020 года по 05.04.2020 года: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 работу объектов розничной торговли, за исключением аптеки и аптечных пунктов, расположенных на территории сельсовета, а также объектов розничной торговли реализующих продовольственные товары и товары первой необходимости; 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2.3 работу кружков и секций, фитнес – залов, других объектов физической культуры и спорта с массовым посещением; 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2.4 работу парикмахерских, иных объектов оказывающих подобные услуги с очным присутствием граждан;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2.5 работу детских садов и групп дневного пребывания.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Рекомендовать организациям и гражданам</w:t>
      </w:r>
      <w:r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осуществляющим предпринимательскую деятельность, связанную с розничной торговлей потребительскими товарами, отказаться от реализации в торговых точках расположенных на территории сельсовета в период с 27.03.2020 года по 05.04.2020 года, алкогольной продукции. 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Рекомендовать, руководителям организаций и учреждений не зависимо от форм собственности, осуществляющим свою деятельность на территории Восточенского сельсовета, самостоятельно осуществлять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соблюдением ограничений предусмотренных настоящим постановлением. </w:t>
      </w: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C909F9" w:rsidRDefault="00C909F9" w:rsidP="00C90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gramStart"/>
      <w:r>
        <w:rPr>
          <w:sz w:val="28"/>
          <w:szCs w:val="28"/>
        </w:rPr>
        <w:t>Постановление вступает в силу с момента подписания  и подлежит официальному опубликованию в газете «</w:t>
      </w:r>
      <w:r>
        <w:rPr>
          <w:sz w:val="28"/>
          <w:szCs w:val="28"/>
        </w:rPr>
        <w:t>Импульс» (в</w:t>
      </w:r>
      <w:r>
        <w:rPr>
          <w:sz w:val="28"/>
          <w:szCs w:val="28"/>
        </w:rPr>
        <w:t xml:space="preserve">едомости органов местного самоуправления </w:t>
      </w:r>
      <w:r>
        <w:rPr>
          <w:spacing w:val="-1"/>
          <w:sz w:val="28"/>
          <w:szCs w:val="28"/>
        </w:rPr>
        <w:t>Восточенского</w:t>
      </w:r>
      <w:r>
        <w:rPr>
          <w:sz w:val="28"/>
          <w:szCs w:val="28"/>
        </w:rPr>
        <w:t xml:space="preserve"> сельсовета» и размещению на сайте администрации </w:t>
      </w:r>
      <w:r>
        <w:rPr>
          <w:spacing w:val="-1"/>
          <w:sz w:val="28"/>
          <w:szCs w:val="28"/>
        </w:rPr>
        <w:t>Восточенского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сети интернет.</w:t>
      </w:r>
      <w:proofErr w:type="gramEnd"/>
    </w:p>
    <w:p w:rsidR="00C909F9" w:rsidRDefault="00C909F9" w:rsidP="00C909F9">
      <w:pPr>
        <w:ind w:firstLine="540"/>
        <w:jc w:val="both"/>
        <w:rPr>
          <w:sz w:val="28"/>
          <w:szCs w:val="28"/>
        </w:rPr>
      </w:pPr>
    </w:p>
    <w:p w:rsidR="00C909F9" w:rsidRDefault="00C909F9" w:rsidP="00C909F9">
      <w:pPr>
        <w:shd w:val="clear" w:color="auto" w:fill="FFFFFF"/>
        <w:tabs>
          <w:tab w:val="left" w:pos="8635"/>
        </w:tabs>
        <w:ind w:firstLine="709"/>
        <w:jc w:val="both"/>
        <w:rPr>
          <w:sz w:val="28"/>
          <w:szCs w:val="28"/>
        </w:rPr>
      </w:pPr>
    </w:p>
    <w:p w:rsidR="00C909F9" w:rsidRDefault="00C909F9" w:rsidP="00C909F9">
      <w:pPr>
        <w:jc w:val="both"/>
        <w:rPr>
          <w:sz w:val="28"/>
          <w:szCs w:val="28"/>
        </w:rPr>
      </w:pPr>
    </w:p>
    <w:p w:rsidR="00C909F9" w:rsidRDefault="00C909F9" w:rsidP="00C909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  <w:r>
        <w:rPr>
          <w:sz w:val="28"/>
          <w:szCs w:val="28"/>
        </w:rPr>
        <w:t xml:space="preserve"> </w:t>
      </w:r>
    </w:p>
    <w:p w:rsidR="00D4464F" w:rsidRDefault="00D4464F"/>
    <w:sectPr w:rsidR="00D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07"/>
    <w:rsid w:val="00845007"/>
    <w:rsid w:val="00C909F9"/>
    <w:rsid w:val="00D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2020-03-30T05:21:00Z</cp:lastPrinted>
  <dcterms:created xsi:type="dcterms:W3CDTF">2020-03-30T05:14:00Z</dcterms:created>
  <dcterms:modified xsi:type="dcterms:W3CDTF">2020-03-30T05:22:00Z</dcterms:modified>
</cp:coreProperties>
</file>