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61" w:rsidRDefault="00555561" w:rsidP="00555561">
      <w:r w:rsidRPr="00AB15EA">
        <w:rPr>
          <w:noProof/>
          <w:lang w:eastAsia="ru-RU"/>
        </w:rPr>
        <w:drawing>
          <wp:inline distT="0" distB="0" distL="0" distR="0">
            <wp:extent cx="5934710" cy="7105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561" w:rsidRDefault="00555561" w:rsidP="00555561">
      <w:pPr>
        <w:spacing w:after="0" w:line="240" w:lineRule="auto"/>
        <w:rPr>
          <w:b/>
          <w:bCs/>
          <w:color w:val="454EF5"/>
          <w:spacing w:val="-2"/>
          <w:w w:val="83"/>
          <w:sz w:val="24"/>
          <w:szCs w:val="24"/>
        </w:rPr>
      </w:pPr>
      <w:r>
        <w:rPr>
          <w:b/>
          <w:bCs/>
          <w:color w:val="454EF5"/>
          <w:spacing w:val="-2"/>
          <w:w w:val="83"/>
          <w:sz w:val="24"/>
          <w:szCs w:val="24"/>
        </w:rPr>
        <w:t>ВЕДОМОСТИ ОРГАНОВ МЕСТНОГО САМОУПРАВЛЕНИЯ Восточенского   сельсовета</w:t>
      </w:r>
    </w:p>
    <w:p w:rsidR="00555561" w:rsidRDefault="00555561" w:rsidP="00555561">
      <w:pPr>
        <w:rPr>
          <w:b/>
          <w:bCs/>
          <w:color w:val="454EF5"/>
          <w:spacing w:val="-2"/>
          <w:w w:val="83"/>
          <w:sz w:val="24"/>
          <w:szCs w:val="24"/>
        </w:rPr>
      </w:pPr>
      <w:r>
        <w:rPr>
          <w:b/>
          <w:bCs/>
          <w:color w:val="454EF5"/>
          <w:spacing w:val="-2"/>
          <w:w w:val="83"/>
          <w:sz w:val="24"/>
          <w:szCs w:val="24"/>
        </w:rPr>
        <w:t>Газ</w:t>
      </w:r>
      <w:r w:rsidR="003173AC">
        <w:rPr>
          <w:b/>
          <w:bCs/>
          <w:color w:val="454EF5"/>
          <w:spacing w:val="-2"/>
          <w:w w:val="83"/>
          <w:sz w:val="24"/>
          <w:szCs w:val="24"/>
        </w:rPr>
        <w:t xml:space="preserve">ета распространяется </w:t>
      </w:r>
      <w:r w:rsidR="004C242D">
        <w:rPr>
          <w:b/>
          <w:bCs/>
          <w:color w:val="454EF5"/>
          <w:spacing w:val="-2"/>
          <w:w w:val="83"/>
          <w:sz w:val="24"/>
          <w:szCs w:val="24"/>
        </w:rPr>
        <w:t>бесплатно 2 (165</w:t>
      </w:r>
      <w:r>
        <w:rPr>
          <w:b/>
          <w:bCs/>
          <w:color w:val="454EF5"/>
          <w:spacing w:val="-2"/>
          <w:w w:val="83"/>
          <w:sz w:val="24"/>
          <w:szCs w:val="24"/>
        </w:rPr>
        <w:t xml:space="preserve">)                                                                            </w:t>
      </w:r>
      <w:r w:rsidR="003173AC">
        <w:rPr>
          <w:b/>
          <w:bCs/>
          <w:color w:val="454EF5"/>
          <w:spacing w:val="-2"/>
          <w:w w:val="83"/>
          <w:sz w:val="24"/>
          <w:szCs w:val="24"/>
        </w:rPr>
        <w:t xml:space="preserve">                          </w:t>
      </w:r>
      <w:r w:rsidR="004C242D">
        <w:rPr>
          <w:b/>
          <w:bCs/>
          <w:color w:val="454EF5"/>
          <w:spacing w:val="-2"/>
          <w:w w:val="83"/>
          <w:sz w:val="24"/>
          <w:szCs w:val="24"/>
        </w:rPr>
        <w:t>10.02</w:t>
      </w:r>
      <w:r w:rsidR="003173AC">
        <w:rPr>
          <w:b/>
          <w:bCs/>
          <w:color w:val="454EF5"/>
          <w:spacing w:val="-2"/>
          <w:w w:val="83"/>
          <w:sz w:val="24"/>
          <w:szCs w:val="24"/>
        </w:rPr>
        <w:t xml:space="preserve"> </w:t>
      </w:r>
      <w:r>
        <w:rPr>
          <w:b/>
          <w:bCs/>
          <w:color w:val="454EF5"/>
          <w:spacing w:val="-2"/>
          <w:w w:val="83"/>
          <w:sz w:val="24"/>
          <w:szCs w:val="24"/>
        </w:rPr>
        <w:t>.2019</w:t>
      </w:r>
    </w:p>
    <w:p w:rsidR="00B05B54" w:rsidRPr="00B05B54" w:rsidRDefault="00B05B54" w:rsidP="00B05B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 КРАСНОТУРАНСКИЙ РАЙОН</w:t>
      </w:r>
    </w:p>
    <w:p w:rsidR="00B05B54" w:rsidRPr="00B05B54" w:rsidRDefault="00B05B54" w:rsidP="00B05B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ВОСТОЧЕНСКИЙ СЕЛЬСКИЙ СОВЕТ ДЕПУТАТОВ</w:t>
      </w:r>
    </w:p>
    <w:p w:rsidR="00B05B54" w:rsidRPr="00B05B54" w:rsidRDefault="00B05B54" w:rsidP="00B05B5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proofErr w:type="gramStart"/>
      <w:r w:rsidRPr="00B05B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B05B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 Ш Е Н И Е</w:t>
      </w:r>
    </w:p>
    <w:p w:rsidR="00B05B54" w:rsidRPr="00B05B54" w:rsidRDefault="00B05B54" w:rsidP="00B0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30.01.2020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</w:t>
      </w:r>
      <w:proofErr w:type="gramStart"/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осточное                                № 71-150-р</w:t>
      </w:r>
    </w:p>
    <w:p w:rsidR="00B05B54" w:rsidRPr="00B05B54" w:rsidRDefault="00B05B54" w:rsidP="00B0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и дополнений</w:t>
      </w:r>
    </w:p>
    <w:p w:rsidR="00B05B54" w:rsidRPr="00B05B54" w:rsidRDefault="00B05B54" w:rsidP="00B0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решение Восточенского </w:t>
      </w:r>
      <w:proofErr w:type="gramStart"/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</w:p>
    <w:p w:rsidR="00B05B54" w:rsidRPr="00B05B54" w:rsidRDefault="00B05B54" w:rsidP="00B0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 от 24.12.2019 г. № 70-146-р</w:t>
      </w:r>
    </w:p>
    <w:p w:rsidR="00B05B54" w:rsidRPr="00B05B54" w:rsidRDefault="00B05B54" w:rsidP="00B0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 бюджете </w:t>
      </w:r>
      <w:proofErr w:type="gramStart"/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proofErr w:type="gramEnd"/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05B54" w:rsidRPr="00B05B54" w:rsidRDefault="00B05B54" w:rsidP="00B0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 Восточенский сельсовет </w:t>
      </w:r>
    </w:p>
    <w:p w:rsidR="00B05B54" w:rsidRPr="00B05B54" w:rsidRDefault="00B05B54" w:rsidP="00B0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плановый период 2021-2022 годов»</w:t>
      </w:r>
    </w:p>
    <w:p w:rsidR="00B05B54" w:rsidRPr="00B05B54" w:rsidRDefault="00B05B54" w:rsidP="00B05B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На основании бюджетного кодекса РФ, в соответствии со ст. 23 Устава сельсовета, Восточенский сельский Совет депутатов</w:t>
      </w:r>
    </w:p>
    <w:p w:rsidR="00B05B54" w:rsidRPr="00B05B54" w:rsidRDefault="00B05B54" w:rsidP="00B05B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B05B54" w:rsidRPr="00B05B54" w:rsidRDefault="00B05B54" w:rsidP="00B0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Внести в решение Восточенского сельского Совета депутатов «О  бюджете муниципального образования Восточенский сельсовет на 2020 год и плановый период 2021-2022 годов» от 24.12.2019 г. № 70-146-р следующие изменения:</w:t>
      </w:r>
    </w:p>
    <w:p w:rsidR="00B05B54" w:rsidRPr="00B05B54" w:rsidRDefault="00B05B54" w:rsidP="00B05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ст. 1. </w:t>
      </w:r>
    </w:p>
    <w:p w:rsidR="00B05B54" w:rsidRPr="00B05B54" w:rsidRDefault="00B05B54" w:rsidP="00B05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1.1. Цифры «10 759 153 руб. 86 коп</w:t>
      </w:r>
      <w:proofErr w:type="gramStart"/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.» </w:t>
      </w:r>
      <w:proofErr w:type="gramEnd"/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Заменить цифрами «11 036 898 руб. 86 коп.»;</w:t>
      </w:r>
    </w:p>
    <w:p w:rsidR="00B05B54" w:rsidRPr="00B05B54" w:rsidRDefault="00B05B54" w:rsidP="00B05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1.2. Цифры «10 759 153 руб. 86коп.» Заменить цифрами «11 051 660 руб. 15 коп</w:t>
      </w:r>
      <w:proofErr w:type="gramStart"/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.»;</w:t>
      </w:r>
      <w:proofErr w:type="gramEnd"/>
    </w:p>
    <w:p w:rsidR="00B05B54" w:rsidRPr="00B05B54" w:rsidRDefault="00B05B54" w:rsidP="00B05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1.3. Цифры «0  руб. 00коп.» Заменить цифрами «14 761 руб. 29 коп</w:t>
      </w:r>
      <w:proofErr w:type="gramStart"/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.»;</w:t>
      </w:r>
      <w:proofErr w:type="gramEnd"/>
    </w:p>
    <w:p w:rsidR="00B05B54" w:rsidRPr="00B05B54" w:rsidRDefault="00B05B54" w:rsidP="00B05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1.4. Цифры «0  руб. 00коп.» Заменить цифрами «14 761 руб. 29 коп</w:t>
      </w:r>
      <w:proofErr w:type="gramStart"/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.» (</w:t>
      </w:r>
      <w:proofErr w:type="gramEnd"/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 к Решению);</w:t>
      </w:r>
    </w:p>
    <w:p w:rsidR="00B05B54" w:rsidRPr="00B05B54" w:rsidRDefault="00B05B54" w:rsidP="00B05B54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05B5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Статья 11. Дорожный фонд.</w:t>
      </w:r>
    </w:p>
    <w:p w:rsidR="00B05B54" w:rsidRPr="00B05B54" w:rsidRDefault="00B05B54" w:rsidP="00B05B54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Утвердить  объем   бюджетных   ассигнований   дорожного  фонда</w:t>
      </w:r>
    </w:p>
    <w:p w:rsidR="00B05B54" w:rsidRPr="00B05B54" w:rsidRDefault="00B05B54" w:rsidP="00B05B54">
      <w:pPr>
        <w:pStyle w:val="ab"/>
        <w:spacing w:before="0" w:beforeAutospacing="0" w:after="0" w:afterAutospacing="0"/>
        <w:rPr>
          <w:sz w:val="20"/>
          <w:szCs w:val="20"/>
        </w:rPr>
      </w:pPr>
      <w:r w:rsidRPr="00B05B54">
        <w:rPr>
          <w:sz w:val="20"/>
          <w:szCs w:val="20"/>
          <w:lang w:eastAsia="ar-SA"/>
        </w:rPr>
        <w:t xml:space="preserve">Муниципального образования Восточенский сельсовет на 2020 год в сумме   413 700,00 рублей, </w:t>
      </w:r>
      <w:r w:rsidRPr="00B05B54">
        <w:rPr>
          <w:sz w:val="20"/>
          <w:szCs w:val="20"/>
        </w:rPr>
        <w:t xml:space="preserve"> на 2021 год в сумме 121 900,00 рублей, на 2022  год в сумме 126 900,00 рублей.</w:t>
      </w:r>
    </w:p>
    <w:p w:rsidR="00B05B54" w:rsidRPr="00B05B54" w:rsidRDefault="00B05B54" w:rsidP="00B05B5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5B54">
        <w:rPr>
          <w:rFonts w:ascii="Times New Roman" w:hAnsi="Times New Roman" w:cs="Times New Roman"/>
          <w:b/>
          <w:sz w:val="20"/>
          <w:szCs w:val="20"/>
        </w:rPr>
        <w:tab/>
      </w:r>
      <w:r w:rsidRPr="00B05B54">
        <w:rPr>
          <w:rFonts w:ascii="Times New Roman" w:hAnsi="Times New Roman" w:cs="Times New Roman"/>
          <w:sz w:val="20"/>
          <w:szCs w:val="20"/>
        </w:rPr>
        <w:tab/>
        <w:t xml:space="preserve">Приложения № 1,2,4,5,6,7, изложить в новой редакции согласно приложениям № 1,2,3,4,5,6   </w:t>
      </w:r>
    </w:p>
    <w:p w:rsidR="00B05B54" w:rsidRPr="00B05B54" w:rsidRDefault="00B05B54" w:rsidP="00B05B54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B54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B05B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B05B5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Настоящее решение подлежит официальному опубликованию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 не позднее 10 дней после их подписания и вступает в силу в день, следующий за днем его официального опубликования.</w:t>
      </w:r>
    </w:p>
    <w:tbl>
      <w:tblPr>
        <w:tblW w:w="9450" w:type="dxa"/>
        <w:tblInd w:w="162" w:type="dxa"/>
        <w:tblLook w:val="0000"/>
      </w:tblPr>
      <w:tblGrid>
        <w:gridCol w:w="4687"/>
        <w:gridCol w:w="2771"/>
        <w:gridCol w:w="1992"/>
      </w:tblGrid>
      <w:tr w:rsidR="00B05B54" w:rsidRPr="00B05B54" w:rsidTr="00B05B54">
        <w:trPr>
          <w:trHeight w:val="196"/>
        </w:trPr>
        <w:tc>
          <w:tcPr>
            <w:tcW w:w="4687" w:type="dxa"/>
          </w:tcPr>
          <w:p w:rsidR="00B05B54" w:rsidRPr="00B05B54" w:rsidRDefault="00B05B54" w:rsidP="00B05B54">
            <w:pPr>
              <w:tabs>
                <w:tab w:val="right" w:pos="45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B54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</w:t>
            </w:r>
            <w:proofErr w:type="gramStart"/>
            <w:r w:rsidRPr="00B05B5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B05B5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</w:t>
            </w:r>
          </w:p>
          <w:p w:rsidR="00B05B54" w:rsidRPr="00B05B54" w:rsidRDefault="00B05B54" w:rsidP="00B0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B54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                                                                                   </w:t>
            </w:r>
          </w:p>
        </w:tc>
        <w:tc>
          <w:tcPr>
            <w:tcW w:w="2771" w:type="dxa"/>
          </w:tcPr>
          <w:p w:rsidR="00B05B54" w:rsidRPr="00B05B54" w:rsidRDefault="00B05B54" w:rsidP="00B05B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05B54" w:rsidRPr="00B05B54" w:rsidRDefault="00B05B54" w:rsidP="00B05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B54">
              <w:rPr>
                <w:rFonts w:ascii="Times New Roman" w:hAnsi="Times New Roman" w:cs="Times New Roman"/>
                <w:sz w:val="20"/>
                <w:szCs w:val="20"/>
              </w:rPr>
              <w:t>М.В.Григорьев</w:t>
            </w:r>
          </w:p>
        </w:tc>
      </w:tr>
      <w:tr w:rsidR="00B05B54" w:rsidRPr="00B05B54" w:rsidTr="00B05B54">
        <w:trPr>
          <w:trHeight w:val="196"/>
        </w:trPr>
        <w:tc>
          <w:tcPr>
            <w:tcW w:w="4687" w:type="dxa"/>
          </w:tcPr>
          <w:p w:rsidR="00B05B54" w:rsidRPr="00B05B54" w:rsidRDefault="00B05B54" w:rsidP="00B0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B05B54" w:rsidRPr="00B05B54" w:rsidRDefault="00B05B54" w:rsidP="00B05B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05B54" w:rsidRPr="00B05B54" w:rsidRDefault="00B05B54" w:rsidP="00B05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54" w:rsidRPr="00B05B54" w:rsidTr="00B05B54">
        <w:trPr>
          <w:trHeight w:val="196"/>
        </w:trPr>
        <w:tc>
          <w:tcPr>
            <w:tcW w:w="4687" w:type="dxa"/>
          </w:tcPr>
          <w:p w:rsidR="00B05B54" w:rsidRPr="00B05B54" w:rsidRDefault="00B05B54" w:rsidP="00B0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B54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B05B54" w:rsidRPr="00B05B54" w:rsidRDefault="00B05B54" w:rsidP="00B0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B54">
              <w:rPr>
                <w:rFonts w:ascii="Times New Roman" w:hAnsi="Times New Roman" w:cs="Times New Roman"/>
                <w:sz w:val="20"/>
                <w:szCs w:val="20"/>
              </w:rPr>
              <w:t xml:space="preserve">Восточенского сельсовета                                    </w:t>
            </w:r>
          </w:p>
        </w:tc>
        <w:tc>
          <w:tcPr>
            <w:tcW w:w="2771" w:type="dxa"/>
          </w:tcPr>
          <w:p w:rsidR="00B05B54" w:rsidRPr="00B05B54" w:rsidRDefault="00B05B54" w:rsidP="00B05B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54" w:rsidRPr="00B05B54" w:rsidRDefault="00B05B54" w:rsidP="00B05B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B05B54" w:rsidRPr="00B05B54" w:rsidRDefault="00B05B54" w:rsidP="00B05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54" w:rsidRPr="00B05B54" w:rsidRDefault="00B05B54" w:rsidP="00B05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B54">
              <w:rPr>
                <w:rFonts w:ascii="Times New Roman" w:hAnsi="Times New Roman" w:cs="Times New Roman"/>
                <w:sz w:val="20"/>
                <w:szCs w:val="20"/>
              </w:rPr>
              <w:t>Л.И.Поленок</w:t>
            </w:r>
            <w:proofErr w:type="spellEnd"/>
          </w:p>
        </w:tc>
      </w:tr>
    </w:tbl>
    <w:p w:rsidR="00B05B54" w:rsidRPr="00EC395A" w:rsidRDefault="00B05B54" w:rsidP="00EC395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C395A" w:rsidRPr="00EC395A" w:rsidRDefault="00EC395A" w:rsidP="00EC39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EC395A" w:rsidRPr="00EC395A" w:rsidRDefault="00EC395A" w:rsidP="00EC39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 xml:space="preserve">к решению Восточенского сельского Совета депутатов от 30.01.2020 г. </w:t>
      </w:r>
    </w:p>
    <w:p w:rsidR="00EC395A" w:rsidRPr="00EC395A" w:rsidRDefault="00EC395A" w:rsidP="00EC39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>№ 71-150-р.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EC395A">
        <w:rPr>
          <w:rFonts w:ascii="Times New Roman" w:hAnsi="Times New Roman" w:cs="Times New Roman"/>
          <w:sz w:val="20"/>
          <w:szCs w:val="20"/>
        </w:rPr>
        <w:t>Согласно  решения</w:t>
      </w:r>
      <w:proofErr w:type="gramEnd"/>
      <w:r w:rsidRPr="00EC395A">
        <w:rPr>
          <w:rFonts w:ascii="Times New Roman" w:hAnsi="Times New Roman" w:cs="Times New Roman"/>
          <w:sz w:val="20"/>
          <w:szCs w:val="20"/>
        </w:rPr>
        <w:t xml:space="preserve"> Восточенского сельского Совета депутатов от  30.01.2020г. № 71-150-р «О внесении изменений и дополнений в решение сельского Совета депутатов «О бюджете муниципального образования Восточенский сельсовет на 2020 год и плановый период 2021 – 2022 годов»  № 70-146-р от 24.12.2019 г. внести изменения:</w:t>
      </w:r>
    </w:p>
    <w:p w:rsidR="00EC395A" w:rsidRPr="00EC395A" w:rsidRDefault="00EC395A" w:rsidP="00EC395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C395A">
        <w:rPr>
          <w:rFonts w:ascii="Times New Roman" w:hAnsi="Times New Roman" w:cs="Times New Roman"/>
          <w:b/>
          <w:color w:val="000000"/>
          <w:sz w:val="20"/>
          <w:szCs w:val="20"/>
        </w:rPr>
        <w:t>ДОХОДЫ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 xml:space="preserve">             1.Увеличить </w:t>
      </w:r>
      <w:r w:rsidRPr="00EC395A">
        <w:rPr>
          <w:rFonts w:ascii="Times New Roman" w:hAnsi="Times New Roman" w:cs="Times New Roman"/>
          <w:sz w:val="20"/>
          <w:szCs w:val="20"/>
        </w:rPr>
        <w:t xml:space="preserve"> общую сумму доходов на  </w:t>
      </w:r>
      <w:r w:rsidRPr="00EC395A">
        <w:rPr>
          <w:rFonts w:ascii="Times New Roman" w:hAnsi="Times New Roman" w:cs="Times New Roman"/>
          <w:b/>
          <w:sz w:val="20"/>
          <w:szCs w:val="20"/>
        </w:rPr>
        <w:t>277 745 рублей 00 копеек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sz w:val="20"/>
          <w:szCs w:val="20"/>
        </w:rPr>
        <w:t xml:space="preserve">за счет увеличения целевых средств из краевого бюджета </w:t>
      </w:r>
    </w:p>
    <w:p w:rsidR="00EC395A" w:rsidRPr="00EC395A" w:rsidRDefault="00EC395A" w:rsidP="00EC395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sz w:val="20"/>
          <w:szCs w:val="20"/>
        </w:rPr>
        <w:t>в том числе: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 xml:space="preserve">             -КД 802 2 02 35 118 10 0000 150 «</w:t>
      </w:r>
      <w:r w:rsidRPr="00EC395A">
        <w:rPr>
          <w:rFonts w:ascii="Times New Roman" w:hAnsi="Times New Roman" w:cs="Times New Roman"/>
          <w:color w:val="000000"/>
          <w:sz w:val="20"/>
          <w:szCs w:val="20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комиссариаты», на </w:t>
      </w:r>
      <w:r w:rsidRPr="00EC395A">
        <w:rPr>
          <w:rFonts w:ascii="Times New Roman" w:hAnsi="Times New Roman" w:cs="Times New Roman"/>
          <w:b/>
          <w:color w:val="000000"/>
          <w:sz w:val="20"/>
          <w:szCs w:val="20"/>
        </w:rPr>
        <w:t>сумму 9 700,00 руб</w:t>
      </w:r>
      <w:r w:rsidRPr="00EC395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-КД 802 2 02 29 999 10 7412 150 </w:t>
      </w:r>
      <w:r w:rsidRPr="00EC395A">
        <w:rPr>
          <w:rFonts w:ascii="Times New Roman" w:hAnsi="Times New Roman" w:cs="Times New Roman"/>
          <w:sz w:val="20"/>
          <w:szCs w:val="20"/>
        </w:rPr>
        <w:t>«</w:t>
      </w:r>
      <w:r w:rsidRPr="00EC395A"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населения"», на </w:t>
      </w:r>
      <w:r w:rsidRPr="00EC395A">
        <w:rPr>
          <w:rFonts w:ascii="Times New Roman" w:hAnsi="Times New Roman" w:cs="Times New Roman"/>
          <w:b/>
          <w:color w:val="000000"/>
          <w:sz w:val="20"/>
          <w:szCs w:val="20"/>
        </w:rPr>
        <w:t>сумму 45,00 руб</w:t>
      </w:r>
      <w:r w:rsidRPr="00EC395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 xml:space="preserve">              -КД 802 2 02 29 999 10 7508 150</w:t>
      </w:r>
      <w:r w:rsidRPr="00EC395A">
        <w:rPr>
          <w:rFonts w:ascii="Times New Roman" w:hAnsi="Times New Roman" w:cs="Times New Roman"/>
          <w:sz w:val="20"/>
          <w:szCs w:val="20"/>
        </w:rPr>
        <w:t xml:space="preserve"> «</w:t>
      </w:r>
      <w:r w:rsidRPr="00EC395A"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системы», на </w:t>
      </w:r>
      <w:r w:rsidRPr="00EC395A">
        <w:rPr>
          <w:rFonts w:ascii="Times New Roman" w:hAnsi="Times New Roman" w:cs="Times New Roman"/>
          <w:b/>
          <w:color w:val="000000"/>
          <w:sz w:val="20"/>
          <w:szCs w:val="20"/>
        </w:rPr>
        <w:t>сумму 143 000 рублей 00 коп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proofErr w:type="gramStart"/>
      <w:r w:rsidRPr="00EC395A">
        <w:rPr>
          <w:rFonts w:ascii="Times New Roman" w:hAnsi="Times New Roman" w:cs="Times New Roman"/>
          <w:b/>
          <w:sz w:val="20"/>
          <w:szCs w:val="20"/>
        </w:rPr>
        <w:t>-КД 802 2 02 29 999 10 1060 150</w:t>
      </w:r>
      <w:r w:rsidRPr="00EC395A">
        <w:rPr>
          <w:rFonts w:ascii="Times New Roman" w:hAnsi="Times New Roman" w:cs="Times New Roman"/>
          <w:sz w:val="20"/>
          <w:szCs w:val="20"/>
        </w:rPr>
        <w:t xml:space="preserve"> «</w:t>
      </w:r>
      <w:r w:rsidRPr="00EC395A"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системы», на </w:t>
      </w:r>
      <w:r w:rsidRPr="00EC395A">
        <w:rPr>
          <w:rFonts w:ascii="Times New Roman" w:hAnsi="Times New Roman" w:cs="Times New Roman"/>
          <w:b/>
          <w:color w:val="000000"/>
          <w:sz w:val="20"/>
          <w:szCs w:val="20"/>
        </w:rPr>
        <w:t>сумму 125 000  рублей 00 копеек</w:t>
      </w:r>
      <w:r w:rsidRPr="00EC395A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C395A" w:rsidRPr="00EC395A" w:rsidRDefault="00EC395A" w:rsidP="00EC395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C395A">
        <w:rPr>
          <w:rFonts w:ascii="Times New Roman" w:hAnsi="Times New Roman" w:cs="Times New Roman"/>
          <w:b/>
          <w:color w:val="000000"/>
          <w:sz w:val="20"/>
          <w:szCs w:val="20"/>
        </w:rPr>
        <w:t>РАСХОДЫ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 xml:space="preserve">          Увеличить</w:t>
      </w:r>
      <w:r w:rsidRPr="00EC395A">
        <w:rPr>
          <w:rFonts w:ascii="Times New Roman" w:hAnsi="Times New Roman" w:cs="Times New Roman"/>
          <w:sz w:val="20"/>
          <w:szCs w:val="20"/>
        </w:rPr>
        <w:t xml:space="preserve">  </w:t>
      </w:r>
      <w:r w:rsidRPr="00EC395A">
        <w:rPr>
          <w:rFonts w:ascii="Times New Roman" w:hAnsi="Times New Roman" w:cs="Times New Roman"/>
          <w:b/>
          <w:sz w:val="20"/>
          <w:szCs w:val="20"/>
        </w:rPr>
        <w:t>общую сумму расходов на 292 506 рублей 29 копеек</w:t>
      </w:r>
      <w:r w:rsidRPr="00EC39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sz w:val="20"/>
          <w:szCs w:val="20"/>
        </w:rPr>
        <w:t>В том числе: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395A">
        <w:rPr>
          <w:rFonts w:ascii="Times New Roman" w:hAnsi="Times New Roman" w:cs="Times New Roman"/>
          <w:sz w:val="20"/>
          <w:szCs w:val="20"/>
        </w:rPr>
        <w:t>1. За счет остатков собственных средств на счете муниципального образования Восточенский сельсовет на 1 января 2020 года в сумме</w:t>
      </w:r>
      <w:r w:rsidRPr="00EC395A">
        <w:rPr>
          <w:rFonts w:ascii="Times New Roman" w:hAnsi="Times New Roman" w:cs="Times New Roman"/>
          <w:b/>
          <w:sz w:val="20"/>
          <w:szCs w:val="20"/>
        </w:rPr>
        <w:t xml:space="preserve"> 14 761</w:t>
      </w:r>
      <w:r w:rsidRPr="00EC395A">
        <w:rPr>
          <w:rFonts w:ascii="Times New Roman" w:hAnsi="Times New Roman" w:cs="Times New Roman"/>
          <w:sz w:val="20"/>
          <w:szCs w:val="20"/>
        </w:rPr>
        <w:t xml:space="preserve"> </w:t>
      </w:r>
      <w:r w:rsidRPr="00EC395A">
        <w:rPr>
          <w:rFonts w:ascii="Times New Roman" w:hAnsi="Times New Roman" w:cs="Times New Roman"/>
          <w:b/>
          <w:sz w:val="20"/>
          <w:szCs w:val="20"/>
        </w:rPr>
        <w:t>рубль 29 копеек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395A">
        <w:rPr>
          <w:rFonts w:ascii="Times New Roman" w:hAnsi="Times New Roman" w:cs="Times New Roman"/>
          <w:sz w:val="20"/>
          <w:szCs w:val="20"/>
        </w:rPr>
        <w:t xml:space="preserve"> - </w:t>
      </w:r>
      <w:r w:rsidRPr="00EC395A">
        <w:rPr>
          <w:rFonts w:ascii="Times New Roman" w:hAnsi="Times New Roman" w:cs="Times New Roman"/>
          <w:b/>
          <w:i/>
          <w:sz w:val="20"/>
          <w:szCs w:val="20"/>
        </w:rPr>
        <w:t>КБК 802 0310 76400</w:t>
      </w:r>
      <w:r w:rsidRPr="00EC395A">
        <w:rPr>
          <w:rFonts w:ascii="Times New Roman" w:hAnsi="Times New Roman" w:cs="Times New Roman"/>
          <w:b/>
          <w:i/>
          <w:sz w:val="20"/>
          <w:szCs w:val="20"/>
          <w:lang w:val="en-US"/>
        </w:rPr>
        <w:t>S</w:t>
      </w:r>
      <w:r w:rsidRPr="00EC395A">
        <w:rPr>
          <w:rFonts w:ascii="Times New Roman" w:hAnsi="Times New Roman" w:cs="Times New Roman"/>
          <w:b/>
          <w:i/>
          <w:sz w:val="20"/>
          <w:szCs w:val="20"/>
        </w:rPr>
        <w:t>4120 244</w:t>
      </w:r>
      <w:r w:rsidRPr="00EC395A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EC395A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EC395A">
        <w:rPr>
          <w:rFonts w:ascii="Times New Roman" w:hAnsi="Times New Roman" w:cs="Times New Roman"/>
          <w:sz w:val="20"/>
          <w:szCs w:val="20"/>
        </w:rPr>
        <w:t xml:space="preserve"> к расходам</w:t>
      </w:r>
      <w:r w:rsidRPr="00EC39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395A">
        <w:rPr>
          <w:rFonts w:ascii="Times New Roman" w:hAnsi="Times New Roman" w:cs="Times New Roman"/>
          <w:color w:val="000000"/>
          <w:sz w:val="20"/>
          <w:szCs w:val="20"/>
        </w:rPr>
        <w:t xml:space="preserve">на обеспечение первичных мер пожарной безопасности в рамках </w:t>
      </w:r>
      <w:proofErr w:type="spellStart"/>
      <w:r w:rsidRPr="00EC395A">
        <w:rPr>
          <w:rFonts w:ascii="Times New Roman" w:hAnsi="Times New Roman" w:cs="Times New Roman"/>
          <w:color w:val="000000"/>
          <w:sz w:val="20"/>
          <w:szCs w:val="20"/>
        </w:rPr>
        <w:t>непрограммных</w:t>
      </w:r>
      <w:proofErr w:type="spellEnd"/>
      <w:r w:rsidRPr="00EC395A"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Администрации Восточенского сельсовета» + </w:t>
      </w:r>
      <w:r w:rsidRPr="00EC395A">
        <w:rPr>
          <w:rFonts w:ascii="Times New Roman" w:hAnsi="Times New Roman" w:cs="Times New Roman"/>
          <w:sz w:val="20"/>
          <w:szCs w:val="20"/>
        </w:rPr>
        <w:t>2 рубля 25 копеек</w:t>
      </w:r>
    </w:p>
    <w:p w:rsidR="00EC395A" w:rsidRPr="00EC395A" w:rsidRDefault="00EC395A" w:rsidP="00EC39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b/>
          <w:i/>
          <w:sz w:val="20"/>
          <w:szCs w:val="20"/>
        </w:rPr>
        <w:t>- КБК 802 0113 7640081720 244</w:t>
      </w:r>
      <w:r w:rsidRPr="00EC395A">
        <w:rPr>
          <w:rFonts w:ascii="Times New Roman" w:hAnsi="Times New Roman" w:cs="Times New Roman"/>
          <w:b/>
          <w:sz w:val="20"/>
          <w:szCs w:val="20"/>
        </w:rPr>
        <w:t xml:space="preserve">  «</w:t>
      </w:r>
      <w:r w:rsidRPr="00EC395A">
        <w:rPr>
          <w:rFonts w:ascii="Times New Roman" w:hAnsi="Times New Roman" w:cs="Times New Roman"/>
          <w:sz w:val="20"/>
          <w:szCs w:val="20"/>
        </w:rPr>
        <w:t>Прочая закупка товаров, работ и услуг для обеспечения государственных (муниципальных) нужд»</w:t>
      </w:r>
      <w:r w:rsidRPr="00EC395A">
        <w:rPr>
          <w:rFonts w:ascii="Times New Roman" w:hAnsi="Times New Roman" w:cs="Times New Roman"/>
          <w:b/>
          <w:sz w:val="20"/>
          <w:szCs w:val="20"/>
        </w:rPr>
        <w:t xml:space="preserve"> + </w:t>
      </w:r>
      <w:r w:rsidRPr="00EC395A">
        <w:rPr>
          <w:rFonts w:ascii="Times New Roman" w:hAnsi="Times New Roman" w:cs="Times New Roman"/>
          <w:sz w:val="20"/>
          <w:szCs w:val="20"/>
        </w:rPr>
        <w:t>14 759 рублей 04 копеек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EC395A">
        <w:rPr>
          <w:rFonts w:ascii="Times New Roman" w:hAnsi="Times New Roman" w:cs="Times New Roman"/>
          <w:sz w:val="20"/>
          <w:szCs w:val="20"/>
        </w:rPr>
        <w:t>За счет целевых средств из краевого бюджета на сумму</w:t>
      </w:r>
      <w:r w:rsidRPr="00EC395A">
        <w:rPr>
          <w:rFonts w:ascii="Times New Roman" w:hAnsi="Times New Roman" w:cs="Times New Roman"/>
          <w:b/>
          <w:sz w:val="20"/>
          <w:szCs w:val="20"/>
        </w:rPr>
        <w:t xml:space="preserve"> 277 745 руб. 00 коп. 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395A">
        <w:rPr>
          <w:rFonts w:ascii="Times New Roman" w:hAnsi="Times New Roman" w:cs="Times New Roman"/>
          <w:b/>
          <w:i/>
          <w:sz w:val="20"/>
          <w:szCs w:val="20"/>
        </w:rPr>
        <w:t>По</w:t>
      </w:r>
      <w:r w:rsidRPr="00EC395A">
        <w:rPr>
          <w:rFonts w:ascii="Times New Roman" w:hAnsi="Times New Roman" w:cs="Times New Roman"/>
          <w:sz w:val="20"/>
          <w:szCs w:val="20"/>
        </w:rPr>
        <w:t xml:space="preserve"> </w:t>
      </w:r>
      <w:r w:rsidRPr="00EC395A">
        <w:rPr>
          <w:rFonts w:ascii="Times New Roman" w:hAnsi="Times New Roman" w:cs="Times New Roman"/>
          <w:b/>
          <w:i/>
          <w:sz w:val="20"/>
          <w:szCs w:val="20"/>
        </w:rPr>
        <w:t>КБК 802 0310 7640074120 244</w:t>
      </w:r>
      <w:r w:rsidRPr="00EC395A">
        <w:rPr>
          <w:rFonts w:ascii="Times New Roman" w:hAnsi="Times New Roman" w:cs="Times New Roman"/>
          <w:sz w:val="20"/>
          <w:szCs w:val="20"/>
        </w:rPr>
        <w:t xml:space="preserve"> «Расходы на обеспечение первичных мер пожарной безопасности в рамках </w:t>
      </w:r>
      <w:proofErr w:type="spellStart"/>
      <w:r w:rsidRPr="00EC395A">
        <w:rPr>
          <w:rFonts w:ascii="Times New Roman" w:hAnsi="Times New Roman" w:cs="Times New Roman"/>
          <w:sz w:val="20"/>
          <w:szCs w:val="20"/>
        </w:rPr>
        <w:t>непрограммных</w:t>
      </w:r>
      <w:proofErr w:type="spellEnd"/>
      <w:r w:rsidRPr="00EC395A">
        <w:rPr>
          <w:rFonts w:ascii="Times New Roman" w:hAnsi="Times New Roman" w:cs="Times New Roman"/>
          <w:sz w:val="20"/>
          <w:szCs w:val="20"/>
        </w:rPr>
        <w:t xml:space="preserve"> расходов Администрации Восточенского сельсовета» + 45 рублей 00 копеек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b/>
          <w:i/>
          <w:sz w:val="20"/>
          <w:szCs w:val="20"/>
        </w:rPr>
        <w:t>По КБК 802 0203 7640051180 244</w:t>
      </w:r>
      <w:r w:rsidRPr="00EC39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395A">
        <w:rPr>
          <w:rFonts w:ascii="Times New Roman" w:hAnsi="Times New Roman" w:cs="Times New Roman"/>
          <w:sz w:val="20"/>
          <w:szCs w:val="20"/>
        </w:rPr>
        <w:t xml:space="preserve">«Осуществление первичного воинского учета на территориях, где отсутствуют комиссариаты в рамках </w:t>
      </w:r>
      <w:proofErr w:type="spellStart"/>
      <w:r w:rsidRPr="00EC395A">
        <w:rPr>
          <w:rFonts w:ascii="Times New Roman" w:hAnsi="Times New Roman" w:cs="Times New Roman"/>
          <w:sz w:val="20"/>
          <w:szCs w:val="20"/>
        </w:rPr>
        <w:t>непрограммных</w:t>
      </w:r>
      <w:proofErr w:type="spellEnd"/>
      <w:r w:rsidRPr="00EC395A">
        <w:rPr>
          <w:rFonts w:ascii="Times New Roman" w:hAnsi="Times New Roman" w:cs="Times New Roman"/>
          <w:sz w:val="20"/>
          <w:szCs w:val="20"/>
        </w:rPr>
        <w:t xml:space="preserve"> расходов Администрации Восточенского сельсовета» + 9 700 рублей 00 копеек 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395A">
        <w:rPr>
          <w:rFonts w:ascii="Times New Roman" w:hAnsi="Times New Roman" w:cs="Times New Roman"/>
          <w:b/>
          <w:i/>
          <w:sz w:val="20"/>
          <w:szCs w:val="20"/>
        </w:rPr>
        <w:t>КБК 802 0409 764</w:t>
      </w:r>
      <w:r w:rsidRPr="00EC395A">
        <w:rPr>
          <w:rFonts w:ascii="Times New Roman" w:hAnsi="Times New Roman" w:cs="Times New Roman"/>
          <w:b/>
          <w:i/>
          <w:sz w:val="20"/>
          <w:szCs w:val="20"/>
          <w:lang w:val="en-US"/>
        </w:rPr>
        <w:t>R</w:t>
      </w:r>
      <w:r w:rsidRPr="00EC395A">
        <w:rPr>
          <w:rFonts w:ascii="Times New Roman" w:hAnsi="Times New Roman" w:cs="Times New Roman"/>
          <w:b/>
          <w:i/>
          <w:sz w:val="20"/>
          <w:szCs w:val="20"/>
        </w:rPr>
        <w:t>310601 244</w:t>
      </w:r>
      <w:r w:rsidRPr="00EC395A">
        <w:rPr>
          <w:rFonts w:ascii="Times New Roman" w:hAnsi="Times New Roman" w:cs="Times New Roman"/>
          <w:sz w:val="20"/>
          <w:szCs w:val="20"/>
        </w:rPr>
        <w:t xml:space="preserve"> «Расходы на реализацию мероприятий, направленных на повышение безопасности дорожного движения, за счет средств дорожного фонда, в рамках </w:t>
      </w:r>
      <w:proofErr w:type="spellStart"/>
      <w:r w:rsidRPr="00EC395A">
        <w:rPr>
          <w:rFonts w:ascii="Times New Roman" w:hAnsi="Times New Roman" w:cs="Times New Roman"/>
          <w:sz w:val="20"/>
          <w:szCs w:val="20"/>
        </w:rPr>
        <w:t>непрограммных</w:t>
      </w:r>
      <w:proofErr w:type="spellEnd"/>
      <w:r w:rsidRPr="00EC395A">
        <w:rPr>
          <w:rFonts w:ascii="Times New Roman" w:hAnsi="Times New Roman" w:cs="Times New Roman"/>
          <w:sz w:val="20"/>
          <w:szCs w:val="20"/>
        </w:rPr>
        <w:t xml:space="preserve"> расходов Администрации Восточенского сельсовета» + </w:t>
      </w:r>
      <w:r w:rsidRPr="00EC395A">
        <w:rPr>
          <w:rFonts w:ascii="Times New Roman" w:hAnsi="Times New Roman" w:cs="Times New Roman"/>
          <w:b/>
          <w:sz w:val="20"/>
          <w:szCs w:val="20"/>
        </w:rPr>
        <w:t>125 000.00 рублей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>- КБК 802 0409 7640075080 244</w:t>
      </w:r>
      <w:r w:rsidRPr="00EC395A">
        <w:rPr>
          <w:rFonts w:ascii="Times New Roman" w:hAnsi="Times New Roman" w:cs="Times New Roman"/>
          <w:sz w:val="20"/>
          <w:szCs w:val="20"/>
        </w:rPr>
        <w:t xml:space="preserve"> Расходы на содержание автомобильных дорог общего пользования местного значения за счет средств дорожного фонда, в рамках </w:t>
      </w:r>
      <w:proofErr w:type="spellStart"/>
      <w:r w:rsidRPr="00EC395A">
        <w:rPr>
          <w:rFonts w:ascii="Times New Roman" w:hAnsi="Times New Roman" w:cs="Times New Roman"/>
          <w:sz w:val="20"/>
          <w:szCs w:val="20"/>
        </w:rPr>
        <w:t>непрограммных</w:t>
      </w:r>
      <w:proofErr w:type="spellEnd"/>
      <w:r w:rsidRPr="00EC395A">
        <w:rPr>
          <w:rFonts w:ascii="Times New Roman" w:hAnsi="Times New Roman" w:cs="Times New Roman"/>
          <w:sz w:val="20"/>
          <w:szCs w:val="20"/>
        </w:rPr>
        <w:t xml:space="preserve"> расходов Администрации Восточенского сельсовета» 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395A">
        <w:rPr>
          <w:rFonts w:ascii="Times New Roman" w:hAnsi="Times New Roman" w:cs="Times New Roman"/>
          <w:sz w:val="20"/>
          <w:szCs w:val="20"/>
        </w:rPr>
        <w:t>+</w:t>
      </w:r>
      <w:r w:rsidRPr="00EC395A">
        <w:rPr>
          <w:rFonts w:ascii="Times New Roman" w:hAnsi="Times New Roman" w:cs="Times New Roman"/>
          <w:b/>
          <w:sz w:val="20"/>
          <w:szCs w:val="20"/>
        </w:rPr>
        <w:t xml:space="preserve"> 143 000,00 рублей</w:t>
      </w:r>
    </w:p>
    <w:p w:rsidR="00EC395A" w:rsidRPr="00EC395A" w:rsidRDefault="00EC395A" w:rsidP="00EC395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395A">
        <w:rPr>
          <w:rFonts w:ascii="Times New Roman" w:hAnsi="Times New Roman" w:cs="Times New Roman"/>
          <w:sz w:val="20"/>
          <w:szCs w:val="20"/>
        </w:rPr>
        <w:t xml:space="preserve"> </w:t>
      </w:r>
      <w:r w:rsidRPr="00EC395A">
        <w:rPr>
          <w:rFonts w:ascii="Times New Roman" w:hAnsi="Times New Roman" w:cs="Times New Roman"/>
          <w:b/>
          <w:sz w:val="20"/>
          <w:szCs w:val="20"/>
        </w:rPr>
        <w:t>Перераспределение расходов:</w:t>
      </w:r>
    </w:p>
    <w:p w:rsidR="00EC395A" w:rsidRPr="00EC395A" w:rsidRDefault="00EC395A" w:rsidP="00EC39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EC395A">
        <w:rPr>
          <w:rFonts w:ascii="Times New Roman" w:hAnsi="Times New Roman" w:cs="Times New Roman"/>
          <w:b/>
          <w:i/>
          <w:sz w:val="20"/>
          <w:szCs w:val="20"/>
        </w:rPr>
        <w:t xml:space="preserve">КБК 802 0104 7640000210 244 </w:t>
      </w:r>
      <w:r w:rsidRPr="00EC395A">
        <w:rPr>
          <w:rFonts w:ascii="Times New Roman" w:hAnsi="Times New Roman" w:cs="Times New Roman"/>
          <w:sz w:val="20"/>
          <w:szCs w:val="20"/>
        </w:rPr>
        <w:t>«Прочая закупка товаров, работ и услуг для обеспечения государственных (муниципальных) нужд» - 328 000 рублей 00 копеек</w:t>
      </w:r>
    </w:p>
    <w:p w:rsidR="00EC395A" w:rsidRPr="00EC395A" w:rsidRDefault="00EC395A" w:rsidP="00EC39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EC395A">
        <w:rPr>
          <w:rFonts w:ascii="Times New Roman" w:hAnsi="Times New Roman" w:cs="Times New Roman"/>
          <w:b/>
          <w:i/>
          <w:sz w:val="20"/>
          <w:szCs w:val="20"/>
        </w:rPr>
        <w:t>КБК 802 0113 7640081720 244</w:t>
      </w:r>
      <w:r w:rsidRPr="00EC395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C395A">
        <w:rPr>
          <w:rFonts w:ascii="Times New Roman" w:hAnsi="Times New Roman" w:cs="Times New Roman"/>
          <w:sz w:val="20"/>
          <w:szCs w:val="20"/>
        </w:rPr>
        <w:t>«Прочая закупка товаров, работ и услуг для обеспечения государственных (муниципальных) нужд» +300 000 рублей 00 копеек</w:t>
      </w:r>
    </w:p>
    <w:p w:rsidR="00EC395A" w:rsidRPr="00EC395A" w:rsidRDefault="00EC395A" w:rsidP="00EC39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>- КБК 802 0409 76400S5080 244</w:t>
      </w:r>
      <w:r w:rsidRPr="00EC395A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EC395A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EC395A">
        <w:rPr>
          <w:rFonts w:ascii="Times New Roman" w:hAnsi="Times New Roman" w:cs="Times New Roman"/>
          <w:sz w:val="20"/>
          <w:szCs w:val="20"/>
        </w:rPr>
        <w:t xml:space="preserve"> к расходам на содержание автомобильных дорог общего пользования местного значения, в рамках </w:t>
      </w:r>
      <w:proofErr w:type="spellStart"/>
      <w:r w:rsidRPr="00EC395A">
        <w:rPr>
          <w:rFonts w:ascii="Times New Roman" w:hAnsi="Times New Roman" w:cs="Times New Roman"/>
          <w:sz w:val="20"/>
          <w:szCs w:val="20"/>
        </w:rPr>
        <w:t>непрограммных</w:t>
      </w:r>
      <w:proofErr w:type="spellEnd"/>
      <w:r w:rsidRPr="00EC395A">
        <w:rPr>
          <w:rFonts w:ascii="Times New Roman" w:hAnsi="Times New Roman" w:cs="Times New Roman"/>
          <w:sz w:val="20"/>
          <w:szCs w:val="20"/>
        </w:rPr>
        <w:t xml:space="preserve"> расходов Администрации Восточенского сельсовета» + 2 000 рублей 00 копеек</w:t>
      </w:r>
    </w:p>
    <w:p w:rsidR="00EC395A" w:rsidRPr="00EC395A" w:rsidRDefault="00EC395A" w:rsidP="00EC39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 xml:space="preserve">- КБК </w:t>
      </w:r>
      <w:r w:rsidRPr="00EC395A">
        <w:rPr>
          <w:rFonts w:ascii="Times New Roman" w:hAnsi="Times New Roman" w:cs="Times New Roman"/>
          <w:b/>
          <w:i/>
          <w:sz w:val="20"/>
          <w:szCs w:val="20"/>
        </w:rPr>
        <w:t>802 0409 764</w:t>
      </w:r>
      <w:r w:rsidRPr="00EC395A">
        <w:rPr>
          <w:rFonts w:ascii="Times New Roman" w:hAnsi="Times New Roman" w:cs="Times New Roman"/>
          <w:b/>
          <w:i/>
          <w:sz w:val="20"/>
          <w:szCs w:val="20"/>
          <w:lang w:val="en-US"/>
        </w:rPr>
        <w:t>R</w:t>
      </w:r>
      <w:r w:rsidRPr="00EC395A">
        <w:rPr>
          <w:rFonts w:ascii="Times New Roman" w:hAnsi="Times New Roman" w:cs="Times New Roman"/>
          <w:b/>
          <w:i/>
          <w:sz w:val="20"/>
          <w:szCs w:val="20"/>
        </w:rPr>
        <w:t>310601 244</w:t>
      </w:r>
      <w:r w:rsidRPr="00EC395A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EC395A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EC395A">
        <w:rPr>
          <w:rFonts w:ascii="Times New Roman" w:hAnsi="Times New Roman" w:cs="Times New Roman"/>
          <w:sz w:val="20"/>
          <w:szCs w:val="20"/>
        </w:rPr>
        <w:t xml:space="preserve"> к расходам на реализацию мероприятий, направленных на повышение безопасности дорожного движения, за счет средств дорожного фонда, в рамках </w:t>
      </w:r>
      <w:proofErr w:type="spellStart"/>
      <w:r w:rsidRPr="00EC395A">
        <w:rPr>
          <w:rFonts w:ascii="Times New Roman" w:hAnsi="Times New Roman" w:cs="Times New Roman"/>
          <w:sz w:val="20"/>
          <w:szCs w:val="20"/>
        </w:rPr>
        <w:t>непрограммных</w:t>
      </w:r>
      <w:proofErr w:type="spellEnd"/>
      <w:r w:rsidRPr="00EC395A">
        <w:rPr>
          <w:rFonts w:ascii="Times New Roman" w:hAnsi="Times New Roman" w:cs="Times New Roman"/>
          <w:sz w:val="20"/>
          <w:szCs w:val="20"/>
        </w:rPr>
        <w:t xml:space="preserve"> расходов Администрации Восточенского сельсовета» + 26 000 рублей 00 копеек</w:t>
      </w:r>
    </w:p>
    <w:p w:rsidR="00EC395A" w:rsidRPr="00EC395A" w:rsidRDefault="00EC395A" w:rsidP="00EC395A">
      <w:pPr>
        <w:tabs>
          <w:tab w:val="left" w:pos="47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C395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C395A">
        <w:rPr>
          <w:rFonts w:ascii="Times New Roman" w:hAnsi="Times New Roman" w:cs="Times New Roman"/>
          <w:sz w:val="20"/>
          <w:szCs w:val="20"/>
        </w:rPr>
        <w:t xml:space="preserve">Глава сельсовета _______________ </w:t>
      </w:r>
      <w:proofErr w:type="spellStart"/>
      <w:r w:rsidRPr="00EC395A">
        <w:rPr>
          <w:rFonts w:ascii="Times New Roman" w:hAnsi="Times New Roman" w:cs="Times New Roman"/>
          <w:sz w:val="20"/>
          <w:szCs w:val="20"/>
        </w:rPr>
        <w:t>Л.И.Поленок</w:t>
      </w:r>
      <w:proofErr w:type="spellEnd"/>
    </w:p>
    <w:p w:rsidR="00583C9D" w:rsidRDefault="00583C9D" w:rsidP="00583C9D">
      <w:pPr>
        <w:pStyle w:val="af6"/>
        <w:ind w:firstLine="708"/>
        <w:jc w:val="center"/>
        <w:rPr>
          <w:rStyle w:val="ac"/>
          <w:rFonts w:ascii="Arial Black" w:hAnsi="Arial Black"/>
          <w:i/>
        </w:rPr>
      </w:pPr>
    </w:p>
    <w:p w:rsidR="00583C9D" w:rsidRPr="00583C9D" w:rsidRDefault="00583C9D" w:rsidP="00583C9D">
      <w:pPr>
        <w:pStyle w:val="af6"/>
        <w:ind w:firstLine="708"/>
        <w:jc w:val="center"/>
        <w:rPr>
          <w:rStyle w:val="ac"/>
          <w:rFonts w:ascii="Arial Black" w:hAnsi="Arial Black"/>
          <w:i/>
        </w:rPr>
      </w:pPr>
      <w:r w:rsidRPr="00583C9D">
        <w:rPr>
          <w:rStyle w:val="ac"/>
          <w:rFonts w:ascii="Arial Black" w:hAnsi="Arial Black"/>
          <w:i/>
        </w:rPr>
        <w:t xml:space="preserve">Правила безопасности на водных </w:t>
      </w:r>
      <w:bookmarkStart w:id="0" w:name="_GoBack"/>
      <w:bookmarkEnd w:id="0"/>
      <w:r w:rsidRPr="00583C9D">
        <w:rPr>
          <w:rStyle w:val="ac"/>
          <w:rFonts w:ascii="Arial Black" w:hAnsi="Arial Black"/>
          <w:i/>
        </w:rPr>
        <w:t>объектах</w:t>
      </w:r>
    </w:p>
    <w:p w:rsidR="00583C9D" w:rsidRPr="00583C9D" w:rsidRDefault="00583C9D" w:rsidP="00583C9D">
      <w:pPr>
        <w:pStyle w:val="af6"/>
        <w:ind w:firstLine="708"/>
        <w:jc w:val="both"/>
        <w:rPr>
          <w:rFonts w:ascii="Times New Roman" w:hAnsi="Times New Roman"/>
        </w:rPr>
      </w:pPr>
      <w:r w:rsidRPr="00583C9D">
        <w:rPr>
          <w:rFonts w:ascii="Times New Roman" w:hAnsi="Times New Roman"/>
        </w:rPr>
        <w:t xml:space="preserve">С целью профилактики происшествий и гибели людей на водоемах района в зимний период, спасатели Краснотуранской спасательной станции регулярно проводят </w:t>
      </w:r>
      <w:r w:rsidRPr="00583C9D">
        <w:rPr>
          <w:rFonts w:ascii="Times New Roman" w:hAnsi="Times New Roman"/>
        </w:rPr>
        <w:lastRenderedPageBreak/>
        <w:t xml:space="preserve">профилактические рейды в местах массового выхода людей на лед. В ходе которых, спасатели проводят разъяснительные беседы с рыбаками-любителями  о мерах безопасного нахождения на замерзших водоемах, с вручением памяток с рекомендациями, как действовать в случае чрезвычайной ситуации. </w:t>
      </w:r>
    </w:p>
    <w:p w:rsidR="00583C9D" w:rsidRPr="00583C9D" w:rsidRDefault="00583C9D" w:rsidP="00583C9D">
      <w:pPr>
        <w:pStyle w:val="af6"/>
        <w:ind w:firstLine="708"/>
        <w:jc w:val="both"/>
        <w:rPr>
          <w:rFonts w:ascii="Times New Roman" w:hAnsi="Times New Roman"/>
        </w:rPr>
      </w:pPr>
      <w:r w:rsidRPr="00583C9D">
        <w:rPr>
          <w:rFonts w:ascii="Times New Roman" w:hAnsi="Times New Roman"/>
        </w:rPr>
        <w:t xml:space="preserve">Особые опасения вызывает и нестабильная погода: оттепели и </w:t>
      </w:r>
      <w:proofErr w:type="gramStart"/>
      <w:r w:rsidRPr="00583C9D">
        <w:rPr>
          <w:rFonts w:ascii="Times New Roman" w:hAnsi="Times New Roman"/>
        </w:rPr>
        <w:t>ветры</w:t>
      </w:r>
      <w:proofErr w:type="gramEnd"/>
      <w:r w:rsidRPr="00583C9D">
        <w:rPr>
          <w:rFonts w:ascii="Times New Roman" w:hAnsi="Times New Roman"/>
        </w:rPr>
        <w:t xml:space="preserve"> которые мешают образованию прочного слоя льда. В связи с этим на круглосуточном дежурстве и в  рейдах    задействуется судно  на воздушной подушке «Хивус-10», которое способно выполнять задачи на любой ледовой поверхности, даже с наличием участков с  открытой водой, </w:t>
      </w:r>
      <w:r w:rsidRPr="00583C9D">
        <w:rPr>
          <w:rFonts w:ascii="Times New Roman" w:hAnsi="Times New Roman"/>
          <w:shd w:val="clear" w:color="auto" w:fill="FFFFFF"/>
        </w:rPr>
        <w:t xml:space="preserve">что позволяет спасателям оперативно прибыть и оказать помощь пострадавшим. Но учитывая большую протяженность ледовых полей  и рассредоточение рыбаков на   льду водоема, прибытие группы спасателей к месту вызова, имеет определенное время и  в этот период времени, сами рыбаки должны быть способны оказать первичные действия по оказанию помощи себе или </w:t>
      </w:r>
      <w:proofErr w:type="gramStart"/>
      <w:r w:rsidRPr="00583C9D">
        <w:rPr>
          <w:rFonts w:ascii="Times New Roman" w:hAnsi="Times New Roman"/>
          <w:shd w:val="clear" w:color="auto" w:fill="FFFFFF"/>
        </w:rPr>
        <w:t>человеку</w:t>
      </w:r>
      <w:proofErr w:type="gramEnd"/>
      <w:r w:rsidRPr="00583C9D">
        <w:rPr>
          <w:rFonts w:ascii="Times New Roman" w:hAnsi="Times New Roman"/>
          <w:shd w:val="clear" w:color="auto" w:fill="FFFFFF"/>
        </w:rPr>
        <w:t xml:space="preserve"> провалившемуся под лед:</w:t>
      </w:r>
    </w:p>
    <w:p w:rsidR="00583C9D" w:rsidRPr="00583C9D" w:rsidRDefault="00583C9D" w:rsidP="00583C9D">
      <w:pPr>
        <w:pStyle w:val="af6"/>
        <w:jc w:val="both"/>
        <w:rPr>
          <w:rFonts w:ascii="Times New Roman" w:hAnsi="Times New Roman"/>
        </w:rPr>
      </w:pPr>
      <w:r w:rsidRPr="00583C9D">
        <w:rPr>
          <w:rFonts w:ascii="Times New Roman" w:hAnsi="Times New Roman"/>
        </w:rPr>
        <w:t>-   Рекомендуется иметь с собой спасательное средство в виде шнура длиной 12-15 метров, на одном конце которого закреплен груз весом 400-500 граммов, на другом изготовлена петля для крепления шнура на руку. Груз поможет забросить шнур к провалившемуся в воду товарищу, петля нужна для того, чтобы пострадавший мог надежнее держаться, продев ее под мышки,</w:t>
      </w:r>
    </w:p>
    <w:p w:rsidR="00583C9D" w:rsidRPr="00583C9D" w:rsidRDefault="00583C9D" w:rsidP="00583C9D">
      <w:pPr>
        <w:pStyle w:val="af6"/>
        <w:jc w:val="both"/>
        <w:rPr>
          <w:rFonts w:ascii="Times New Roman" w:hAnsi="Times New Roman"/>
        </w:rPr>
      </w:pPr>
      <w:r w:rsidRPr="00583C9D">
        <w:rPr>
          <w:rFonts w:ascii="Times New Roman" w:hAnsi="Times New Roman"/>
        </w:rPr>
        <w:t xml:space="preserve">- спасательный жилет. </w:t>
      </w:r>
    </w:p>
    <w:p w:rsidR="00583C9D" w:rsidRPr="00583C9D" w:rsidRDefault="00583C9D" w:rsidP="00583C9D">
      <w:pPr>
        <w:pStyle w:val="af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160020</wp:posOffset>
            </wp:positionV>
            <wp:extent cx="3076575" cy="2311400"/>
            <wp:effectExtent l="19050" t="0" r="9525" b="0"/>
            <wp:wrapSquare wrapText="bothSides"/>
            <wp:docPr id="2" name="Рисунок 1" descr="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3C9D">
        <w:rPr>
          <w:rFonts w:ascii="Times New Roman" w:hAnsi="Times New Roman"/>
        </w:rPr>
        <w:t xml:space="preserve"> - Если вы все же провалились под лед,   нельзя поддаваться панике. Нужно придерживаться за край льда и выбираться в ту сторону, откуда пришли; выталкивайте свое тело на лед, помогая ногами, опираясь на согнутые в локтях руки, закиньте одну ногу на край льда, перекатываясь, отползите на 2-3 метра, встаньте и идите к ближайшему жилью.</w:t>
      </w:r>
    </w:p>
    <w:p w:rsidR="00583C9D" w:rsidRPr="00583C9D" w:rsidRDefault="00583C9D" w:rsidP="00583C9D">
      <w:pPr>
        <w:pStyle w:val="af6"/>
        <w:jc w:val="both"/>
        <w:rPr>
          <w:rFonts w:ascii="Times New Roman" w:hAnsi="Times New Roman"/>
        </w:rPr>
      </w:pPr>
      <w:r w:rsidRPr="00583C9D">
        <w:rPr>
          <w:rFonts w:ascii="Times New Roman" w:hAnsi="Times New Roman"/>
        </w:rPr>
        <w:t>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  Не подходите к другим рыболовам ближе, чем на 3 метра. Не ходите рядом с трещиной или по участку льда, отделенному от основного массива несколькими трещинами, е</w:t>
      </w:r>
      <w:r w:rsidRPr="00583C9D">
        <w:rPr>
          <w:rFonts w:ascii="Times New Roman" w:hAnsi="Times New Roman"/>
          <w:color w:val="111111"/>
        </w:rPr>
        <w:t xml:space="preserve">сли вы слышите треск, нужно как можно  быстрее уйти с поверхности замерзшего водоема. </w:t>
      </w:r>
      <w:r w:rsidRPr="00583C9D">
        <w:rPr>
          <w:rFonts w:ascii="Times New Roman" w:hAnsi="Times New Roman"/>
        </w:rPr>
        <w:t xml:space="preserve"> Быстро покиньте опасное место, если из пробитой лунки начинает бить фонтаном вода.</w:t>
      </w:r>
    </w:p>
    <w:p w:rsidR="00583C9D" w:rsidRPr="00583C9D" w:rsidRDefault="00583C9D" w:rsidP="00583C9D">
      <w:pPr>
        <w:pStyle w:val="af6"/>
        <w:jc w:val="both"/>
        <w:rPr>
          <w:rFonts w:ascii="Times New Roman" w:hAnsi="Times New Roman"/>
        </w:rPr>
      </w:pPr>
      <w:r w:rsidRPr="00583C9D">
        <w:rPr>
          <w:rFonts w:ascii="Times New Roman" w:hAnsi="Times New Roman"/>
        </w:rPr>
        <w:t>Одна из самых частых причин трагедий на водоёмах – алкогольное опьянение.   Соблюдайте правила безопасности при использовании обогревательных приборов установленных в палатках.</w:t>
      </w:r>
    </w:p>
    <w:p w:rsidR="00583C9D" w:rsidRPr="00583C9D" w:rsidRDefault="00583C9D" w:rsidP="00583C9D">
      <w:pPr>
        <w:pStyle w:val="af6"/>
        <w:jc w:val="both"/>
        <w:rPr>
          <w:rStyle w:val="ac"/>
        </w:rPr>
      </w:pPr>
      <w:r w:rsidRPr="00583C9D">
        <w:rPr>
          <w:rStyle w:val="ac"/>
        </w:rPr>
        <w:t xml:space="preserve">  Несоблюдение правил безопасности на водных объектах в  зимний период часто становится причиной гибели и травматизма людей.</w:t>
      </w:r>
    </w:p>
    <w:p w:rsidR="00583C9D" w:rsidRPr="00583C9D" w:rsidRDefault="00583C9D" w:rsidP="00583C9D">
      <w:pPr>
        <w:pStyle w:val="af6"/>
        <w:jc w:val="both"/>
        <w:rPr>
          <w:rFonts w:ascii="Times New Roman" w:hAnsi="Times New Roman"/>
        </w:rPr>
      </w:pPr>
      <w:r w:rsidRPr="00583C9D">
        <w:rPr>
          <w:rFonts w:ascii="Times New Roman" w:hAnsi="Times New Roman"/>
        </w:rPr>
        <w:t>В случае происшествия звоните по телефону ЕДДС - 112 или 101.</w:t>
      </w:r>
    </w:p>
    <w:p w:rsidR="00583C9D" w:rsidRPr="00583C9D" w:rsidRDefault="00583C9D" w:rsidP="0058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C9D">
        <w:rPr>
          <w:rFonts w:ascii="Times New Roman" w:hAnsi="Times New Roman" w:cs="Times New Roman"/>
          <w:sz w:val="24"/>
          <w:szCs w:val="24"/>
        </w:rPr>
        <w:t>Начальник Краснотуранской спасательной станции                              В.А.  Селезнёв</w:t>
      </w:r>
    </w:p>
    <w:p w:rsidR="00787354" w:rsidRDefault="00787354" w:rsidP="00DC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787354" w:rsidRDefault="00787354" w:rsidP="00DC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583C9D" w:rsidRDefault="00583C9D" w:rsidP="00DC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DC2F8D" w:rsidRDefault="00706E96" w:rsidP="00DC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proofErr w:type="gramStart"/>
      <w:r>
        <w:rPr>
          <w:rFonts w:ascii="Times New Roman" w:hAnsi="Times New Roman" w:cs="Times New Roman"/>
          <w:sz w:val="14"/>
          <w:szCs w:val="16"/>
        </w:rPr>
        <w:t>И</w:t>
      </w:r>
      <w:r w:rsidR="00DC2F8D">
        <w:rPr>
          <w:rFonts w:ascii="Times New Roman" w:hAnsi="Times New Roman" w:cs="Times New Roman"/>
          <w:sz w:val="14"/>
          <w:szCs w:val="16"/>
        </w:rPr>
        <w:t>МПУЛЬС» (ведомости                                                                      Учредители:</w:t>
      </w:r>
      <w:proofErr w:type="gramEnd"/>
      <w:r w:rsidR="00DC2F8D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Ответственный за</w:t>
      </w:r>
    </w:p>
    <w:p w:rsidR="00DC2F8D" w:rsidRDefault="00DC2F8D" w:rsidP="00DC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органов местного самоуправления                                                     Совет депутатов                                                                                         выпуск  зам. главы</w:t>
      </w:r>
    </w:p>
    <w:p w:rsidR="00DC2F8D" w:rsidRDefault="00DC2F8D" w:rsidP="00DC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Восточенского сельсовета)                                                                  Восточенского сельсовета                                                                       </w:t>
      </w:r>
      <w:r w:rsidR="00706E96">
        <w:rPr>
          <w:rFonts w:ascii="Times New Roman" w:hAnsi="Times New Roman" w:cs="Times New Roman"/>
          <w:sz w:val="14"/>
          <w:szCs w:val="16"/>
        </w:rPr>
        <w:t xml:space="preserve">  </w:t>
      </w:r>
      <w:r>
        <w:rPr>
          <w:rFonts w:ascii="Times New Roman" w:hAnsi="Times New Roman" w:cs="Times New Roman"/>
          <w:sz w:val="14"/>
          <w:szCs w:val="16"/>
        </w:rPr>
        <w:t>Я.С.</w:t>
      </w:r>
      <w:r w:rsidR="004C242D">
        <w:rPr>
          <w:rFonts w:ascii="Times New Roman" w:hAnsi="Times New Roman" w:cs="Times New Roman"/>
          <w:sz w:val="14"/>
          <w:szCs w:val="16"/>
        </w:rPr>
        <w:t>Соколова</w:t>
      </w:r>
    </w:p>
    <w:p w:rsidR="00DC2F8D" w:rsidRPr="009E33C7" w:rsidRDefault="00DC2F8D" w:rsidP="00DC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14"/>
          <w:szCs w:val="16"/>
        </w:rPr>
        <w:t>Глава Восточенского сельсовета</w:t>
      </w:r>
    </w:p>
    <w:p w:rsidR="00C85482" w:rsidRDefault="00C85482"/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01" w:rsidRDefault="00FF4D01" w:rsidP="00555561">
      <w:pPr>
        <w:spacing w:after="0" w:line="240" w:lineRule="auto"/>
      </w:pPr>
      <w:r>
        <w:separator/>
      </w:r>
    </w:p>
  </w:endnote>
  <w:endnote w:type="continuationSeparator" w:id="0">
    <w:p w:rsidR="00FF4D01" w:rsidRDefault="00FF4D01" w:rsidP="0055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а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01" w:rsidRDefault="00FF4D01" w:rsidP="00555561">
      <w:pPr>
        <w:spacing w:after="0" w:line="240" w:lineRule="auto"/>
      </w:pPr>
      <w:r>
        <w:separator/>
      </w:r>
    </w:p>
  </w:footnote>
  <w:footnote w:type="continuationSeparator" w:id="0">
    <w:p w:rsidR="00FF4D01" w:rsidRDefault="00FF4D01" w:rsidP="00555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8B5"/>
    <w:multiLevelType w:val="hybridMultilevel"/>
    <w:tmpl w:val="16E489E6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D1E00"/>
    <w:multiLevelType w:val="hybridMultilevel"/>
    <w:tmpl w:val="2570954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2E1CD5"/>
    <w:multiLevelType w:val="hybridMultilevel"/>
    <w:tmpl w:val="A444783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73221A"/>
    <w:multiLevelType w:val="hybridMultilevel"/>
    <w:tmpl w:val="0F92C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9E55D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C1BE2"/>
    <w:multiLevelType w:val="hybridMultilevel"/>
    <w:tmpl w:val="EC029B40"/>
    <w:lvl w:ilvl="0" w:tplc="C0D66030">
      <w:start w:val="1"/>
      <w:numFmt w:val="russianLower"/>
      <w:lvlText w:val="%1)"/>
      <w:lvlJc w:val="left"/>
      <w:pPr>
        <w:ind w:left="1287" w:hanging="360"/>
      </w:pPr>
      <w:rPr>
        <w:rFonts w:ascii="а)" w:hAnsi="а)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2D25AA"/>
    <w:multiLevelType w:val="hybridMultilevel"/>
    <w:tmpl w:val="3B92B0B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9D14C1"/>
    <w:multiLevelType w:val="hybridMultilevel"/>
    <w:tmpl w:val="9EC4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C59DD"/>
    <w:multiLevelType w:val="hybridMultilevel"/>
    <w:tmpl w:val="92D6C0A6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7C538C"/>
    <w:multiLevelType w:val="hybridMultilevel"/>
    <w:tmpl w:val="436CF5CE"/>
    <w:lvl w:ilvl="0" w:tplc="A50E8CA2">
      <w:start w:val="2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FD36CF"/>
    <w:multiLevelType w:val="hybridMultilevel"/>
    <w:tmpl w:val="9ECC9A16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1C5A17"/>
    <w:multiLevelType w:val="hybridMultilevel"/>
    <w:tmpl w:val="FFBEBC5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116875"/>
    <w:multiLevelType w:val="hybridMultilevel"/>
    <w:tmpl w:val="1E10CF30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AA0217"/>
    <w:multiLevelType w:val="hybridMultilevel"/>
    <w:tmpl w:val="97729916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7B5937"/>
    <w:multiLevelType w:val="hybridMultilevel"/>
    <w:tmpl w:val="7BE688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61249"/>
    <w:multiLevelType w:val="hybridMultilevel"/>
    <w:tmpl w:val="756E6B0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C37E37"/>
    <w:multiLevelType w:val="hybridMultilevel"/>
    <w:tmpl w:val="BE4845C8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B93DFC"/>
    <w:multiLevelType w:val="hybridMultilevel"/>
    <w:tmpl w:val="4AE22D82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7A6C23"/>
    <w:multiLevelType w:val="hybridMultilevel"/>
    <w:tmpl w:val="8C7AC942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EC30E8"/>
    <w:multiLevelType w:val="hybridMultilevel"/>
    <w:tmpl w:val="6C42B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7A220B"/>
    <w:multiLevelType w:val="hybridMultilevel"/>
    <w:tmpl w:val="911084E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535B66"/>
    <w:multiLevelType w:val="hybridMultilevel"/>
    <w:tmpl w:val="4118BB0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5977063"/>
    <w:multiLevelType w:val="hybridMultilevel"/>
    <w:tmpl w:val="ADFC528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EE3F8D"/>
    <w:multiLevelType w:val="hybridMultilevel"/>
    <w:tmpl w:val="E634DC6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2D3AE2"/>
    <w:multiLevelType w:val="multilevel"/>
    <w:tmpl w:val="FBE4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C692444"/>
    <w:multiLevelType w:val="multilevel"/>
    <w:tmpl w:val="EDB25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FD33D6"/>
    <w:multiLevelType w:val="hybridMultilevel"/>
    <w:tmpl w:val="CA6C3D22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15"/>
  </w:num>
  <w:num w:numId="5">
    <w:abstractNumId w:val="21"/>
  </w:num>
  <w:num w:numId="6">
    <w:abstractNumId w:val="8"/>
  </w:num>
  <w:num w:numId="7">
    <w:abstractNumId w:val="13"/>
  </w:num>
  <w:num w:numId="8">
    <w:abstractNumId w:val="11"/>
  </w:num>
  <w:num w:numId="9">
    <w:abstractNumId w:val="20"/>
  </w:num>
  <w:num w:numId="10">
    <w:abstractNumId w:val="22"/>
  </w:num>
  <w:num w:numId="11">
    <w:abstractNumId w:val="18"/>
  </w:num>
  <w:num w:numId="12">
    <w:abstractNumId w:val="7"/>
  </w:num>
  <w:num w:numId="13">
    <w:abstractNumId w:val="4"/>
  </w:num>
  <w:num w:numId="14">
    <w:abstractNumId w:val="9"/>
  </w:num>
  <w:num w:numId="15">
    <w:abstractNumId w:val="16"/>
  </w:num>
  <w:num w:numId="16">
    <w:abstractNumId w:val="26"/>
  </w:num>
  <w:num w:numId="17">
    <w:abstractNumId w:val="17"/>
  </w:num>
  <w:num w:numId="18">
    <w:abstractNumId w:val="0"/>
  </w:num>
  <w:num w:numId="19">
    <w:abstractNumId w:val="5"/>
  </w:num>
  <w:num w:numId="20">
    <w:abstractNumId w:val="1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561"/>
    <w:rsid w:val="00011281"/>
    <w:rsid w:val="00043E52"/>
    <w:rsid w:val="0013572B"/>
    <w:rsid w:val="001402F8"/>
    <w:rsid w:val="00143338"/>
    <w:rsid w:val="0014498C"/>
    <w:rsid w:val="00155A20"/>
    <w:rsid w:val="001675EE"/>
    <w:rsid w:val="001841DE"/>
    <w:rsid w:val="001A3006"/>
    <w:rsid w:val="001B1F07"/>
    <w:rsid w:val="001D1699"/>
    <w:rsid w:val="001D7677"/>
    <w:rsid w:val="001F40F0"/>
    <w:rsid w:val="00246A44"/>
    <w:rsid w:val="00262DFD"/>
    <w:rsid w:val="00265FD0"/>
    <w:rsid w:val="00280363"/>
    <w:rsid w:val="00306E93"/>
    <w:rsid w:val="0031232A"/>
    <w:rsid w:val="00314C49"/>
    <w:rsid w:val="003173AC"/>
    <w:rsid w:val="003253B5"/>
    <w:rsid w:val="003475A8"/>
    <w:rsid w:val="00355E09"/>
    <w:rsid w:val="003D55B4"/>
    <w:rsid w:val="00431E48"/>
    <w:rsid w:val="004C242D"/>
    <w:rsid w:val="004D41EB"/>
    <w:rsid w:val="004D53D8"/>
    <w:rsid w:val="004E424F"/>
    <w:rsid w:val="00520CA1"/>
    <w:rsid w:val="0053037F"/>
    <w:rsid w:val="00532450"/>
    <w:rsid w:val="00555561"/>
    <w:rsid w:val="00561CD0"/>
    <w:rsid w:val="005663BA"/>
    <w:rsid w:val="00583C9D"/>
    <w:rsid w:val="005C66DD"/>
    <w:rsid w:val="005D3546"/>
    <w:rsid w:val="005D3B63"/>
    <w:rsid w:val="005E56B3"/>
    <w:rsid w:val="00686C77"/>
    <w:rsid w:val="006B00D1"/>
    <w:rsid w:val="006D6818"/>
    <w:rsid w:val="006F6A04"/>
    <w:rsid w:val="00706E96"/>
    <w:rsid w:val="00725013"/>
    <w:rsid w:val="00755FD2"/>
    <w:rsid w:val="0077670C"/>
    <w:rsid w:val="00787354"/>
    <w:rsid w:val="00790684"/>
    <w:rsid w:val="007B61EC"/>
    <w:rsid w:val="0080771A"/>
    <w:rsid w:val="00816381"/>
    <w:rsid w:val="00835AFB"/>
    <w:rsid w:val="008437EA"/>
    <w:rsid w:val="009124AE"/>
    <w:rsid w:val="009169DF"/>
    <w:rsid w:val="009D173F"/>
    <w:rsid w:val="00A1695D"/>
    <w:rsid w:val="00A74DAD"/>
    <w:rsid w:val="00AB53A8"/>
    <w:rsid w:val="00AD28C2"/>
    <w:rsid w:val="00AD6566"/>
    <w:rsid w:val="00B05B54"/>
    <w:rsid w:val="00B07DE3"/>
    <w:rsid w:val="00B63277"/>
    <w:rsid w:val="00B733BA"/>
    <w:rsid w:val="00C42513"/>
    <w:rsid w:val="00C507AF"/>
    <w:rsid w:val="00C83B29"/>
    <w:rsid w:val="00C85482"/>
    <w:rsid w:val="00CD33E4"/>
    <w:rsid w:val="00D57A23"/>
    <w:rsid w:val="00D67999"/>
    <w:rsid w:val="00D709CD"/>
    <w:rsid w:val="00D81C18"/>
    <w:rsid w:val="00D84206"/>
    <w:rsid w:val="00DB523D"/>
    <w:rsid w:val="00DC2F8D"/>
    <w:rsid w:val="00DE55D2"/>
    <w:rsid w:val="00DF09D0"/>
    <w:rsid w:val="00E427E3"/>
    <w:rsid w:val="00E50DFC"/>
    <w:rsid w:val="00EB3BDB"/>
    <w:rsid w:val="00EB54AC"/>
    <w:rsid w:val="00EC395A"/>
    <w:rsid w:val="00F40305"/>
    <w:rsid w:val="00F85199"/>
    <w:rsid w:val="00FB636F"/>
    <w:rsid w:val="00FF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61"/>
  </w:style>
  <w:style w:type="paragraph" w:styleId="1">
    <w:name w:val="heading 1"/>
    <w:basedOn w:val="a"/>
    <w:next w:val="a"/>
    <w:link w:val="10"/>
    <w:uiPriority w:val="99"/>
    <w:qFormat/>
    <w:rsid w:val="005C66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56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55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555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nhideWhenUsed/>
    <w:rsid w:val="0055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55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5555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55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5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otnote reference"/>
    <w:unhideWhenUsed/>
    <w:rsid w:val="00555561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5555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C66DD"/>
    <w:rPr>
      <w:rFonts w:ascii="Cambria" w:eastAsia="Times New Roman" w:hAnsi="Cambria" w:cs="Times New Roman"/>
      <w:b/>
      <w:kern w:val="32"/>
      <w:sz w:val="32"/>
      <w:szCs w:val="20"/>
    </w:rPr>
  </w:style>
  <w:style w:type="paragraph" w:customStyle="1" w:styleId="ConsPlusTitle">
    <w:name w:val="ConsPlusTitle"/>
    <w:rsid w:val="005C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C66DD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5C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5C66DD"/>
    <w:rPr>
      <w:rFonts w:cs="Times New Roman"/>
      <w:b/>
    </w:rPr>
  </w:style>
  <w:style w:type="character" w:customStyle="1" w:styleId="ad">
    <w:name w:val="Гипертекстовая ссылка"/>
    <w:uiPriority w:val="99"/>
    <w:rsid w:val="005C66DD"/>
    <w:rPr>
      <w:color w:val="106BBE"/>
    </w:rPr>
  </w:style>
  <w:style w:type="paragraph" w:customStyle="1" w:styleId="200">
    <w:name w:val="20"/>
    <w:basedOn w:val="a"/>
    <w:rsid w:val="005C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C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C66DD"/>
    <w:pPr>
      <w:ind w:left="720"/>
    </w:pPr>
    <w:rPr>
      <w:rFonts w:ascii="Calibri" w:eastAsia="Calibri" w:hAnsi="Calibri" w:cs="Calibri"/>
    </w:rPr>
  </w:style>
  <w:style w:type="paragraph" w:customStyle="1" w:styleId="21">
    <w:name w:val="Абзац списка2"/>
    <w:basedOn w:val="a"/>
    <w:rsid w:val="005C66D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5C66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44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 Indent"/>
    <w:basedOn w:val="a"/>
    <w:link w:val="af0"/>
    <w:uiPriority w:val="99"/>
    <w:semiHidden/>
    <w:unhideWhenUsed/>
    <w:rsid w:val="001449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4498C"/>
  </w:style>
  <w:style w:type="paragraph" w:customStyle="1" w:styleId="ConsNormal">
    <w:name w:val="ConsNormal"/>
    <w:rsid w:val="0014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144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787354"/>
    <w:rPr>
      <w:i/>
      <w:iCs/>
    </w:rPr>
  </w:style>
  <w:style w:type="character" w:styleId="af3">
    <w:name w:val="annotation reference"/>
    <w:basedOn w:val="a0"/>
    <w:semiHidden/>
    <w:rsid w:val="00520CA1"/>
    <w:rPr>
      <w:rFonts w:cs="Times New Roman"/>
      <w:sz w:val="16"/>
      <w:szCs w:val="16"/>
    </w:rPr>
  </w:style>
  <w:style w:type="paragraph" w:customStyle="1" w:styleId="12">
    <w:name w:val="Без интервала1"/>
    <w:basedOn w:val="a"/>
    <w:rsid w:val="00520CA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520C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Название Знак"/>
    <w:basedOn w:val="a0"/>
    <w:link w:val="af4"/>
    <w:rsid w:val="00520CA1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No Spacing"/>
    <w:uiPriority w:val="1"/>
    <w:qFormat/>
    <w:rsid w:val="00583C9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2020-02-10T01:39:00Z</cp:lastPrinted>
  <dcterms:created xsi:type="dcterms:W3CDTF">2019-07-11T02:59:00Z</dcterms:created>
  <dcterms:modified xsi:type="dcterms:W3CDTF">2020-02-10T01:41:00Z</dcterms:modified>
</cp:coreProperties>
</file>