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4D" w:rsidRDefault="0083074D" w:rsidP="0083074D">
      <w:r w:rsidRPr="00073123">
        <w:t>Единый реестр субъектов малого и среднего предпринимательства по состоянию на 01.01.2019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6"/>
        <w:gridCol w:w="1935"/>
        <w:gridCol w:w="2086"/>
        <w:gridCol w:w="1892"/>
        <w:gridCol w:w="1567"/>
        <w:gridCol w:w="2629"/>
        <w:gridCol w:w="1493"/>
        <w:gridCol w:w="1286"/>
      </w:tblGrid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Наименование / ФИО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Тип субъекта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Категория</w:t>
            </w:r>
          </w:p>
        </w:tc>
        <w:tc>
          <w:tcPr>
            <w:tcW w:w="194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ОГРН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ИНН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Населенный пункт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pPr>
              <w:rPr>
                <w:b/>
                <w:bCs/>
              </w:rPr>
            </w:pPr>
            <w:r w:rsidRPr="0083074D">
              <w:rPr>
                <w:b/>
                <w:bCs/>
              </w:rPr>
              <w:t>Дата включения в реестр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БЛИЗНЮК АНАТОЛИЙ БОРИСОВИЧ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316246800113834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242200027195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47.71 Торговля розничная одеждой в 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БОЯРОВА МАРИНА МИХАЙЛОВНА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316246800118600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242201043337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ДЕРЕВНЯ ДИССОС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10.09.2016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ЖИЛИН ВАСИЛИЙ ПЕТРОВИЧ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318246800119529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242200010498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10.51 Производство молока (кроме сырого) и молочной продукции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10.10.2018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ЗАКРЫТОЕ АКЦИОНЕРНОЕ ОБЩЕСТВО "ВОСТОК"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1032400740602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2422392007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10.08.2018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КЛЯЙН ДМИТРИЙ СЕРГЕЕВИЧ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318246800076499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242201631843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85.41.1 Образование в области спорта и отдыха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10.07.2018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КОЛЕСНИЧЕНКО АННА АВГУСТОВНА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318246800039925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242200729170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49.41 Деятельность автомобильного грузового транспорта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ДЕРЕВНЯ ДИССОС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10.05.2018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ЛЕНШМИДТ СЕРГЕЙ СЕРГЕЕВИЧ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314245525200014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242201432051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ЛЯШКО ДЕНИС РАДИОНОВИЧ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318246800099421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242201567806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 xml:space="preserve">47.19 Торговля розничная прочая в </w:t>
            </w:r>
            <w:r w:rsidRPr="0083074D">
              <w:lastRenderedPageBreak/>
              <w:t>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lastRenderedPageBreak/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10.09.2018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lastRenderedPageBreak/>
              <w:t>МАРЬЯСОВА СВЕТЛАНА ВЛАДИМИРОВНА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311242322200022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242201004419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МИРОШНИЧЕНКО НАДЕЖДА ИВАНОВНА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317246800063451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242202213800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10.51 Производство молока (кроме сырого) и молочной продукции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10.07.2017</w:t>
            </w:r>
          </w:p>
        </w:tc>
      </w:tr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НЕМОВА НАТАЛЬЯ НИКОЛАЕВНА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314245504300033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242200987075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ОБЩЕСТВО С ОГРАНИЧЕННОЙ ОТВЕТСТВЕННОСТЬЮ "ДОН"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1122423000765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2423014054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ОБЩЕСТВО С ОГРАНИЧЕННОЙ ОТВЕТСТВЕННОСТЬЮ "МАЯК"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1022400746389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2422002874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ПРОИЗВОДСТВЕННЫЙ КООПЕРАТИВ "АРАТ"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1162468089453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2422004198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38.32.3 Обработка отходов и лома черных металлов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10.08.2018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РЫБАЧКОВА ЕЛЕНА ВЛАДИМИРОВНА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317246800007866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242201270107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47.19 Торговля розничная прочая в 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10.02.2017</w:t>
            </w:r>
          </w:p>
        </w:tc>
      </w:tr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САВЕНКО ЕЛЕНА ВИКТОРОВНА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315245500004436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242201463973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 xml:space="preserve">47.11 Торговля розничная преимущественно пищевыми продуктами, </w:t>
            </w:r>
            <w:r w:rsidRPr="0083074D">
              <w:lastRenderedPageBreak/>
              <w:t>включая напитки, и табачными изделиями в 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lastRenderedPageBreak/>
              <w:t>ДЕРЕВНЯ ДИССОС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lastRenderedPageBreak/>
              <w:t>СЕЛЬСКОХОЗЯЙСТВЕННЫЙ ПОТРЕБИТЕЛЬСКИЙ СНАБЖЕНЧЕСКО- СБЫТОВОЙ  КООПЕРАТИВ "ЛИДЕР"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1142455000907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2422004110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46.21.19 Торговля оптовая сельскохозяйственным сырьем, не включенным в другие группировки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864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СЕЛЬСКОХОЗЯЙСТВЕННЫЙ ПРОИЗВОДСТВЕННЫЙ КООПЕРАТИВ "БАС"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Юридическое лицо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1022400746500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2422001969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СЕМЕНОВ АЛЕКСАНДР ВИКТОРОВИЧ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316245500051631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242201281331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СОКОЛОВ НИКОЛАЙ НИКОЛАЕВИЧ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314245505700025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242201223185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СОКОЛОВ СЕРГЕЙ ВЛАДИМИРОВИЧ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305242301400132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242200248645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01.11.1 Выращивание зерновых культур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УСТЬЯНЦЕВ НИКОЛАЙ НИКОЛАЕВИЧ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317246800130174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190107234509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52.29 Деятельность вспомогательная прочая, связанная с перевозками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ДЕРЕВНЯ ЛИСТВЯГОВО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10.01.2018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ЧЕРНЫШОВ ВАДИМ ВИКТОРОВИЧ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315245500008444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242201091940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10.91 Производство готовых кормов для животных, содержащихся на фермах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ДЕРЕВНЯ ЛИСТВЯГОВО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ШКИРКОВ ВАДИМ ВЛАДИМИРОВИЧ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</w:t>
            </w:r>
            <w:bookmarkStart w:id="0" w:name="_GoBack"/>
            <w:bookmarkEnd w:id="0"/>
            <w:r w:rsidRPr="0083074D">
              <w:t>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316245500051921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242201273940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  <w:tr w:rsidR="0083074D" w:rsidRPr="0083074D" w:rsidTr="0083074D">
        <w:trPr>
          <w:trHeight w:val="576"/>
        </w:trPr>
        <w:tc>
          <w:tcPr>
            <w:tcW w:w="3980" w:type="dxa"/>
            <w:hideMark/>
          </w:tcPr>
          <w:p w:rsidR="0083074D" w:rsidRPr="0083074D" w:rsidRDefault="0083074D">
            <w:r w:rsidRPr="0083074D">
              <w:t>ЯШМУЛКИН АЛЕКСАНДР АЛЕКСАНДРОВИЧ</w:t>
            </w:r>
          </w:p>
        </w:tc>
        <w:tc>
          <w:tcPr>
            <w:tcW w:w="2040" w:type="dxa"/>
            <w:hideMark/>
          </w:tcPr>
          <w:p w:rsidR="0083074D" w:rsidRPr="0083074D" w:rsidRDefault="0083074D">
            <w:r w:rsidRPr="0083074D">
              <w:t>Индивидуальный предприниматель</w:t>
            </w:r>
          </w:p>
        </w:tc>
        <w:tc>
          <w:tcPr>
            <w:tcW w:w="2080" w:type="dxa"/>
            <w:hideMark/>
          </w:tcPr>
          <w:p w:rsidR="0083074D" w:rsidRPr="0083074D" w:rsidRDefault="0083074D">
            <w:proofErr w:type="spellStart"/>
            <w:r w:rsidRPr="0083074D">
              <w:t>Микропредприятие</w:t>
            </w:r>
            <w:proofErr w:type="spellEnd"/>
          </w:p>
        </w:tc>
        <w:tc>
          <w:tcPr>
            <w:tcW w:w="1940" w:type="dxa"/>
            <w:hideMark/>
          </w:tcPr>
          <w:p w:rsidR="0083074D" w:rsidRPr="0083074D" w:rsidRDefault="0083074D">
            <w:r w:rsidRPr="0083074D">
              <w:t>314245512500010</w:t>
            </w:r>
          </w:p>
        </w:tc>
        <w:tc>
          <w:tcPr>
            <w:tcW w:w="1780" w:type="dxa"/>
            <w:hideMark/>
          </w:tcPr>
          <w:p w:rsidR="0083074D" w:rsidRPr="0083074D" w:rsidRDefault="0083074D">
            <w:r w:rsidRPr="0083074D">
              <w:t>242200775200</w:t>
            </w:r>
          </w:p>
        </w:tc>
        <w:tc>
          <w:tcPr>
            <w:tcW w:w="5400" w:type="dxa"/>
            <w:hideMark/>
          </w:tcPr>
          <w:p w:rsidR="0083074D" w:rsidRPr="0083074D" w:rsidRDefault="0083074D">
            <w:r w:rsidRPr="0083074D">
              <w:t xml:space="preserve">47.19 Торговля розничная прочая в </w:t>
            </w:r>
            <w:r w:rsidRPr="0083074D">
              <w:lastRenderedPageBreak/>
              <w:t>неспециализированных магазинах</w:t>
            </w:r>
          </w:p>
        </w:tc>
        <w:tc>
          <w:tcPr>
            <w:tcW w:w="1980" w:type="dxa"/>
            <w:hideMark/>
          </w:tcPr>
          <w:p w:rsidR="0083074D" w:rsidRPr="0083074D" w:rsidRDefault="0083074D">
            <w:r w:rsidRPr="0083074D">
              <w:lastRenderedPageBreak/>
              <w:t>Село Восточное</w:t>
            </w:r>
          </w:p>
        </w:tc>
        <w:tc>
          <w:tcPr>
            <w:tcW w:w="1180" w:type="dxa"/>
            <w:hideMark/>
          </w:tcPr>
          <w:p w:rsidR="0083074D" w:rsidRPr="0083074D" w:rsidRDefault="0083074D">
            <w:r w:rsidRPr="0083074D">
              <w:t>01.08.2016</w:t>
            </w:r>
          </w:p>
        </w:tc>
      </w:tr>
    </w:tbl>
    <w:p w:rsidR="0083074D" w:rsidRDefault="0083074D" w:rsidP="0083074D"/>
    <w:sectPr w:rsidR="0083074D" w:rsidSect="0083074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D"/>
    <w:rsid w:val="0083074D"/>
    <w:rsid w:val="008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E14B"/>
  <w15:chartTrackingRefBased/>
  <w15:docId w15:val="{9A7394D4-9C82-44B9-ACF5-0B04BE5B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2019-02-14T04:33:00Z</dcterms:created>
  <dcterms:modified xsi:type="dcterms:W3CDTF">2019-02-14T04:36:00Z</dcterms:modified>
</cp:coreProperties>
</file>