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941" w:rsidRPr="003A1541" w:rsidRDefault="002B1941" w:rsidP="002B1941">
      <w:pPr>
        <w:spacing w:after="0"/>
        <w:ind w:left="2124" w:firstLine="708"/>
        <w:rPr>
          <w:rFonts w:ascii="Times New Roman" w:eastAsia="Times New Roman" w:hAnsi="Times New Roman" w:cs="Times New Roman"/>
          <w:b/>
          <w:sz w:val="28"/>
          <w:szCs w:val="28"/>
        </w:rPr>
      </w:pPr>
      <w:r w:rsidRPr="003A1541">
        <w:rPr>
          <w:rFonts w:ascii="Times New Roman" w:eastAsia="Times New Roman" w:hAnsi="Times New Roman" w:cs="Times New Roman"/>
          <w:b/>
          <w:sz w:val="28"/>
          <w:szCs w:val="28"/>
        </w:rPr>
        <w:t>РОСИЙСКАЯ ФЕДЕРАЦИЯ</w:t>
      </w:r>
    </w:p>
    <w:p w:rsidR="002B1941" w:rsidRPr="003A1541" w:rsidRDefault="002B1941" w:rsidP="002B1941">
      <w:pPr>
        <w:spacing w:after="0"/>
        <w:jc w:val="center"/>
        <w:rPr>
          <w:rFonts w:ascii="Times New Roman" w:eastAsia="Times New Roman" w:hAnsi="Times New Roman" w:cs="Times New Roman"/>
          <w:b/>
          <w:sz w:val="28"/>
          <w:szCs w:val="28"/>
        </w:rPr>
      </w:pPr>
      <w:r w:rsidRPr="003A1541">
        <w:rPr>
          <w:rFonts w:ascii="Times New Roman" w:eastAsia="Times New Roman" w:hAnsi="Times New Roman" w:cs="Times New Roman"/>
          <w:b/>
          <w:sz w:val="28"/>
          <w:szCs w:val="28"/>
        </w:rPr>
        <w:t>КРАСНОЯРСКИЙ  КРАЙ      КРАСНОТУРАНСКИЙ  РАЙОН</w:t>
      </w:r>
    </w:p>
    <w:p w:rsidR="002B1941" w:rsidRPr="003A1541" w:rsidRDefault="002B1941" w:rsidP="002B1941">
      <w:pPr>
        <w:spacing w:after="0"/>
        <w:jc w:val="center"/>
        <w:rPr>
          <w:rFonts w:ascii="Times New Roman" w:eastAsia="Times New Roman" w:hAnsi="Times New Roman" w:cs="Times New Roman"/>
          <w:sz w:val="28"/>
          <w:szCs w:val="28"/>
        </w:rPr>
      </w:pPr>
      <w:r w:rsidRPr="003A1541">
        <w:rPr>
          <w:rFonts w:ascii="Times New Roman" w:eastAsia="Times New Roman" w:hAnsi="Times New Roman" w:cs="Times New Roman"/>
          <w:b/>
          <w:sz w:val="28"/>
          <w:szCs w:val="28"/>
        </w:rPr>
        <w:t>ВОСТОЧЕНСКИЙ  СЕЛЬСКИЙ  СОВЕТ  ДЕПУТАТОВ</w:t>
      </w:r>
    </w:p>
    <w:p w:rsidR="002B1941" w:rsidRPr="003A1541" w:rsidRDefault="002B1941" w:rsidP="002B1941">
      <w:pPr>
        <w:jc w:val="center"/>
        <w:rPr>
          <w:rFonts w:ascii="Times New Roman" w:eastAsia="Times New Roman" w:hAnsi="Times New Roman" w:cs="Times New Roman"/>
          <w:b/>
          <w:sz w:val="28"/>
          <w:szCs w:val="28"/>
        </w:rPr>
      </w:pPr>
      <w:r w:rsidRPr="003A1541">
        <w:rPr>
          <w:rFonts w:ascii="Times New Roman" w:eastAsia="Times New Roman" w:hAnsi="Times New Roman" w:cs="Times New Roman"/>
          <w:b/>
          <w:sz w:val="28"/>
          <w:szCs w:val="28"/>
        </w:rPr>
        <w:t>РЕШЕНИЕ</w:t>
      </w:r>
    </w:p>
    <w:p w:rsidR="002B1941" w:rsidRPr="00827A54" w:rsidRDefault="00805A92" w:rsidP="002B1941">
      <w:pPr>
        <w:rPr>
          <w:rFonts w:ascii="Times New Roman" w:hAnsi="Times New Roman" w:cs="Times New Roman"/>
          <w:sz w:val="28"/>
          <w:szCs w:val="28"/>
        </w:rPr>
      </w:pPr>
      <w:r w:rsidRPr="00827A54">
        <w:rPr>
          <w:rFonts w:ascii="Times New Roman" w:hAnsi="Times New Roman" w:cs="Times New Roman"/>
          <w:sz w:val="28"/>
          <w:szCs w:val="28"/>
        </w:rPr>
        <w:t>29.10</w:t>
      </w:r>
      <w:r w:rsidR="002B1941" w:rsidRPr="00827A54">
        <w:rPr>
          <w:rFonts w:ascii="Times New Roman" w:hAnsi="Times New Roman" w:cs="Times New Roman"/>
          <w:sz w:val="28"/>
          <w:szCs w:val="28"/>
        </w:rPr>
        <w:t>.2018</w:t>
      </w:r>
      <w:r w:rsidR="002B1941" w:rsidRPr="00827A54">
        <w:rPr>
          <w:rFonts w:ascii="Times New Roman" w:eastAsia="Times New Roman" w:hAnsi="Times New Roman" w:cs="Times New Roman"/>
          <w:sz w:val="28"/>
          <w:szCs w:val="28"/>
        </w:rPr>
        <w:t xml:space="preserve">                                     с. Восточное                                     № </w:t>
      </w:r>
      <w:r w:rsidRPr="00827A54">
        <w:rPr>
          <w:rFonts w:ascii="Times New Roman" w:eastAsia="Times New Roman" w:hAnsi="Times New Roman" w:cs="Times New Roman"/>
          <w:sz w:val="28"/>
          <w:szCs w:val="28"/>
        </w:rPr>
        <w:t>50-102-р</w:t>
      </w:r>
    </w:p>
    <w:p w:rsidR="002B1941" w:rsidRPr="00827A54" w:rsidRDefault="002B1941" w:rsidP="002B1941">
      <w:pPr>
        <w:pStyle w:val="2"/>
        <w:rPr>
          <w:b/>
          <w:szCs w:val="28"/>
        </w:rPr>
      </w:pPr>
      <w:r w:rsidRPr="00827A54">
        <w:rPr>
          <w:b/>
          <w:color w:val="000000"/>
          <w:szCs w:val="28"/>
        </w:rPr>
        <w:t xml:space="preserve">Об  утверждении Положения об оплате </w:t>
      </w:r>
      <w:r w:rsidRPr="00827A54">
        <w:rPr>
          <w:b/>
          <w:szCs w:val="28"/>
        </w:rPr>
        <w:t>труда муниципальных служащих Восточенского сельсовета</w:t>
      </w:r>
      <w:r w:rsidRPr="00827A54">
        <w:rPr>
          <w:b/>
          <w:szCs w:val="28"/>
        </w:rPr>
        <w:tab/>
      </w:r>
    </w:p>
    <w:p w:rsidR="00F13D0C" w:rsidRPr="00827A54" w:rsidRDefault="00F13D0C" w:rsidP="00F13D0C">
      <w:pPr>
        <w:rPr>
          <w:sz w:val="28"/>
          <w:szCs w:val="28"/>
        </w:rPr>
      </w:pPr>
    </w:p>
    <w:p w:rsidR="002B1941" w:rsidRPr="00827A54" w:rsidRDefault="002B1941" w:rsidP="002B1941">
      <w:pPr>
        <w:jc w:val="both"/>
        <w:rPr>
          <w:rFonts w:ascii="Times New Roman" w:hAnsi="Times New Roman" w:cs="Times New Roman"/>
          <w:sz w:val="28"/>
          <w:szCs w:val="28"/>
        </w:rPr>
      </w:pPr>
      <w:r w:rsidRPr="00827A54">
        <w:rPr>
          <w:rFonts w:ascii="Times New Roman" w:hAnsi="Times New Roman" w:cs="Times New Roman"/>
          <w:sz w:val="28"/>
          <w:szCs w:val="28"/>
        </w:rPr>
        <w:tab/>
      </w:r>
      <w:proofErr w:type="gramStart"/>
      <w:r w:rsidRPr="00827A54">
        <w:rPr>
          <w:rFonts w:ascii="Times New Roman" w:hAnsi="Times New Roman" w:cs="Times New Roman"/>
          <w:sz w:val="28"/>
          <w:szCs w:val="28"/>
        </w:rPr>
        <w:t>На основании ст.53 Федерального Закона от 06.10.2003г. № 131-ФЗ «Об общих принципах организации местного самоуправления в Российской Федерации», Закона Красноярского края от 27.12.2005г. № 17-4356 «О предельных нормативах оплаты труда муниципальных служащих», статьи 22 Федерального Закона от 02.03.2007г. № 25-ФЗ «О муниципальной службе в Российской Федерации», в связи с увеличением денежного содержания муниципальных служащих на 5,5 %, учитывая Закон края</w:t>
      </w:r>
      <w:proofErr w:type="gramEnd"/>
      <w:r w:rsidRPr="00827A54">
        <w:rPr>
          <w:rFonts w:ascii="Times New Roman" w:hAnsi="Times New Roman" w:cs="Times New Roman"/>
          <w:sz w:val="28"/>
          <w:szCs w:val="28"/>
        </w:rPr>
        <w:t xml:space="preserve"> « О краевом бюджете на 2013 г и плановый период 2014-2015 годов», руководствуясь Уставом Восточенского сельсовета, Восточенский сельский Совет депутатов,</w:t>
      </w:r>
    </w:p>
    <w:p w:rsidR="002009B2" w:rsidRPr="00827A54" w:rsidRDefault="002B1941" w:rsidP="002009B2">
      <w:pPr>
        <w:jc w:val="center"/>
        <w:rPr>
          <w:rFonts w:ascii="Times New Roman" w:hAnsi="Times New Roman" w:cs="Times New Roman"/>
          <w:b/>
          <w:sz w:val="28"/>
          <w:szCs w:val="28"/>
        </w:rPr>
      </w:pPr>
      <w:proofErr w:type="gramStart"/>
      <w:r w:rsidRPr="00827A54">
        <w:rPr>
          <w:rFonts w:ascii="Times New Roman" w:hAnsi="Times New Roman" w:cs="Times New Roman"/>
          <w:b/>
          <w:sz w:val="28"/>
          <w:szCs w:val="28"/>
        </w:rPr>
        <w:t>Р</w:t>
      </w:r>
      <w:proofErr w:type="gramEnd"/>
      <w:r w:rsidRPr="00827A54">
        <w:rPr>
          <w:rFonts w:ascii="Times New Roman" w:hAnsi="Times New Roman" w:cs="Times New Roman"/>
          <w:b/>
          <w:sz w:val="28"/>
          <w:szCs w:val="28"/>
        </w:rPr>
        <w:t xml:space="preserve"> Е Ш И Л:</w:t>
      </w:r>
    </w:p>
    <w:p w:rsidR="00F13D0C" w:rsidRPr="00827A54" w:rsidRDefault="002B1941" w:rsidP="00F13D0C">
      <w:pPr>
        <w:pStyle w:val="a5"/>
        <w:spacing w:after="0"/>
        <w:ind w:left="0"/>
        <w:rPr>
          <w:sz w:val="28"/>
          <w:szCs w:val="28"/>
        </w:rPr>
      </w:pPr>
      <w:r w:rsidRPr="00827A54">
        <w:rPr>
          <w:sz w:val="28"/>
          <w:szCs w:val="28"/>
        </w:rPr>
        <w:t xml:space="preserve">1. </w:t>
      </w:r>
      <w:r w:rsidR="002009B2" w:rsidRPr="00827A54">
        <w:rPr>
          <w:sz w:val="28"/>
          <w:szCs w:val="28"/>
        </w:rPr>
        <w:t>Решение Восточенского сельского Совета депутатов от  08.05.2015 №90-192-р «</w:t>
      </w:r>
      <w:r w:rsidR="002009B2" w:rsidRPr="00827A54">
        <w:rPr>
          <w:color w:val="000000"/>
          <w:sz w:val="28"/>
          <w:szCs w:val="28"/>
        </w:rPr>
        <w:t xml:space="preserve">Об  утверждении Положения об оплате </w:t>
      </w:r>
      <w:r w:rsidR="002009B2" w:rsidRPr="00827A54">
        <w:rPr>
          <w:sz w:val="28"/>
          <w:szCs w:val="28"/>
        </w:rPr>
        <w:t>труда муниципальных служащих Восточенского сельсовета»</w:t>
      </w:r>
      <w:r w:rsidR="00F13D0C" w:rsidRPr="00827A54">
        <w:rPr>
          <w:sz w:val="28"/>
          <w:szCs w:val="28"/>
        </w:rPr>
        <w:t xml:space="preserve"> (в редакции решений</w:t>
      </w:r>
      <w:r w:rsidR="002009B2" w:rsidRPr="00827A54">
        <w:rPr>
          <w:sz w:val="28"/>
          <w:szCs w:val="28"/>
        </w:rPr>
        <w:t xml:space="preserve"> от  22.06.2015 №91-195-р</w:t>
      </w:r>
      <w:r w:rsidR="00F13D0C" w:rsidRPr="00827A54">
        <w:rPr>
          <w:sz w:val="28"/>
          <w:szCs w:val="28"/>
        </w:rPr>
        <w:t xml:space="preserve">, </w:t>
      </w:r>
      <w:r w:rsidR="002009B2" w:rsidRPr="00827A54">
        <w:rPr>
          <w:color w:val="000000"/>
          <w:sz w:val="28"/>
          <w:szCs w:val="28"/>
        </w:rPr>
        <w:t>от 24.01.2017 №22-46-р</w:t>
      </w:r>
      <w:r w:rsidR="00F13D0C" w:rsidRPr="00827A54">
        <w:rPr>
          <w:color w:val="000000"/>
          <w:sz w:val="28"/>
          <w:szCs w:val="28"/>
        </w:rPr>
        <w:t xml:space="preserve">, от </w:t>
      </w:r>
      <w:r w:rsidR="002009B2" w:rsidRPr="00827A54">
        <w:rPr>
          <w:sz w:val="28"/>
          <w:szCs w:val="28"/>
        </w:rPr>
        <w:t>22.</w:t>
      </w:r>
      <w:r w:rsidR="00F13D0C" w:rsidRPr="00827A54">
        <w:rPr>
          <w:sz w:val="28"/>
          <w:szCs w:val="28"/>
        </w:rPr>
        <w:t xml:space="preserve">08.2018 № 46-94-р) </w:t>
      </w:r>
      <w:r w:rsidR="002009B2" w:rsidRPr="00827A54">
        <w:rPr>
          <w:sz w:val="28"/>
          <w:szCs w:val="28"/>
        </w:rPr>
        <w:t>считать утратившими силу.</w:t>
      </w:r>
    </w:p>
    <w:p w:rsidR="002B1941" w:rsidRPr="00827A54" w:rsidRDefault="002009B2" w:rsidP="00F13D0C">
      <w:pPr>
        <w:pStyle w:val="a5"/>
        <w:spacing w:after="0"/>
        <w:ind w:left="0"/>
        <w:rPr>
          <w:sz w:val="28"/>
          <w:szCs w:val="28"/>
        </w:rPr>
      </w:pPr>
      <w:r w:rsidRPr="00827A54">
        <w:rPr>
          <w:sz w:val="28"/>
          <w:szCs w:val="28"/>
        </w:rPr>
        <w:t xml:space="preserve">2. Утвердить </w:t>
      </w:r>
      <w:r w:rsidR="00805A92" w:rsidRPr="00827A54">
        <w:rPr>
          <w:color w:val="000000"/>
          <w:sz w:val="28"/>
          <w:szCs w:val="28"/>
        </w:rPr>
        <w:t xml:space="preserve">Положение об оплате </w:t>
      </w:r>
      <w:r w:rsidR="00805A92" w:rsidRPr="00827A54">
        <w:rPr>
          <w:sz w:val="28"/>
          <w:szCs w:val="28"/>
        </w:rPr>
        <w:t>труда муниципальных служащих Восточенского сельсовета</w:t>
      </w:r>
      <w:r w:rsidR="00221665" w:rsidRPr="00827A54">
        <w:rPr>
          <w:sz w:val="28"/>
          <w:szCs w:val="28"/>
        </w:rPr>
        <w:t>,  согласно приложениям №1, 2.</w:t>
      </w:r>
    </w:p>
    <w:p w:rsidR="00F13D0C" w:rsidRPr="00827A54" w:rsidRDefault="002009B2" w:rsidP="00F13D0C">
      <w:pPr>
        <w:pStyle w:val="2"/>
        <w:rPr>
          <w:color w:val="000000"/>
          <w:szCs w:val="28"/>
        </w:rPr>
      </w:pPr>
      <w:r w:rsidRPr="00827A54">
        <w:rPr>
          <w:color w:val="000000"/>
          <w:szCs w:val="28"/>
        </w:rPr>
        <w:t>3</w:t>
      </w:r>
      <w:r w:rsidR="002B1941" w:rsidRPr="00827A54">
        <w:rPr>
          <w:color w:val="000000"/>
          <w:szCs w:val="28"/>
        </w:rPr>
        <w:t xml:space="preserve">. </w:t>
      </w:r>
      <w:r w:rsidRPr="00827A54">
        <w:rPr>
          <w:color w:val="000000"/>
          <w:szCs w:val="28"/>
        </w:rPr>
        <w:t>Контроль за исполнение настоящего решения возложить  на главного бухгалтера Л.А.Белоногову.</w:t>
      </w:r>
    </w:p>
    <w:p w:rsidR="002B1941" w:rsidRPr="00827A54" w:rsidRDefault="002009B2" w:rsidP="00F13D0C">
      <w:pPr>
        <w:pStyle w:val="a5"/>
        <w:spacing w:after="0"/>
        <w:ind w:left="0"/>
        <w:rPr>
          <w:sz w:val="28"/>
          <w:szCs w:val="28"/>
        </w:rPr>
      </w:pPr>
      <w:r w:rsidRPr="00827A54">
        <w:rPr>
          <w:sz w:val="28"/>
          <w:szCs w:val="28"/>
        </w:rPr>
        <w:t>4</w:t>
      </w:r>
      <w:r w:rsidR="002B1941" w:rsidRPr="00827A54">
        <w:rPr>
          <w:sz w:val="28"/>
          <w:szCs w:val="28"/>
        </w:rPr>
        <w:t xml:space="preserve">.  </w:t>
      </w:r>
      <w:r w:rsidRPr="00827A54">
        <w:rPr>
          <w:sz w:val="28"/>
          <w:szCs w:val="28"/>
        </w:rPr>
        <w:t>Настоящее решение вступает в законную силу со дня опубликования в газете «Импульс» (ведомости органов местного самоуправления Восточенского сельсовета).</w:t>
      </w:r>
    </w:p>
    <w:p w:rsidR="002B1941" w:rsidRPr="00827A54" w:rsidRDefault="002B1941" w:rsidP="002B1941">
      <w:pPr>
        <w:pStyle w:val="a5"/>
        <w:rPr>
          <w:sz w:val="28"/>
          <w:szCs w:val="28"/>
        </w:rPr>
      </w:pPr>
    </w:p>
    <w:p w:rsidR="007C48F4" w:rsidRPr="00827A54" w:rsidRDefault="007C48F4" w:rsidP="002B1941">
      <w:pPr>
        <w:pStyle w:val="a5"/>
        <w:rPr>
          <w:sz w:val="28"/>
          <w:szCs w:val="28"/>
        </w:rPr>
      </w:pPr>
    </w:p>
    <w:p w:rsidR="00F13D0C" w:rsidRPr="00827A54" w:rsidRDefault="007C48F4" w:rsidP="007C48F4">
      <w:pPr>
        <w:pStyle w:val="a5"/>
        <w:ind w:left="0"/>
        <w:rPr>
          <w:sz w:val="28"/>
          <w:szCs w:val="28"/>
        </w:rPr>
      </w:pPr>
      <w:r w:rsidRPr="00827A54">
        <w:rPr>
          <w:sz w:val="28"/>
          <w:szCs w:val="28"/>
        </w:rPr>
        <w:t>Председатель сельского Совета депутатов                                 М.В.Григорьев</w:t>
      </w:r>
    </w:p>
    <w:p w:rsidR="002B1941" w:rsidRPr="00827A54" w:rsidRDefault="002B1941" w:rsidP="002B1941">
      <w:pPr>
        <w:pStyle w:val="a5"/>
        <w:spacing w:after="0"/>
        <w:ind w:left="0"/>
        <w:rPr>
          <w:sz w:val="28"/>
          <w:szCs w:val="28"/>
        </w:rPr>
      </w:pPr>
      <w:r w:rsidRPr="00827A54">
        <w:rPr>
          <w:sz w:val="28"/>
          <w:szCs w:val="28"/>
        </w:rPr>
        <w:t xml:space="preserve">Глава администрации </w:t>
      </w:r>
    </w:p>
    <w:p w:rsidR="002B1941" w:rsidRPr="00827A54" w:rsidRDefault="002B1941" w:rsidP="002B1941">
      <w:pPr>
        <w:pStyle w:val="a5"/>
        <w:spacing w:after="0"/>
        <w:ind w:left="0"/>
        <w:rPr>
          <w:sz w:val="28"/>
          <w:szCs w:val="28"/>
        </w:rPr>
      </w:pPr>
      <w:r w:rsidRPr="00827A54">
        <w:rPr>
          <w:sz w:val="28"/>
          <w:szCs w:val="28"/>
        </w:rPr>
        <w:t xml:space="preserve">Восточенского сельсовета  </w:t>
      </w:r>
      <w:r w:rsidRPr="00827A54">
        <w:rPr>
          <w:sz w:val="28"/>
          <w:szCs w:val="28"/>
        </w:rPr>
        <w:tab/>
      </w:r>
      <w:r w:rsidRPr="00827A54">
        <w:rPr>
          <w:sz w:val="28"/>
          <w:szCs w:val="28"/>
        </w:rPr>
        <w:tab/>
      </w:r>
      <w:r w:rsidRPr="00827A54">
        <w:rPr>
          <w:sz w:val="28"/>
          <w:szCs w:val="28"/>
        </w:rPr>
        <w:tab/>
      </w:r>
      <w:r w:rsidRPr="00827A54">
        <w:rPr>
          <w:sz w:val="28"/>
          <w:szCs w:val="28"/>
        </w:rPr>
        <w:tab/>
        <w:t xml:space="preserve">                     </w:t>
      </w:r>
      <w:r w:rsidR="007C48F4" w:rsidRPr="00827A54">
        <w:rPr>
          <w:sz w:val="28"/>
          <w:szCs w:val="28"/>
        </w:rPr>
        <w:t xml:space="preserve">       </w:t>
      </w:r>
      <w:proofErr w:type="spellStart"/>
      <w:r w:rsidRPr="00827A54">
        <w:rPr>
          <w:sz w:val="28"/>
          <w:szCs w:val="28"/>
        </w:rPr>
        <w:t>Л.И.Поленок</w:t>
      </w:r>
      <w:proofErr w:type="spellEnd"/>
    </w:p>
    <w:p w:rsidR="002B1941" w:rsidRPr="00827A54" w:rsidRDefault="002B1941" w:rsidP="002B1941">
      <w:pPr>
        <w:pStyle w:val="a5"/>
        <w:rPr>
          <w:sz w:val="28"/>
          <w:szCs w:val="28"/>
        </w:rPr>
      </w:pPr>
    </w:p>
    <w:p w:rsidR="00F13D0C" w:rsidRPr="00827A54" w:rsidRDefault="00F13D0C" w:rsidP="00221665">
      <w:pPr>
        <w:pStyle w:val="a5"/>
        <w:ind w:left="0"/>
        <w:rPr>
          <w:sz w:val="28"/>
          <w:szCs w:val="28"/>
        </w:rPr>
      </w:pPr>
    </w:p>
    <w:p w:rsidR="00805A92" w:rsidRPr="00827A54" w:rsidRDefault="00805A92" w:rsidP="00221665">
      <w:pPr>
        <w:pStyle w:val="a5"/>
        <w:ind w:left="0"/>
        <w:rPr>
          <w:sz w:val="28"/>
          <w:szCs w:val="28"/>
        </w:rPr>
      </w:pPr>
    </w:p>
    <w:p w:rsidR="002B1941" w:rsidRPr="00827A54" w:rsidRDefault="002B1941" w:rsidP="002B1941">
      <w:pPr>
        <w:spacing w:after="0"/>
        <w:ind w:left="5664"/>
        <w:jc w:val="right"/>
        <w:rPr>
          <w:rFonts w:ascii="Times New Roman" w:hAnsi="Times New Roman" w:cs="Times New Roman"/>
          <w:sz w:val="28"/>
          <w:szCs w:val="28"/>
        </w:rPr>
      </w:pPr>
      <w:r w:rsidRPr="00827A54">
        <w:rPr>
          <w:rFonts w:ascii="Times New Roman" w:hAnsi="Times New Roman" w:cs="Times New Roman"/>
          <w:sz w:val="28"/>
          <w:szCs w:val="28"/>
        </w:rPr>
        <w:t xml:space="preserve">Приложение №1 </w:t>
      </w:r>
    </w:p>
    <w:p w:rsidR="002B1941" w:rsidRPr="00827A54" w:rsidRDefault="002B1941" w:rsidP="002B1941">
      <w:pPr>
        <w:spacing w:after="0"/>
        <w:ind w:left="2880"/>
        <w:jc w:val="right"/>
        <w:rPr>
          <w:rFonts w:ascii="Times New Roman" w:hAnsi="Times New Roman" w:cs="Times New Roman"/>
          <w:sz w:val="28"/>
          <w:szCs w:val="28"/>
        </w:rPr>
      </w:pPr>
      <w:r w:rsidRPr="00827A54">
        <w:rPr>
          <w:rFonts w:ascii="Times New Roman" w:hAnsi="Times New Roman" w:cs="Times New Roman"/>
          <w:sz w:val="28"/>
          <w:szCs w:val="28"/>
        </w:rPr>
        <w:t xml:space="preserve">                   к решению Восточенского </w:t>
      </w:r>
      <w:proofErr w:type="gramStart"/>
      <w:r w:rsidRPr="00827A54">
        <w:rPr>
          <w:rFonts w:ascii="Times New Roman" w:hAnsi="Times New Roman" w:cs="Times New Roman"/>
          <w:sz w:val="28"/>
          <w:szCs w:val="28"/>
        </w:rPr>
        <w:t>сельского</w:t>
      </w:r>
      <w:proofErr w:type="gramEnd"/>
    </w:p>
    <w:p w:rsidR="002B1941" w:rsidRPr="00827A54" w:rsidRDefault="002B1941" w:rsidP="002B1941">
      <w:pPr>
        <w:spacing w:after="0"/>
        <w:ind w:left="2880"/>
        <w:jc w:val="right"/>
        <w:rPr>
          <w:rFonts w:ascii="Times New Roman" w:hAnsi="Times New Roman" w:cs="Times New Roman"/>
          <w:sz w:val="28"/>
          <w:szCs w:val="28"/>
        </w:rPr>
      </w:pPr>
      <w:r w:rsidRPr="00827A54">
        <w:rPr>
          <w:rFonts w:ascii="Times New Roman" w:hAnsi="Times New Roman" w:cs="Times New Roman"/>
          <w:sz w:val="28"/>
          <w:szCs w:val="28"/>
        </w:rPr>
        <w:t xml:space="preserve"> Совета депутатов от </w:t>
      </w:r>
      <w:r w:rsidR="00805A92" w:rsidRPr="00827A54">
        <w:rPr>
          <w:rFonts w:ascii="Times New Roman" w:hAnsi="Times New Roman" w:cs="Times New Roman"/>
          <w:sz w:val="28"/>
          <w:szCs w:val="28"/>
        </w:rPr>
        <w:t>29.10</w:t>
      </w:r>
      <w:r w:rsidR="00F13D0C" w:rsidRPr="00827A54">
        <w:rPr>
          <w:rFonts w:ascii="Times New Roman" w:hAnsi="Times New Roman" w:cs="Times New Roman"/>
          <w:sz w:val="28"/>
          <w:szCs w:val="28"/>
        </w:rPr>
        <w:t xml:space="preserve">.2018 № </w:t>
      </w:r>
      <w:r w:rsidR="00805A92" w:rsidRPr="00827A54">
        <w:rPr>
          <w:rFonts w:ascii="Times New Roman" w:hAnsi="Times New Roman" w:cs="Times New Roman"/>
          <w:sz w:val="28"/>
          <w:szCs w:val="28"/>
        </w:rPr>
        <w:t>50-102-р</w:t>
      </w:r>
      <w:r w:rsidRPr="00827A54">
        <w:rPr>
          <w:rFonts w:ascii="Times New Roman" w:hAnsi="Times New Roman" w:cs="Times New Roman"/>
          <w:sz w:val="28"/>
          <w:szCs w:val="28"/>
        </w:rPr>
        <w:t xml:space="preserve"> </w:t>
      </w:r>
    </w:p>
    <w:p w:rsidR="002B1941" w:rsidRPr="00827A54" w:rsidRDefault="002B1941" w:rsidP="002B1941">
      <w:pPr>
        <w:ind w:left="2880"/>
        <w:jc w:val="right"/>
        <w:rPr>
          <w:sz w:val="28"/>
          <w:szCs w:val="28"/>
        </w:rPr>
      </w:pPr>
    </w:p>
    <w:p w:rsidR="002B1941" w:rsidRPr="00827A54" w:rsidRDefault="002B1941" w:rsidP="002B1941">
      <w:pPr>
        <w:pStyle w:val="3"/>
        <w:ind w:left="2172" w:firstLine="708"/>
        <w:rPr>
          <w:rFonts w:ascii="Times New Roman" w:hAnsi="Times New Roman" w:cs="Times New Roman"/>
          <w:color w:val="000000" w:themeColor="text1"/>
          <w:sz w:val="28"/>
          <w:szCs w:val="28"/>
        </w:rPr>
      </w:pPr>
      <w:r w:rsidRPr="00827A54">
        <w:rPr>
          <w:rFonts w:ascii="Times New Roman" w:hAnsi="Times New Roman" w:cs="Times New Roman"/>
          <w:sz w:val="28"/>
          <w:szCs w:val="28"/>
        </w:rPr>
        <w:t xml:space="preserve">          </w:t>
      </w:r>
      <w:r w:rsidRPr="00827A54">
        <w:rPr>
          <w:rFonts w:ascii="Times New Roman" w:hAnsi="Times New Roman" w:cs="Times New Roman"/>
          <w:color w:val="000000" w:themeColor="text1"/>
          <w:sz w:val="28"/>
          <w:szCs w:val="28"/>
        </w:rPr>
        <w:t>ПОЛОЖЕНИЕ</w:t>
      </w:r>
    </w:p>
    <w:p w:rsidR="002B1941" w:rsidRPr="00827A54" w:rsidRDefault="002B1941" w:rsidP="002B1941">
      <w:pPr>
        <w:jc w:val="center"/>
        <w:rPr>
          <w:rFonts w:ascii="Times New Roman" w:hAnsi="Times New Roman" w:cs="Times New Roman"/>
          <w:b/>
          <w:sz w:val="28"/>
          <w:szCs w:val="28"/>
        </w:rPr>
      </w:pPr>
      <w:r w:rsidRPr="00827A54">
        <w:rPr>
          <w:rFonts w:ascii="Times New Roman" w:hAnsi="Times New Roman" w:cs="Times New Roman"/>
          <w:b/>
          <w:sz w:val="28"/>
          <w:szCs w:val="28"/>
        </w:rPr>
        <w:t>об оплате труда муниципальных служащих Восточенского сельсовета.</w:t>
      </w:r>
    </w:p>
    <w:p w:rsidR="002B1941" w:rsidRPr="00827A54" w:rsidRDefault="002B1941" w:rsidP="002B1941">
      <w:pPr>
        <w:jc w:val="center"/>
        <w:rPr>
          <w:rFonts w:ascii="Times New Roman" w:hAnsi="Times New Roman" w:cs="Times New Roman"/>
          <w:b/>
          <w:sz w:val="28"/>
          <w:szCs w:val="28"/>
        </w:rPr>
      </w:pPr>
      <w:r w:rsidRPr="00827A54">
        <w:rPr>
          <w:rFonts w:ascii="Times New Roman" w:hAnsi="Times New Roman" w:cs="Times New Roman"/>
          <w:b/>
          <w:sz w:val="28"/>
          <w:szCs w:val="28"/>
        </w:rPr>
        <w:t>1. Общие положения:</w:t>
      </w:r>
    </w:p>
    <w:p w:rsidR="002B1941" w:rsidRPr="00827A54" w:rsidRDefault="002B1941" w:rsidP="002B1941">
      <w:pPr>
        <w:pStyle w:val="a3"/>
        <w:rPr>
          <w:sz w:val="28"/>
          <w:szCs w:val="28"/>
        </w:rPr>
      </w:pPr>
      <w:r w:rsidRPr="00827A54">
        <w:rPr>
          <w:sz w:val="28"/>
          <w:szCs w:val="28"/>
        </w:rPr>
        <w:tab/>
        <w:t>1.1. Оплата труда муниципальных служащих, устанавливаемая в соответствии с настоящим Положением, производится в виде денежного содержания.</w:t>
      </w:r>
    </w:p>
    <w:p w:rsidR="002B1941" w:rsidRPr="00827A54" w:rsidRDefault="002B1941" w:rsidP="002B1941">
      <w:pPr>
        <w:pStyle w:val="a3"/>
        <w:rPr>
          <w:sz w:val="28"/>
          <w:szCs w:val="28"/>
        </w:rPr>
      </w:pPr>
      <w:r w:rsidRPr="00827A54">
        <w:rPr>
          <w:sz w:val="28"/>
          <w:szCs w:val="28"/>
        </w:rPr>
        <w:tab/>
        <w:t>1.2. Оплата труда, устанавливаемая в соответствии с настоящим Положением, является расходным обязательством бюджета Восточенского сельсовета.</w:t>
      </w:r>
    </w:p>
    <w:p w:rsidR="002B1941" w:rsidRPr="00827A54" w:rsidRDefault="002B1941" w:rsidP="002B1941">
      <w:pPr>
        <w:pStyle w:val="a3"/>
        <w:rPr>
          <w:sz w:val="28"/>
          <w:szCs w:val="28"/>
        </w:rPr>
      </w:pPr>
      <w:r w:rsidRPr="00827A54">
        <w:rPr>
          <w:sz w:val="28"/>
          <w:szCs w:val="28"/>
        </w:rPr>
        <w:tab/>
        <w:t xml:space="preserve">1.3. </w:t>
      </w:r>
      <w:proofErr w:type="gramStart"/>
      <w:r w:rsidRPr="00827A54">
        <w:rPr>
          <w:sz w:val="28"/>
          <w:szCs w:val="28"/>
        </w:rPr>
        <w:t>На денежное содержание и иные выплаты, производимые в соответствии с действующим законодательством Российской Федерации и настоящим Положением, начисляются районный коэффициент, процентная надбавка к заработной плате за стаж работы в районах Крайнего Севера, в приравненных к ним местностях, в иных местностях края с особыми климатическими условиями, размер которых не может превышать размер, установленный федеральными и краевыми нормативными актами.</w:t>
      </w:r>
      <w:proofErr w:type="gramEnd"/>
    </w:p>
    <w:p w:rsidR="002B1941" w:rsidRPr="00827A54" w:rsidRDefault="002B1941" w:rsidP="002B1941">
      <w:pPr>
        <w:pStyle w:val="a3"/>
        <w:rPr>
          <w:sz w:val="28"/>
          <w:szCs w:val="28"/>
        </w:rPr>
      </w:pPr>
      <w:r w:rsidRPr="00827A54">
        <w:rPr>
          <w:sz w:val="28"/>
          <w:szCs w:val="28"/>
        </w:rPr>
        <w:tab/>
      </w:r>
    </w:p>
    <w:p w:rsidR="002B1941" w:rsidRPr="00827A54" w:rsidRDefault="002B1941" w:rsidP="002B1941">
      <w:pPr>
        <w:pStyle w:val="a3"/>
        <w:rPr>
          <w:b/>
          <w:sz w:val="28"/>
          <w:szCs w:val="28"/>
        </w:rPr>
      </w:pPr>
      <w:r w:rsidRPr="00827A54">
        <w:rPr>
          <w:b/>
          <w:sz w:val="28"/>
          <w:szCs w:val="28"/>
        </w:rPr>
        <w:t>2. Денежное содержание муниципальных служащих Восточенского сельсовета:</w:t>
      </w:r>
    </w:p>
    <w:p w:rsidR="002B1941" w:rsidRPr="00827A54" w:rsidRDefault="002B1941" w:rsidP="002B1941">
      <w:pPr>
        <w:pStyle w:val="a3"/>
        <w:rPr>
          <w:sz w:val="28"/>
          <w:szCs w:val="28"/>
        </w:rPr>
      </w:pPr>
      <w:r w:rsidRPr="00827A54">
        <w:rPr>
          <w:sz w:val="28"/>
          <w:szCs w:val="28"/>
        </w:rPr>
        <w:tab/>
        <w:t>2.1. Денежное содержание муниципального служащего включает:</w:t>
      </w:r>
    </w:p>
    <w:p w:rsidR="002B1941" w:rsidRPr="00827A54" w:rsidRDefault="002B1941" w:rsidP="002B1941">
      <w:pPr>
        <w:pStyle w:val="a3"/>
        <w:widowControl/>
        <w:numPr>
          <w:ilvl w:val="0"/>
          <w:numId w:val="1"/>
        </w:numPr>
        <w:autoSpaceDE/>
        <w:adjustRightInd/>
        <w:spacing w:after="0"/>
        <w:jc w:val="both"/>
        <w:rPr>
          <w:sz w:val="28"/>
          <w:szCs w:val="28"/>
        </w:rPr>
      </w:pPr>
      <w:r w:rsidRPr="00827A54">
        <w:rPr>
          <w:sz w:val="28"/>
          <w:szCs w:val="28"/>
        </w:rPr>
        <w:t>должностной оклад;</w:t>
      </w:r>
    </w:p>
    <w:p w:rsidR="002B1941" w:rsidRPr="00827A54" w:rsidRDefault="002B1941" w:rsidP="002B1941">
      <w:pPr>
        <w:pStyle w:val="a3"/>
        <w:widowControl/>
        <w:numPr>
          <w:ilvl w:val="0"/>
          <w:numId w:val="1"/>
        </w:numPr>
        <w:autoSpaceDE/>
        <w:adjustRightInd/>
        <w:spacing w:after="0"/>
        <w:jc w:val="both"/>
        <w:rPr>
          <w:sz w:val="28"/>
          <w:szCs w:val="28"/>
        </w:rPr>
      </w:pPr>
      <w:r w:rsidRPr="00827A54">
        <w:rPr>
          <w:sz w:val="28"/>
          <w:szCs w:val="28"/>
        </w:rPr>
        <w:t>ежемесячную надбавку за классный чин;</w:t>
      </w:r>
    </w:p>
    <w:p w:rsidR="002B1941" w:rsidRPr="00827A54" w:rsidRDefault="002B1941" w:rsidP="002B1941">
      <w:pPr>
        <w:pStyle w:val="a3"/>
        <w:widowControl/>
        <w:numPr>
          <w:ilvl w:val="0"/>
          <w:numId w:val="1"/>
        </w:numPr>
        <w:autoSpaceDE/>
        <w:adjustRightInd/>
        <w:spacing w:after="0"/>
        <w:jc w:val="both"/>
        <w:rPr>
          <w:sz w:val="28"/>
          <w:szCs w:val="28"/>
        </w:rPr>
      </w:pPr>
      <w:r w:rsidRPr="00827A54">
        <w:rPr>
          <w:sz w:val="28"/>
          <w:szCs w:val="28"/>
        </w:rPr>
        <w:t>ежемесячную надбавку за выслугу лет;</w:t>
      </w:r>
    </w:p>
    <w:p w:rsidR="002B1941" w:rsidRPr="00827A54" w:rsidRDefault="002B1941" w:rsidP="002B1941">
      <w:pPr>
        <w:pStyle w:val="a3"/>
        <w:widowControl/>
        <w:numPr>
          <w:ilvl w:val="0"/>
          <w:numId w:val="1"/>
        </w:numPr>
        <w:autoSpaceDE/>
        <w:adjustRightInd/>
        <w:spacing w:after="0"/>
        <w:jc w:val="both"/>
        <w:rPr>
          <w:sz w:val="28"/>
          <w:szCs w:val="28"/>
        </w:rPr>
      </w:pPr>
      <w:r w:rsidRPr="00827A54">
        <w:rPr>
          <w:sz w:val="28"/>
          <w:szCs w:val="28"/>
        </w:rPr>
        <w:t>ежемесячную надбавку за особые условия муниципальной службы;</w:t>
      </w:r>
    </w:p>
    <w:p w:rsidR="002B1941" w:rsidRPr="00827A54" w:rsidRDefault="002B1941" w:rsidP="002B1941">
      <w:pPr>
        <w:pStyle w:val="a3"/>
        <w:widowControl/>
        <w:numPr>
          <w:ilvl w:val="0"/>
          <w:numId w:val="1"/>
        </w:numPr>
        <w:autoSpaceDE/>
        <w:adjustRightInd/>
        <w:spacing w:after="0"/>
        <w:jc w:val="both"/>
        <w:rPr>
          <w:sz w:val="28"/>
          <w:szCs w:val="28"/>
        </w:rPr>
      </w:pPr>
      <w:r w:rsidRPr="00827A54">
        <w:rPr>
          <w:sz w:val="28"/>
          <w:szCs w:val="28"/>
        </w:rPr>
        <w:t>ежемесячную процентную надбавку к должностному окладу за работу со сведениями, составляющими государственную тайну;</w:t>
      </w:r>
    </w:p>
    <w:p w:rsidR="002B1941" w:rsidRPr="00827A54" w:rsidRDefault="002B1941" w:rsidP="002B1941">
      <w:pPr>
        <w:pStyle w:val="a3"/>
        <w:widowControl/>
        <w:numPr>
          <w:ilvl w:val="0"/>
          <w:numId w:val="1"/>
        </w:numPr>
        <w:autoSpaceDE/>
        <w:adjustRightInd/>
        <w:spacing w:after="0"/>
        <w:jc w:val="both"/>
        <w:rPr>
          <w:sz w:val="28"/>
          <w:szCs w:val="28"/>
        </w:rPr>
      </w:pPr>
      <w:r w:rsidRPr="00827A54">
        <w:rPr>
          <w:sz w:val="28"/>
          <w:szCs w:val="28"/>
        </w:rPr>
        <w:t>ежемесячное денежное поощрение;</w:t>
      </w:r>
    </w:p>
    <w:p w:rsidR="002B1941" w:rsidRPr="00827A54" w:rsidRDefault="002B1941" w:rsidP="002B1941">
      <w:pPr>
        <w:pStyle w:val="a3"/>
        <w:widowControl/>
        <w:numPr>
          <w:ilvl w:val="0"/>
          <w:numId w:val="1"/>
        </w:numPr>
        <w:autoSpaceDE/>
        <w:adjustRightInd/>
        <w:spacing w:after="0"/>
        <w:jc w:val="both"/>
        <w:rPr>
          <w:sz w:val="28"/>
          <w:szCs w:val="28"/>
        </w:rPr>
      </w:pPr>
      <w:r w:rsidRPr="00827A54">
        <w:rPr>
          <w:sz w:val="28"/>
          <w:szCs w:val="28"/>
        </w:rPr>
        <w:t>премии;</w:t>
      </w:r>
    </w:p>
    <w:p w:rsidR="002B1941" w:rsidRPr="00827A54" w:rsidRDefault="002B1941" w:rsidP="002B1941">
      <w:pPr>
        <w:pStyle w:val="a3"/>
        <w:widowControl/>
        <w:numPr>
          <w:ilvl w:val="0"/>
          <w:numId w:val="1"/>
        </w:numPr>
        <w:autoSpaceDE/>
        <w:adjustRightInd/>
        <w:spacing w:after="0"/>
        <w:jc w:val="both"/>
        <w:rPr>
          <w:sz w:val="28"/>
          <w:szCs w:val="28"/>
        </w:rPr>
      </w:pPr>
      <w:r w:rsidRPr="00827A54">
        <w:rPr>
          <w:sz w:val="28"/>
          <w:szCs w:val="28"/>
        </w:rPr>
        <w:t>единовременную выплату при предоставлении ежегодного оплачиваемого отпуска;</w:t>
      </w:r>
    </w:p>
    <w:p w:rsidR="002B1941" w:rsidRPr="00827A54" w:rsidRDefault="002B1941" w:rsidP="002B1941">
      <w:pPr>
        <w:pStyle w:val="a3"/>
        <w:widowControl/>
        <w:numPr>
          <w:ilvl w:val="0"/>
          <w:numId w:val="1"/>
        </w:numPr>
        <w:autoSpaceDE/>
        <w:adjustRightInd/>
        <w:spacing w:after="0"/>
        <w:jc w:val="both"/>
        <w:rPr>
          <w:sz w:val="28"/>
          <w:szCs w:val="28"/>
        </w:rPr>
      </w:pPr>
      <w:r w:rsidRPr="00827A54">
        <w:rPr>
          <w:sz w:val="28"/>
          <w:szCs w:val="28"/>
        </w:rPr>
        <w:t>материальную помощь.</w:t>
      </w:r>
    </w:p>
    <w:p w:rsidR="002B1941" w:rsidRPr="00827A54" w:rsidRDefault="002B1941" w:rsidP="002B1941">
      <w:pPr>
        <w:pStyle w:val="a3"/>
        <w:tabs>
          <w:tab w:val="left" w:pos="709"/>
        </w:tabs>
        <w:rPr>
          <w:sz w:val="28"/>
          <w:szCs w:val="28"/>
        </w:rPr>
      </w:pPr>
      <w:r w:rsidRPr="00827A54">
        <w:rPr>
          <w:sz w:val="28"/>
          <w:szCs w:val="28"/>
        </w:rPr>
        <w:tab/>
        <w:t>2.2. Должностные оклады муниципальных служащих устанавливаются в размерах, согласно приложению № 1, к настоящему Положению.</w:t>
      </w:r>
    </w:p>
    <w:p w:rsidR="002B1941" w:rsidRPr="00827A54" w:rsidRDefault="002B1941" w:rsidP="002B1941">
      <w:pPr>
        <w:pStyle w:val="a3"/>
        <w:tabs>
          <w:tab w:val="left" w:pos="709"/>
        </w:tabs>
        <w:rPr>
          <w:sz w:val="28"/>
          <w:szCs w:val="28"/>
        </w:rPr>
      </w:pPr>
      <w:r w:rsidRPr="00827A54">
        <w:rPr>
          <w:sz w:val="28"/>
          <w:szCs w:val="28"/>
        </w:rPr>
        <w:tab/>
        <w:t xml:space="preserve">2.3. Размеры  ежемесячной надбавки за классный чин к должностным </w:t>
      </w:r>
      <w:r w:rsidRPr="00827A54">
        <w:rPr>
          <w:sz w:val="28"/>
          <w:szCs w:val="28"/>
        </w:rPr>
        <w:lastRenderedPageBreak/>
        <w:t>окладам составляют:</w:t>
      </w:r>
    </w:p>
    <w:p w:rsidR="002B1941" w:rsidRPr="00827A54" w:rsidRDefault="002B1941" w:rsidP="002B1941">
      <w:pPr>
        <w:pStyle w:val="a3"/>
        <w:widowControl/>
        <w:numPr>
          <w:ilvl w:val="0"/>
          <w:numId w:val="1"/>
        </w:numPr>
        <w:tabs>
          <w:tab w:val="left" w:pos="709"/>
        </w:tabs>
        <w:autoSpaceDE/>
        <w:adjustRightInd/>
        <w:spacing w:after="0"/>
        <w:jc w:val="both"/>
        <w:rPr>
          <w:sz w:val="28"/>
          <w:szCs w:val="28"/>
        </w:rPr>
      </w:pPr>
      <w:r w:rsidRPr="00827A54">
        <w:rPr>
          <w:sz w:val="28"/>
          <w:szCs w:val="28"/>
        </w:rPr>
        <w:t>за классный чин 1-го класса – 35 процентов;</w:t>
      </w:r>
    </w:p>
    <w:p w:rsidR="002B1941" w:rsidRPr="00827A54" w:rsidRDefault="002B1941" w:rsidP="002B1941">
      <w:pPr>
        <w:pStyle w:val="a3"/>
        <w:widowControl/>
        <w:numPr>
          <w:ilvl w:val="0"/>
          <w:numId w:val="1"/>
        </w:numPr>
        <w:tabs>
          <w:tab w:val="left" w:pos="709"/>
        </w:tabs>
        <w:autoSpaceDE/>
        <w:adjustRightInd/>
        <w:spacing w:after="0"/>
        <w:jc w:val="both"/>
        <w:rPr>
          <w:sz w:val="28"/>
          <w:szCs w:val="28"/>
        </w:rPr>
      </w:pPr>
      <w:r w:rsidRPr="00827A54">
        <w:rPr>
          <w:sz w:val="28"/>
          <w:szCs w:val="28"/>
        </w:rPr>
        <w:t>за классный чин 2-го класса – 33 процента;</w:t>
      </w:r>
    </w:p>
    <w:p w:rsidR="002B1941" w:rsidRPr="00827A54" w:rsidRDefault="002B1941" w:rsidP="002B1941">
      <w:pPr>
        <w:pStyle w:val="a3"/>
        <w:widowControl/>
        <w:numPr>
          <w:ilvl w:val="0"/>
          <w:numId w:val="1"/>
        </w:numPr>
        <w:tabs>
          <w:tab w:val="left" w:pos="709"/>
        </w:tabs>
        <w:autoSpaceDE/>
        <w:adjustRightInd/>
        <w:spacing w:after="0"/>
        <w:jc w:val="both"/>
        <w:rPr>
          <w:sz w:val="28"/>
          <w:szCs w:val="28"/>
        </w:rPr>
      </w:pPr>
      <w:r w:rsidRPr="00827A54">
        <w:rPr>
          <w:sz w:val="28"/>
          <w:szCs w:val="28"/>
        </w:rPr>
        <w:t>за классный чин  3-го класса – 25 процентов;</w:t>
      </w:r>
    </w:p>
    <w:p w:rsidR="002B1941" w:rsidRPr="00827A54" w:rsidRDefault="002B1941" w:rsidP="002B1941">
      <w:pPr>
        <w:pStyle w:val="a3"/>
        <w:tabs>
          <w:tab w:val="left" w:pos="709"/>
        </w:tabs>
        <w:rPr>
          <w:sz w:val="28"/>
          <w:szCs w:val="28"/>
        </w:rPr>
      </w:pPr>
      <w:r w:rsidRPr="00827A54">
        <w:rPr>
          <w:sz w:val="28"/>
          <w:szCs w:val="28"/>
        </w:rPr>
        <w:tab/>
        <w:t>Надбавки за классный чин выплачиваются после присвоения муниципальным служащим соответствующего классного чина при вступлении в силу краевого нормативного правового акта о порядке присвоения  классных чинов муниципальным служащим.</w:t>
      </w:r>
    </w:p>
    <w:p w:rsidR="002B1941" w:rsidRPr="00827A54" w:rsidRDefault="002B1941" w:rsidP="002B1941">
      <w:pPr>
        <w:pStyle w:val="a3"/>
        <w:tabs>
          <w:tab w:val="left" w:pos="709"/>
        </w:tabs>
        <w:rPr>
          <w:sz w:val="28"/>
          <w:szCs w:val="28"/>
        </w:rPr>
      </w:pPr>
      <w:r w:rsidRPr="00827A54">
        <w:rPr>
          <w:sz w:val="28"/>
          <w:szCs w:val="28"/>
        </w:rPr>
        <w:tab/>
        <w:t>2.4. Ежемесячная надбавка за выслугу лет к должностному окладу устанавливается в зависимости от стажа работы лица на муниципальной службе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5833"/>
      </w:tblGrid>
      <w:tr w:rsidR="002B1941" w:rsidRPr="00827A54" w:rsidTr="00E55494">
        <w:tc>
          <w:tcPr>
            <w:tcW w:w="4077" w:type="dxa"/>
            <w:tcBorders>
              <w:top w:val="single" w:sz="4" w:space="0" w:color="auto"/>
              <w:left w:val="single" w:sz="4" w:space="0" w:color="auto"/>
              <w:bottom w:val="single" w:sz="4" w:space="0" w:color="auto"/>
              <w:right w:val="single" w:sz="4" w:space="0" w:color="auto"/>
            </w:tcBorders>
            <w:hideMark/>
          </w:tcPr>
          <w:p w:rsidR="002B1941" w:rsidRPr="00827A54" w:rsidRDefault="002B1941" w:rsidP="00E55494">
            <w:pPr>
              <w:pStyle w:val="a3"/>
              <w:tabs>
                <w:tab w:val="left" w:pos="709"/>
              </w:tabs>
              <w:spacing w:line="276" w:lineRule="auto"/>
              <w:jc w:val="center"/>
              <w:rPr>
                <w:sz w:val="28"/>
                <w:szCs w:val="28"/>
                <w:lang w:eastAsia="en-US"/>
              </w:rPr>
            </w:pPr>
            <w:r w:rsidRPr="00827A54">
              <w:rPr>
                <w:sz w:val="28"/>
                <w:szCs w:val="28"/>
                <w:lang w:eastAsia="en-US"/>
              </w:rPr>
              <w:t>Стаж муниципальной службы</w:t>
            </w:r>
          </w:p>
        </w:tc>
        <w:tc>
          <w:tcPr>
            <w:tcW w:w="5833" w:type="dxa"/>
            <w:tcBorders>
              <w:top w:val="single" w:sz="4" w:space="0" w:color="auto"/>
              <w:left w:val="single" w:sz="4" w:space="0" w:color="auto"/>
              <w:bottom w:val="single" w:sz="4" w:space="0" w:color="auto"/>
              <w:right w:val="single" w:sz="4" w:space="0" w:color="auto"/>
            </w:tcBorders>
            <w:hideMark/>
          </w:tcPr>
          <w:p w:rsidR="002B1941" w:rsidRPr="00827A54" w:rsidRDefault="002B1941" w:rsidP="00E55494">
            <w:pPr>
              <w:pStyle w:val="a3"/>
              <w:tabs>
                <w:tab w:val="left" w:pos="709"/>
              </w:tabs>
              <w:spacing w:line="276" w:lineRule="auto"/>
              <w:jc w:val="center"/>
              <w:rPr>
                <w:sz w:val="28"/>
                <w:szCs w:val="28"/>
                <w:lang w:eastAsia="en-US"/>
              </w:rPr>
            </w:pPr>
            <w:r w:rsidRPr="00827A54">
              <w:rPr>
                <w:sz w:val="28"/>
                <w:szCs w:val="28"/>
                <w:lang w:eastAsia="en-US"/>
              </w:rPr>
              <w:t>Размеры надбавки (процентов должностного оклада)</w:t>
            </w:r>
          </w:p>
        </w:tc>
      </w:tr>
      <w:tr w:rsidR="002B1941" w:rsidRPr="00827A54" w:rsidTr="00E55494">
        <w:tc>
          <w:tcPr>
            <w:tcW w:w="4077" w:type="dxa"/>
            <w:tcBorders>
              <w:top w:val="single" w:sz="4" w:space="0" w:color="auto"/>
              <w:left w:val="single" w:sz="4" w:space="0" w:color="auto"/>
              <w:bottom w:val="single" w:sz="4" w:space="0" w:color="auto"/>
              <w:right w:val="single" w:sz="4" w:space="0" w:color="auto"/>
            </w:tcBorders>
            <w:hideMark/>
          </w:tcPr>
          <w:p w:rsidR="002B1941" w:rsidRPr="00827A54" w:rsidRDefault="002B1941" w:rsidP="00E55494">
            <w:pPr>
              <w:pStyle w:val="a3"/>
              <w:tabs>
                <w:tab w:val="left" w:pos="709"/>
              </w:tabs>
              <w:spacing w:line="276" w:lineRule="auto"/>
              <w:jc w:val="center"/>
              <w:rPr>
                <w:sz w:val="28"/>
                <w:szCs w:val="28"/>
                <w:lang w:eastAsia="en-US"/>
              </w:rPr>
            </w:pPr>
            <w:r w:rsidRPr="00827A54">
              <w:rPr>
                <w:sz w:val="28"/>
                <w:szCs w:val="28"/>
                <w:lang w:eastAsia="en-US"/>
              </w:rPr>
              <w:t>От 1 до 5 лет</w:t>
            </w:r>
          </w:p>
        </w:tc>
        <w:tc>
          <w:tcPr>
            <w:tcW w:w="5833" w:type="dxa"/>
            <w:tcBorders>
              <w:top w:val="single" w:sz="4" w:space="0" w:color="auto"/>
              <w:left w:val="single" w:sz="4" w:space="0" w:color="auto"/>
              <w:bottom w:val="single" w:sz="4" w:space="0" w:color="auto"/>
              <w:right w:val="single" w:sz="4" w:space="0" w:color="auto"/>
            </w:tcBorders>
            <w:hideMark/>
          </w:tcPr>
          <w:p w:rsidR="002B1941" w:rsidRPr="00827A54" w:rsidRDefault="002B1941" w:rsidP="00E55494">
            <w:pPr>
              <w:pStyle w:val="a3"/>
              <w:tabs>
                <w:tab w:val="left" w:pos="709"/>
              </w:tabs>
              <w:spacing w:line="276" w:lineRule="auto"/>
              <w:jc w:val="center"/>
              <w:rPr>
                <w:sz w:val="28"/>
                <w:szCs w:val="28"/>
                <w:lang w:eastAsia="en-US"/>
              </w:rPr>
            </w:pPr>
            <w:r w:rsidRPr="00827A54">
              <w:rPr>
                <w:sz w:val="28"/>
                <w:szCs w:val="28"/>
                <w:lang w:eastAsia="en-US"/>
              </w:rPr>
              <w:t>10</w:t>
            </w:r>
          </w:p>
        </w:tc>
      </w:tr>
      <w:tr w:rsidR="002B1941" w:rsidRPr="00827A54" w:rsidTr="00E55494">
        <w:tc>
          <w:tcPr>
            <w:tcW w:w="4077" w:type="dxa"/>
            <w:tcBorders>
              <w:top w:val="single" w:sz="4" w:space="0" w:color="auto"/>
              <w:left w:val="single" w:sz="4" w:space="0" w:color="auto"/>
              <w:bottom w:val="single" w:sz="4" w:space="0" w:color="auto"/>
              <w:right w:val="single" w:sz="4" w:space="0" w:color="auto"/>
            </w:tcBorders>
            <w:hideMark/>
          </w:tcPr>
          <w:p w:rsidR="002B1941" w:rsidRPr="00827A54" w:rsidRDefault="002B1941" w:rsidP="00E55494">
            <w:pPr>
              <w:pStyle w:val="a3"/>
              <w:tabs>
                <w:tab w:val="left" w:pos="709"/>
              </w:tabs>
              <w:spacing w:line="276" w:lineRule="auto"/>
              <w:jc w:val="center"/>
              <w:rPr>
                <w:sz w:val="28"/>
                <w:szCs w:val="28"/>
                <w:lang w:eastAsia="en-US"/>
              </w:rPr>
            </w:pPr>
            <w:r w:rsidRPr="00827A54">
              <w:rPr>
                <w:sz w:val="28"/>
                <w:szCs w:val="28"/>
                <w:lang w:eastAsia="en-US"/>
              </w:rPr>
              <w:t>От 5 до 10 лет</w:t>
            </w:r>
          </w:p>
        </w:tc>
        <w:tc>
          <w:tcPr>
            <w:tcW w:w="5833" w:type="dxa"/>
            <w:tcBorders>
              <w:top w:val="single" w:sz="4" w:space="0" w:color="auto"/>
              <w:left w:val="single" w:sz="4" w:space="0" w:color="auto"/>
              <w:bottom w:val="single" w:sz="4" w:space="0" w:color="auto"/>
              <w:right w:val="single" w:sz="4" w:space="0" w:color="auto"/>
            </w:tcBorders>
            <w:hideMark/>
          </w:tcPr>
          <w:p w:rsidR="002B1941" w:rsidRPr="00827A54" w:rsidRDefault="002B1941" w:rsidP="00E55494">
            <w:pPr>
              <w:pStyle w:val="a3"/>
              <w:tabs>
                <w:tab w:val="left" w:pos="709"/>
              </w:tabs>
              <w:spacing w:line="276" w:lineRule="auto"/>
              <w:jc w:val="center"/>
              <w:rPr>
                <w:sz w:val="28"/>
                <w:szCs w:val="28"/>
                <w:lang w:eastAsia="en-US"/>
              </w:rPr>
            </w:pPr>
            <w:r w:rsidRPr="00827A54">
              <w:rPr>
                <w:sz w:val="28"/>
                <w:szCs w:val="28"/>
                <w:lang w:eastAsia="en-US"/>
              </w:rPr>
              <w:t>15</w:t>
            </w:r>
          </w:p>
        </w:tc>
      </w:tr>
      <w:tr w:rsidR="002B1941" w:rsidRPr="00827A54" w:rsidTr="00E55494">
        <w:tc>
          <w:tcPr>
            <w:tcW w:w="4077" w:type="dxa"/>
            <w:tcBorders>
              <w:top w:val="single" w:sz="4" w:space="0" w:color="auto"/>
              <w:left w:val="single" w:sz="4" w:space="0" w:color="auto"/>
              <w:bottom w:val="single" w:sz="4" w:space="0" w:color="auto"/>
              <w:right w:val="single" w:sz="4" w:space="0" w:color="auto"/>
            </w:tcBorders>
            <w:hideMark/>
          </w:tcPr>
          <w:p w:rsidR="002B1941" w:rsidRPr="00827A54" w:rsidRDefault="002B1941" w:rsidP="00E55494">
            <w:pPr>
              <w:pStyle w:val="a3"/>
              <w:tabs>
                <w:tab w:val="left" w:pos="709"/>
              </w:tabs>
              <w:spacing w:line="276" w:lineRule="auto"/>
              <w:jc w:val="center"/>
              <w:rPr>
                <w:sz w:val="28"/>
                <w:szCs w:val="28"/>
                <w:lang w:eastAsia="en-US"/>
              </w:rPr>
            </w:pPr>
            <w:r w:rsidRPr="00827A54">
              <w:rPr>
                <w:sz w:val="28"/>
                <w:szCs w:val="28"/>
                <w:lang w:eastAsia="en-US"/>
              </w:rPr>
              <w:t>От 10 до 15 лет</w:t>
            </w:r>
          </w:p>
        </w:tc>
        <w:tc>
          <w:tcPr>
            <w:tcW w:w="5833" w:type="dxa"/>
            <w:tcBorders>
              <w:top w:val="single" w:sz="4" w:space="0" w:color="auto"/>
              <w:left w:val="single" w:sz="4" w:space="0" w:color="auto"/>
              <w:bottom w:val="single" w:sz="4" w:space="0" w:color="auto"/>
              <w:right w:val="single" w:sz="4" w:space="0" w:color="auto"/>
            </w:tcBorders>
            <w:hideMark/>
          </w:tcPr>
          <w:p w:rsidR="002B1941" w:rsidRPr="00827A54" w:rsidRDefault="002B1941" w:rsidP="00E55494">
            <w:pPr>
              <w:pStyle w:val="a3"/>
              <w:tabs>
                <w:tab w:val="left" w:pos="709"/>
              </w:tabs>
              <w:spacing w:line="276" w:lineRule="auto"/>
              <w:jc w:val="center"/>
              <w:rPr>
                <w:sz w:val="28"/>
                <w:szCs w:val="28"/>
                <w:lang w:eastAsia="en-US"/>
              </w:rPr>
            </w:pPr>
            <w:r w:rsidRPr="00827A54">
              <w:rPr>
                <w:sz w:val="28"/>
                <w:szCs w:val="28"/>
                <w:lang w:eastAsia="en-US"/>
              </w:rPr>
              <w:t>20</w:t>
            </w:r>
          </w:p>
        </w:tc>
      </w:tr>
      <w:tr w:rsidR="002B1941" w:rsidRPr="00827A54" w:rsidTr="00E55494">
        <w:tc>
          <w:tcPr>
            <w:tcW w:w="4077" w:type="dxa"/>
            <w:tcBorders>
              <w:top w:val="single" w:sz="4" w:space="0" w:color="auto"/>
              <w:left w:val="single" w:sz="4" w:space="0" w:color="auto"/>
              <w:bottom w:val="single" w:sz="4" w:space="0" w:color="auto"/>
              <w:right w:val="single" w:sz="4" w:space="0" w:color="auto"/>
            </w:tcBorders>
            <w:hideMark/>
          </w:tcPr>
          <w:p w:rsidR="002B1941" w:rsidRPr="00827A54" w:rsidRDefault="002B1941" w:rsidP="00E55494">
            <w:pPr>
              <w:pStyle w:val="a3"/>
              <w:tabs>
                <w:tab w:val="left" w:pos="709"/>
              </w:tabs>
              <w:spacing w:line="276" w:lineRule="auto"/>
              <w:jc w:val="center"/>
              <w:rPr>
                <w:sz w:val="28"/>
                <w:szCs w:val="28"/>
                <w:lang w:eastAsia="en-US"/>
              </w:rPr>
            </w:pPr>
            <w:r w:rsidRPr="00827A54">
              <w:rPr>
                <w:sz w:val="28"/>
                <w:szCs w:val="28"/>
                <w:lang w:eastAsia="en-US"/>
              </w:rPr>
              <w:t>Свыше 15 лет</w:t>
            </w:r>
          </w:p>
        </w:tc>
        <w:tc>
          <w:tcPr>
            <w:tcW w:w="5833" w:type="dxa"/>
            <w:tcBorders>
              <w:top w:val="single" w:sz="4" w:space="0" w:color="auto"/>
              <w:left w:val="single" w:sz="4" w:space="0" w:color="auto"/>
              <w:bottom w:val="single" w:sz="4" w:space="0" w:color="auto"/>
              <w:right w:val="single" w:sz="4" w:space="0" w:color="auto"/>
            </w:tcBorders>
            <w:hideMark/>
          </w:tcPr>
          <w:p w:rsidR="002B1941" w:rsidRPr="00827A54" w:rsidRDefault="002B1941" w:rsidP="00E55494">
            <w:pPr>
              <w:pStyle w:val="a3"/>
              <w:tabs>
                <w:tab w:val="left" w:pos="709"/>
              </w:tabs>
              <w:spacing w:line="276" w:lineRule="auto"/>
              <w:jc w:val="center"/>
              <w:rPr>
                <w:sz w:val="28"/>
                <w:szCs w:val="28"/>
                <w:lang w:eastAsia="en-US"/>
              </w:rPr>
            </w:pPr>
            <w:r w:rsidRPr="00827A54">
              <w:rPr>
                <w:sz w:val="28"/>
                <w:szCs w:val="28"/>
                <w:lang w:eastAsia="en-US"/>
              </w:rPr>
              <w:t>30</w:t>
            </w:r>
          </w:p>
        </w:tc>
      </w:tr>
    </w:tbl>
    <w:p w:rsidR="002B1941" w:rsidRPr="00827A54" w:rsidRDefault="002B1941" w:rsidP="002B1941">
      <w:pPr>
        <w:pStyle w:val="a3"/>
        <w:tabs>
          <w:tab w:val="left" w:pos="709"/>
        </w:tabs>
        <w:rPr>
          <w:sz w:val="28"/>
          <w:szCs w:val="28"/>
        </w:rPr>
      </w:pPr>
      <w:r w:rsidRPr="00827A54">
        <w:rPr>
          <w:sz w:val="28"/>
          <w:szCs w:val="28"/>
        </w:rPr>
        <w:tab/>
      </w:r>
    </w:p>
    <w:p w:rsidR="002B1941" w:rsidRPr="00827A54" w:rsidRDefault="002B1941" w:rsidP="002B1941">
      <w:pPr>
        <w:pStyle w:val="a3"/>
        <w:tabs>
          <w:tab w:val="left" w:pos="709"/>
        </w:tabs>
        <w:rPr>
          <w:sz w:val="28"/>
          <w:szCs w:val="28"/>
        </w:rPr>
      </w:pPr>
      <w:r w:rsidRPr="00827A54">
        <w:rPr>
          <w:sz w:val="28"/>
          <w:szCs w:val="28"/>
        </w:rPr>
        <w:tab/>
        <w:t>2.5. Муниципальным служащим за особые условия муниципальной службы устанавливается ежемесячная надбавка: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5833"/>
      </w:tblGrid>
      <w:tr w:rsidR="002B1941" w:rsidRPr="00827A54" w:rsidTr="00E55494">
        <w:tc>
          <w:tcPr>
            <w:tcW w:w="4077" w:type="dxa"/>
            <w:tcBorders>
              <w:top w:val="single" w:sz="4" w:space="0" w:color="auto"/>
              <w:left w:val="single" w:sz="4" w:space="0" w:color="auto"/>
              <w:bottom w:val="single" w:sz="4" w:space="0" w:color="auto"/>
              <w:right w:val="single" w:sz="4" w:space="0" w:color="auto"/>
            </w:tcBorders>
            <w:hideMark/>
          </w:tcPr>
          <w:p w:rsidR="002B1941" w:rsidRPr="00827A54" w:rsidRDefault="002B1941" w:rsidP="00E55494">
            <w:pPr>
              <w:pStyle w:val="a3"/>
              <w:tabs>
                <w:tab w:val="left" w:pos="709"/>
              </w:tabs>
              <w:spacing w:line="276" w:lineRule="auto"/>
              <w:jc w:val="center"/>
              <w:rPr>
                <w:sz w:val="28"/>
                <w:szCs w:val="28"/>
                <w:lang w:eastAsia="en-US"/>
              </w:rPr>
            </w:pPr>
            <w:r w:rsidRPr="00827A54">
              <w:rPr>
                <w:sz w:val="28"/>
                <w:szCs w:val="28"/>
                <w:lang w:eastAsia="en-US"/>
              </w:rPr>
              <w:t>Группа должности</w:t>
            </w:r>
          </w:p>
        </w:tc>
        <w:tc>
          <w:tcPr>
            <w:tcW w:w="5833" w:type="dxa"/>
            <w:tcBorders>
              <w:top w:val="single" w:sz="4" w:space="0" w:color="auto"/>
              <w:left w:val="single" w:sz="4" w:space="0" w:color="auto"/>
              <w:bottom w:val="single" w:sz="4" w:space="0" w:color="auto"/>
              <w:right w:val="single" w:sz="4" w:space="0" w:color="auto"/>
            </w:tcBorders>
            <w:hideMark/>
          </w:tcPr>
          <w:p w:rsidR="002B1941" w:rsidRPr="00827A54" w:rsidRDefault="002B1941" w:rsidP="00E55494">
            <w:pPr>
              <w:pStyle w:val="a3"/>
              <w:tabs>
                <w:tab w:val="left" w:pos="709"/>
              </w:tabs>
              <w:spacing w:line="276" w:lineRule="auto"/>
              <w:jc w:val="center"/>
              <w:rPr>
                <w:sz w:val="28"/>
                <w:szCs w:val="28"/>
                <w:lang w:eastAsia="en-US"/>
              </w:rPr>
            </w:pPr>
            <w:r w:rsidRPr="00827A54">
              <w:rPr>
                <w:sz w:val="28"/>
                <w:szCs w:val="28"/>
                <w:lang w:eastAsia="en-US"/>
              </w:rPr>
              <w:t>Предельные значения размеров надбавки за особые условия муниципальной службы (процентов должностного оклада)</w:t>
            </w:r>
          </w:p>
        </w:tc>
      </w:tr>
      <w:tr w:rsidR="002B1941" w:rsidRPr="00827A54" w:rsidTr="00E55494">
        <w:tc>
          <w:tcPr>
            <w:tcW w:w="4077" w:type="dxa"/>
            <w:tcBorders>
              <w:top w:val="single" w:sz="4" w:space="0" w:color="auto"/>
              <w:left w:val="single" w:sz="4" w:space="0" w:color="auto"/>
              <w:bottom w:val="single" w:sz="4" w:space="0" w:color="auto"/>
              <w:right w:val="single" w:sz="4" w:space="0" w:color="auto"/>
            </w:tcBorders>
            <w:hideMark/>
          </w:tcPr>
          <w:p w:rsidR="002B1941" w:rsidRPr="00827A54" w:rsidRDefault="002B1941" w:rsidP="00E55494">
            <w:pPr>
              <w:pStyle w:val="a3"/>
              <w:tabs>
                <w:tab w:val="left" w:pos="709"/>
              </w:tabs>
              <w:spacing w:line="276" w:lineRule="auto"/>
              <w:jc w:val="center"/>
              <w:rPr>
                <w:sz w:val="28"/>
                <w:szCs w:val="28"/>
                <w:lang w:eastAsia="en-US"/>
              </w:rPr>
            </w:pPr>
            <w:r w:rsidRPr="00827A54">
              <w:rPr>
                <w:sz w:val="28"/>
                <w:szCs w:val="28"/>
                <w:lang w:eastAsia="en-US"/>
              </w:rPr>
              <w:t>Главная и ведущая</w:t>
            </w:r>
          </w:p>
        </w:tc>
        <w:tc>
          <w:tcPr>
            <w:tcW w:w="5833" w:type="dxa"/>
            <w:tcBorders>
              <w:top w:val="single" w:sz="4" w:space="0" w:color="auto"/>
              <w:left w:val="single" w:sz="4" w:space="0" w:color="auto"/>
              <w:bottom w:val="single" w:sz="4" w:space="0" w:color="auto"/>
              <w:right w:val="single" w:sz="4" w:space="0" w:color="auto"/>
            </w:tcBorders>
            <w:hideMark/>
          </w:tcPr>
          <w:p w:rsidR="002B1941" w:rsidRPr="00827A54" w:rsidRDefault="00B4424E" w:rsidP="00E55494">
            <w:pPr>
              <w:pStyle w:val="a3"/>
              <w:tabs>
                <w:tab w:val="left" w:pos="709"/>
              </w:tabs>
              <w:spacing w:line="276" w:lineRule="auto"/>
              <w:jc w:val="center"/>
              <w:rPr>
                <w:sz w:val="28"/>
                <w:szCs w:val="28"/>
                <w:lang w:eastAsia="en-US"/>
              </w:rPr>
            </w:pPr>
            <w:r w:rsidRPr="00827A54">
              <w:rPr>
                <w:sz w:val="28"/>
                <w:szCs w:val="28"/>
                <w:lang w:eastAsia="en-US"/>
              </w:rPr>
              <w:t>6</w:t>
            </w:r>
            <w:r w:rsidR="002B1941" w:rsidRPr="00827A54">
              <w:rPr>
                <w:sz w:val="28"/>
                <w:szCs w:val="28"/>
                <w:lang w:eastAsia="en-US"/>
              </w:rPr>
              <w:t>0</w:t>
            </w:r>
          </w:p>
        </w:tc>
      </w:tr>
      <w:tr w:rsidR="002B1941" w:rsidRPr="00827A54" w:rsidTr="00E55494">
        <w:tc>
          <w:tcPr>
            <w:tcW w:w="4077" w:type="dxa"/>
            <w:tcBorders>
              <w:top w:val="single" w:sz="4" w:space="0" w:color="auto"/>
              <w:left w:val="single" w:sz="4" w:space="0" w:color="auto"/>
              <w:bottom w:val="single" w:sz="4" w:space="0" w:color="auto"/>
              <w:right w:val="single" w:sz="4" w:space="0" w:color="auto"/>
            </w:tcBorders>
            <w:hideMark/>
          </w:tcPr>
          <w:p w:rsidR="002B1941" w:rsidRPr="00827A54" w:rsidRDefault="002B1941" w:rsidP="00E55494">
            <w:pPr>
              <w:pStyle w:val="a3"/>
              <w:tabs>
                <w:tab w:val="left" w:pos="709"/>
              </w:tabs>
              <w:spacing w:line="276" w:lineRule="auto"/>
              <w:jc w:val="center"/>
              <w:rPr>
                <w:sz w:val="28"/>
                <w:szCs w:val="28"/>
                <w:lang w:eastAsia="en-US"/>
              </w:rPr>
            </w:pPr>
            <w:r w:rsidRPr="00827A54">
              <w:rPr>
                <w:sz w:val="28"/>
                <w:szCs w:val="28"/>
                <w:lang w:eastAsia="en-US"/>
              </w:rPr>
              <w:t>Старшая и младшая</w:t>
            </w:r>
          </w:p>
        </w:tc>
        <w:tc>
          <w:tcPr>
            <w:tcW w:w="5833" w:type="dxa"/>
            <w:tcBorders>
              <w:top w:val="single" w:sz="4" w:space="0" w:color="auto"/>
              <w:left w:val="single" w:sz="4" w:space="0" w:color="auto"/>
              <w:bottom w:val="single" w:sz="4" w:space="0" w:color="auto"/>
              <w:right w:val="single" w:sz="4" w:space="0" w:color="auto"/>
            </w:tcBorders>
            <w:hideMark/>
          </w:tcPr>
          <w:p w:rsidR="002B1941" w:rsidRPr="00827A54" w:rsidRDefault="00B4424E" w:rsidP="00E55494">
            <w:pPr>
              <w:pStyle w:val="a3"/>
              <w:tabs>
                <w:tab w:val="left" w:pos="709"/>
              </w:tabs>
              <w:spacing w:line="276" w:lineRule="auto"/>
              <w:jc w:val="center"/>
              <w:rPr>
                <w:sz w:val="28"/>
                <w:szCs w:val="28"/>
                <w:lang w:eastAsia="en-US"/>
              </w:rPr>
            </w:pPr>
            <w:r w:rsidRPr="00827A54">
              <w:rPr>
                <w:sz w:val="28"/>
                <w:szCs w:val="28"/>
                <w:lang w:eastAsia="en-US"/>
              </w:rPr>
              <w:t>4</w:t>
            </w:r>
            <w:r w:rsidR="002B1941" w:rsidRPr="00827A54">
              <w:rPr>
                <w:sz w:val="28"/>
                <w:szCs w:val="28"/>
                <w:lang w:eastAsia="en-US"/>
              </w:rPr>
              <w:t>0</w:t>
            </w:r>
          </w:p>
        </w:tc>
      </w:tr>
    </w:tbl>
    <w:p w:rsidR="00827A54" w:rsidRPr="00827A54" w:rsidRDefault="002B1941" w:rsidP="002B1941">
      <w:pPr>
        <w:pStyle w:val="a3"/>
        <w:tabs>
          <w:tab w:val="left" w:pos="709"/>
        </w:tabs>
        <w:rPr>
          <w:sz w:val="28"/>
          <w:szCs w:val="28"/>
        </w:rPr>
      </w:pPr>
      <w:r w:rsidRPr="00827A54">
        <w:rPr>
          <w:sz w:val="28"/>
          <w:szCs w:val="28"/>
        </w:rPr>
        <w:tab/>
      </w:r>
    </w:p>
    <w:p w:rsidR="002B1941" w:rsidRPr="00827A54" w:rsidRDefault="002B1941" w:rsidP="002B1941">
      <w:pPr>
        <w:pStyle w:val="a3"/>
        <w:tabs>
          <w:tab w:val="left" w:pos="709"/>
        </w:tabs>
        <w:rPr>
          <w:sz w:val="28"/>
          <w:szCs w:val="28"/>
        </w:rPr>
      </w:pPr>
      <w:r w:rsidRPr="00827A54">
        <w:rPr>
          <w:sz w:val="28"/>
          <w:szCs w:val="28"/>
        </w:rPr>
        <w:t>Конкретный размер ежемесячной надбавки за особые условия муниципальной службы устанавливается муниципальному служащему должностным лицом, имеющим право его назначения на должность муниципальной службы. Установленная надбавка может быть изменена (снижается или повышается): в случае изменения сложности и напряженности службы.</w:t>
      </w:r>
    </w:p>
    <w:p w:rsidR="00827A54" w:rsidRPr="00827A54" w:rsidRDefault="002B1941" w:rsidP="00827A54">
      <w:pPr>
        <w:pStyle w:val="a3"/>
        <w:tabs>
          <w:tab w:val="left" w:pos="709"/>
        </w:tabs>
        <w:rPr>
          <w:sz w:val="28"/>
          <w:szCs w:val="28"/>
        </w:rPr>
      </w:pPr>
      <w:r w:rsidRPr="00827A54">
        <w:rPr>
          <w:sz w:val="28"/>
          <w:szCs w:val="28"/>
        </w:rPr>
        <w:tab/>
        <w:t xml:space="preserve">2.6. </w:t>
      </w:r>
      <w:r w:rsidR="00827A54" w:rsidRPr="00827A54">
        <w:rPr>
          <w:sz w:val="28"/>
          <w:szCs w:val="28"/>
        </w:rPr>
        <w:t xml:space="preserve"> Предельными размерами ежемесячной процентной надбавки к должностному окладу за работу со сведениями, составляющими государственную тайну, и ежемесячной процентной надбавки к должностному окладу за стаж службы в структурных подразделениях по защите государственной тайны являются размеры указанных ежемесячных </w:t>
      </w:r>
      <w:r w:rsidR="00827A54" w:rsidRPr="00827A54">
        <w:rPr>
          <w:sz w:val="28"/>
          <w:szCs w:val="28"/>
        </w:rPr>
        <w:lastRenderedPageBreak/>
        <w:t>процентных надбавок, предусмотренные законодательством Российской Федерации. Выплаты ежемесячных процентных надбавок осуществляются в пределах установленного фонда оплаты труда.</w:t>
      </w:r>
    </w:p>
    <w:p w:rsidR="002B1941" w:rsidRPr="00827A54" w:rsidRDefault="002B1941" w:rsidP="00827A54">
      <w:pPr>
        <w:pStyle w:val="a3"/>
        <w:tabs>
          <w:tab w:val="left" w:pos="709"/>
        </w:tabs>
        <w:rPr>
          <w:sz w:val="28"/>
          <w:szCs w:val="28"/>
        </w:rPr>
      </w:pPr>
      <w:r w:rsidRPr="00827A54">
        <w:rPr>
          <w:sz w:val="28"/>
          <w:szCs w:val="28"/>
        </w:rPr>
        <w:tab/>
        <w:t>2.7. Муниципальным служащим ежемесячно выплачивается денежное поощрение. Предельное значение денежного поощрения составляет по всем группам должностей 2,4 должностного оклада. Конкретный размер денежного поощрения устанавливается муниципальному служащему должностным лицом, имеющим право его назначения на должность муниципальной службы. Установленный размер может быть изменен в случае изменения сложности и напряженности службы. Денежное поощрение выплачивается муниципальным служащим пропорционально фактически отработанному в расчетном периоде времени.</w:t>
      </w:r>
    </w:p>
    <w:p w:rsidR="002B1941" w:rsidRPr="00827A54" w:rsidRDefault="002B1941" w:rsidP="002B1941">
      <w:pPr>
        <w:pStyle w:val="a3"/>
        <w:tabs>
          <w:tab w:val="left" w:pos="709"/>
        </w:tabs>
        <w:rPr>
          <w:sz w:val="28"/>
          <w:szCs w:val="28"/>
        </w:rPr>
      </w:pPr>
      <w:r w:rsidRPr="00827A54">
        <w:rPr>
          <w:sz w:val="28"/>
          <w:szCs w:val="28"/>
        </w:rPr>
        <w:tab/>
        <w:t xml:space="preserve">2.8. </w:t>
      </w:r>
      <w:proofErr w:type="gramStart"/>
      <w:r w:rsidRPr="00827A54">
        <w:rPr>
          <w:sz w:val="28"/>
          <w:szCs w:val="28"/>
        </w:rPr>
        <w:t>Муниципальным служащим в пределах установленного фонда оплаты труда могут выплачиваться премии и материальная помощь, единовременная выплата  при предоставлении ежегодного оплачиваемого отпуска в размере до 3,5 должностных окладов по решению руководителя органа местного самоуправления в соответствии с Положением о премировании, единовременной выплате при предоставлении ежегодного отпуска и выплате материальной помощи, утвержденным решением сессии районного Совета.</w:t>
      </w:r>
      <w:proofErr w:type="gramEnd"/>
    </w:p>
    <w:p w:rsidR="002B1941" w:rsidRPr="00827A54" w:rsidRDefault="002B1941" w:rsidP="002B1941">
      <w:pPr>
        <w:pStyle w:val="a3"/>
        <w:tabs>
          <w:tab w:val="left" w:pos="709"/>
        </w:tabs>
        <w:jc w:val="center"/>
        <w:rPr>
          <w:b/>
          <w:sz w:val="28"/>
          <w:szCs w:val="28"/>
        </w:rPr>
      </w:pPr>
    </w:p>
    <w:p w:rsidR="002B1941" w:rsidRPr="00827A54" w:rsidRDefault="002B1941" w:rsidP="002B1941">
      <w:pPr>
        <w:pStyle w:val="a3"/>
        <w:tabs>
          <w:tab w:val="left" w:pos="709"/>
        </w:tabs>
        <w:jc w:val="center"/>
        <w:rPr>
          <w:b/>
          <w:sz w:val="28"/>
          <w:szCs w:val="28"/>
        </w:rPr>
      </w:pPr>
      <w:r w:rsidRPr="00827A54">
        <w:rPr>
          <w:b/>
          <w:sz w:val="28"/>
          <w:szCs w:val="28"/>
        </w:rPr>
        <w:t xml:space="preserve">3. Порядок расчета </w:t>
      </w:r>
      <w:proofErr w:type="gramStart"/>
      <w:r w:rsidRPr="00827A54">
        <w:rPr>
          <w:b/>
          <w:sz w:val="28"/>
          <w:szCs w:val="28"/>
        </w:rPr>
        <w:t>размера  оплаты труда</w:t>
      </w:r>
      <w:proofErr w:type="gramEnd"/>
      <w:r w:rsidRPr="00827A54">
        <w:rPr>
          <w:b/>
          <w:sz w:val="28"/>
          <w:szCs w:val="28"/>
        </w:rPr>
        <w:t xml:space="preserve"> муниципальных служащих Восточенского сельсовета.</w:t>
      </w:r>
    </w:p>
    <w:p w:rsidR="002B1941" w:rsidRPr="00827A54" w:rsidRDefault="002B1941" w:rsidP="002B1941">
      <w:pPr>
        <w:pStyle w:val="a3"/>
        <w:tabs>
          <w:tab w:val="left" w:pos="709"/>
        </w:tabs>
        <w:rPr>
          <w:sz w:val="28"/>
          <w:szCs w:val="28"/>
        </w:rPr>
      </w:pPr>
      <w:r w:rsidRPr="00827A54">
        <w:rPr>
          <w:sz w:val="28"/>
          <w:szCs w:val="28"/>
        </w:rPr>
        <w:tab/>
        <w:t>3.1. При формировании годового фонда оплаты труда муниципальных служащих учитываются следующие средства для выплаты (в расчете на год 48,5 должностных оклада «специалиста 1-ой категории»):</w:t>
      </w:r>
    </w:p>
    <w:p w:rsidR="002B1941" w:rsidRPr="00827A54" w:rsidRDefault="002B1941" w:rsidP="002B1941">
      <w:pPr>
        <w:pStyle w:val="a3"/>
        <w:widowControl/>
        <w:numPr>
          <w:ilvl w:val="0"/>
          <w:numId w:val="1"/>
        </w:numPr>
        <w:tabs>
          <w:tab w:val="left" w:pos="709"/>
        </w:tabs>
        <w:autoSpaceDE/>
        <w:adjustRightInd/>
        <w:spacing w:after="0"/>
        <w:jc w:val="both"/>
        <w:rPr>
          <w:sz w:val="28"/>
          <w:szCs w:val="28"/>
        </w:rPr>
      </w:pPr>
      <w:r w:rsidRPr="00827A54">
        <w:rPr>
          <w:sz w:val="28"/>
          <w:szCs w:val="28"/>
        </w:rPr>
        <w:t>должностной оклад в размере 12 должностных окладов;</w:t>
      </w:r>
    </w:p>
    <w:p w:rsidR="002B1941" w:rsidRPr="00827A54" w:rsidRDefault="002B1941" w:rsidP="002B1941">
      <w:pPr>
        <w:pStyle w:val="a3"/>
        <w:widowControl/>
        <w:numPr>
          <w:ilvl w:val="0"/>
          <w:numId w:val="1"/>
        </w:numPr>
        <w:tabs>
          <w:tab w:val="left" w:pos="709"/>
        </w:tabs>
        <w:autoSpaceDE/>
        <w:adjustRightInd/>
        <w:spacing w:after="0"/>
        <w:jc w:val="both"/>
        <w:rPr>
          <w:sz w:val="28"/>
          <w:szCs w:val="28"/>
        </w:rPr>
      </w:pPr>
      <w:r w:rsidRPr="00827A54">
        <w:rPr>
          <w:sz w:val="28"/>
          <w:szCs w:val="28"/>
        </w:rPr>
        <w:t>ежемесячных надбавок за классный чин в размере 4 должностных окладов;</w:t>
      </w:r>
    </w:p>
    <w:p w:rsidR="002B1941" w:rsidRPr="00827A54" w:rsidRDefault="002B1941" w:rsidP="002B1941">
      <w:pPr>
        <w:pStyle w:val="a3"/>
        <w:widowControl/>
        <w:numPr>
          <w:ilvl w:val="0"/>
          <w:numId w:val="1"/>
        </w:numPr>
        <w:tabs>
          <w:tab w:val="left" w:pos="709"/>
        </w:tabs>
        <w:autoSpaceDE/>
        <w:adjustRightInd/>
        <w:spacing w:after="0"/>
        <w:jc w:val="both"/>
        <w:rPr>
          <w:sz w:val="28"/>
          <w:szCs w:val="28"/>
        </w:rPr>
      </w:pPr>
      <w:r w:rsidRPr="00827A54">
        <w:rPr>
          <w:sz w:val="28"/>
          <w:szCs w:val="28"/>
        </w:rPr>
        <w:t>ежемесячных надбавок за выслугу лет в размере 3 должностных окладов;</w:t>
      </w:r>
    </w:p>
    <w:p w:rsidR="002B1941" w:rsidRPr="00827A54" w:rsidRDefault="002B1941" w:rsidP="002B1941">
      <w:pPr>
        <w:pStyle w:val="a3"/>
        <w:widowControl/>
        <w:numPr>
          <w:ilvl w:val="0"/>
          <w:numId w:val="1"/>
        </w:numPr>
        <w:tabs>
          <w:tab w:val="left" w:pos="709"/>
        </w:tabs>
        <w:autoSpaceDE/>
        <w:adjustRightInd/>
        <w:spacing w:after="0"/>
        <w:jc w:val="both"/>
        <w:rPr>
          <w:sz w:val="28"/>
          <w:szCs w:val="28"/>
        </w:rPr>
      </w:pPr>
      <w:r w:rsidRPr="00827A54">
        <w:rPr>
          <w:sz w:val="28"/>
          <w:szCs w:val="28"/>
        </w:rPr>
        <w:t>ежемесячных надбавок за особые условия муниципальной службы в размере до 5,2 должностных окладов;</w:t>
      </w:r>
    </w:p>
    <w:p w:rsidR="002B1941" w:rsidRPr="00827A54" w:rsidRDefault="002B1941" w:rsidP="002B1941">
      <w:pPr>
        <w:pStyle w:val="a3"/>
        <w:widowControl/>
        <w:numPr>
          <w:ilvl w:val="0"/>
          <w:numId w:val="1"/>
        </w:numPr>
        <w:tabs>
          <w:tab w:val="left" w:pos="709"/>
        </w:tabs>
        <w:autoSpaceDE/>
        <w:adjustRightInd/>
        <w:spacing w:after="0"/>
        <w:jc w:val="both"/>
        <w:rPr>
          <w:sz w:val="28"/>
          <w:szCs w:val="28"/>
        </w:rPr>
      </w:pPr>
      <w:r w:rsidRPr="00827A54">
        <w:rPr>
          <w:sz w:val="28"/>
          <w:szCs w:val="28"/>
        </w:rPr>
        <w:t>ежемесячных процентных надбавок к должностному окладу за работу со сведениями, составляющими государственную тайну, в размере до 0,2 должностных оклада;</w:t>
      </w:r>
    </w:p>
    <w:p w:rsidR="002B1941" w:rsidRPr="00827A54" w:rsidRDefault="002B1941" w:rsidP="002B1941">
      <w:pPr>
        <w:pStyle w:val="a3"/>
        <w:widowControl/>
        <w:numPr>
          <w:ilvl w:val="0"/>
          <w:numId w:val="1"/>
        </w:numPr>
        <w:tabs>
          <w:tab w:val="left" w:pos="709"/>
        </w:tabs>
        <w:autoSpaceDE/>
        <w:adjustRightInd/>
        <w:spacing w:after="0"/>
        <w:jc w:val="both"/>
        <w:rPr>
          <w:sz w:val="28"/>
          <w:szCs w:val="28"/>
        </w:rPr>
      </w:pPr>
      <w:r w:rsidRPr="00827A54">
        <w:rPr>
          <w:sz w:val="28"/>
          <w:szCs w:val="28"/>
        </w:rPr>
        <w:t>ежемесячных денежных поощрений в размере до 17,4 должностных окладов;</w:t>
      </w:r>
    </w:p>
    <w:p w:rsidR="002B1941" w:rsidRPr="00827A54" w:rsidRDefault="002B1941" w:rsidP="002B1941">
      <w:pPr>
        <w:pStyle w:val="a3"/>
        <w:widowControl/>
        <w:numPr>
          <w:ilvl w:val="0"/>
          <w:numId w:val="1"/>
        </w:numPr>
        <w:tabs>
          <w:tab w:val="left" w:pos="709"/>
        </w:tabs>
        <w:autoSpaceDE/>
        <w:adjustRightInd/>
        <w:spacing w:after="0"/>
        <w:jc w:val="both"/>
        <w:rPr>
          <w:sz w:val="28"/>
          <w:szCs w:val="28"/>
        </w:rPr>
      </w:pPr>
      <w:r w:rsidRPr="00827A54">
        <w:rPr>
          <w:sz w:val="28"/>
          <w:szCs w:val="28"/>
        </w:rPr>
        <w:t>премий в размере до 2,7 должностных окладов;</w:t>
      </w:r>
    </w:p>
    <w:p w:rsidR="002B1941" w:rsidRPr="00827A54" w:rsidRDefault="002B1941" w:rsidP="002B1941">
      <w:pPr>
        <w:pStyle w:val="a3"/>
        <w:widowControl/>
        <w:numPr>
          <w:ilvl w:val="0"/>
          <w:numId w:val="1"/>
        </w:numPr>
        <w:tabs>
          <w:tab w:val="left" w:pos="709"/>
        </w:tabs>
        <w:autoSpaceDE/>
        <w:adjustRightInd/>
        <w:spacing w:after="0"/>
        <w:jc w:val="both"/>
        <w:rPr>
          <w:sz w:val="28"/>
          <w:szCs w:val="28"/>
        </w:rPr>
      </w:pPr>
      <w:r w:rsidRPr="00827A54">
        <w:rPr>
          <w:sz w:val="28"/>
          <w:szCs w:val="28"/>
        </w:rPr>
        <w:t>единовременной выплаты при предоставлении ежегодного оплачиваемого  отпуска и материальной помощи в размере до 4 должностных окладов.</w:t>
      </w:r>
    </w:p>
    <w:p w:rsidR="002B1941" w:rsidRPr="00827A54" w:rsidRDefault="002B1941" w:rsidP="002B1941">
      <w:pPr>
        <w:autoSpaceDE w:val="0"/>
        <w:autoSpaceDN w:val="0"/>
        <w:adjustRightInd w:val="0"/>
        <w:ind w:firstLine="540"/>
        <w:jc w:val="both"/>
        <w:rPr>
          <w:rFonts w:ascii="Times New Roman" w:hAnsi="Times New Roman" w:cs="Times New Roman"/>
          <w:sz w:val="28"/>
          <w:szCs w:val="28"/>
        </w:rPr>
      </w:pPr>
      <w:r w:rsidRPr="00827A54">
        <w:rPr>
          <w:rFonts w:ascii="Times New Roman" w:hAnsi="Times New Roman" w:cs="Times New Roman"/>
          <w:sz w:val="28"/>
          <w:szCs w:val="28"/>
        </w:rPr>
        <w:tab/>
        <w:t xml:space="preserve">3.2. Предельный размер фонда оплаты труда муниципальных служащих формируется </w:t>
      </w:r>
      <w:proofErr w:type="gramStart"/>
      <w:r w:rsidRPr="00827A54">
        <w:rPr>
          <w:rFonts w:ascii="Times New Roman" w:hAnsi="Times New Roman" w:cs="Times New Roman"/>
          <w:sz w:val="28"/>
          <w:szCs w:val="28"/>
        </w:rPr>
        <w:t>из</w:t>
      </w:r>
      <w:proofErr w:type="gramEnd"/>
      <w:r w:rsidRPr="00827A54">
        <w:rPr>
          <w:rFonts w:ascii="Times New Roman" w:hAnsi="Times New Roman" w:cs="Times New Roman"/>
          <w:sz w:val="28"/>
          <w:szCs w:val="28"/>
        </w:rPr>
        <w:t>:</w:t>
      </w:r>
    </w:p>
    <w:p w:rsidR="002B1941" w:rsidRPr="00827A54" w:rsidRDefault="002B1941" w:rsidP="002B1941">
      <w:pPr>
        <w:autoSpaceDE w:val="0"/>
        <w:autoSpaceDN w:val="0"/>
        <w:adjustRightInd w:val="0"/>
        <w:ind w:firstLine="540"/>
        <w:jc w:val="both"/>
        <w:rPr>
          <w:rFonts w:ascii="Times New Roman" w:eastAsiaTheme="minorHAnsi" w:hAnsi="Times New Roman" w:cs="Times New Roman"/>
          <w:bCs/>
          <w:sz w:val="28"/>
          <w:szCs w:val="28"/>
          <w:lang w:eastAsia="en-US"/>
        </w:rPr>
      </w:pPr>
      <w:r w:rsidRPr="00827A54">
        <w:rPr>
          <w:rFonts w:ascii="Times New Roman" w:hAnsi="Times New Roman" w:cs="Times New Roman"/>
          <w:sz w:val="28"/>
          <w:szCs w:val="28"/>
        </w:rPr>
        <w:lastRenderedPageBreak/>
        <w:t xml:space="preserve">   </w:t>
      </w:r>
      <w:proofErr w:type="gramStart"/>
      <w:r w:rsidRPr="00827A54">
        <w:rPr>
          <w:rFonts w:ascii="Times New Roman" w:eastAsiaTheme="minorHAnsi" w:hAnsi="Times New Roman" w:cs="Times New Roman"/>
          <w:bCs/>
          <w:sz w:val="28"/>
          <w:szCs w:val="28"/>
          <w:lang w:eastAsia="en-US"/>
        </w:rPr>
        <w:t>предельного размера фонда оплаты труда главы муниципального образования, который формируется из расчета 24-кратного среднемесячного предельного размера денежного вознаграждения главы муниципального образования с учетом средств на выплату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roofErr w:type="gramEnd"/>
    </w:p>
    <w:p w:rsidR="002B1941" w:rsidRPr="00827A54" w:rsidRDefault="002B1941" w:rsidP="002B1941">
      <w:pPr>
        <w:autoSpaceDE w:val="0"/>
        <w:autoSpaceDN w:val="0"/>
        <w:adjustRightInd w:val="0"/>
        <w:ind w:firstLine="540"/>
        <w:jc w:val="both"/>
        <w:rPr>
          <w:rFonts w:ascii="Times New Roman" w:hAnsi="Times New Roman" w:cs="Times New Roman"/>
          <w:sz w:val="28"/>
          <w:szCs w:val="28"/>
        </w:rPr>
      </w:pPr>
      <w:proofErr w:type="gramStart"/>
      <w:r w:rsidRPr="00827A54">
        <w:rPr>
          <w:rFonts w:ascii="Times New Roman" w:eastAsiaTheme="minorHAnsi" w:hAnsi="Times New Roman" w:cs="Times New Roman"/>
          <w:bCs/>
          <w:sz w:val="28"/>
          <w:szCs w:val="28"/>
          <w:lang w:eastAsia="en-US"/>
        </w:rPr>
        <w:t>предельного размера фонда оплаты труда (за исключением главы муниципального образования), который формируется из расчета среднемесячного базового должностного оклада и количества должностных окладов, предусматриваемых при расчете предельного размера фонда оплаты труда с учетом средств на выплату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w:t>
      </w:r>
      <w:proofErr w:type="gramEnd"/>
      <w:r w:rsidRPr="00827A54">
        <w:rPr>
          <w:rFonts w:ascii="Times New Roman" w:eastAsiaTheme="minorHAnsi" w:hAnsi="Times New Roman" w:cs="Times New Roman"/>
          <w:bCs/>
          <w:sz w:val="28"/>
          <w:szCs w:val="28"/>
          <w:lang w:eastAsia="en-US"/>
        </w:rPr>
        <w:t xml:space="preserve"> климатическими условиями.</w:t>
      </w:r>
      <w:r w:rsidRPr="00827A54">
        <w:rPr>
          <w:rFonts w:ascii="Times New Roman" w:hAnsi="Times New Roman" w:cs="Times New Roman"/>
          <w:sz w:val="28"/>
          <w:szCs w:val="28"/>
        </w:rPr>
        <w:tab/>
      </w:r>
      <w:r w:rsidRPr="00827A54">
        <w:rPr>
          <w:rFonts w:ascii="Times New Roman" w:hAnsi="Times New Roman" w:cs="Times New Roman"/>
          <w:sz w:val="28"/>
          <w:szCs w:val="28"/>
        </w:rPr>
        <w:tab/>
      </w:r>
    </w:p>
    <w:p w:rsidR="002B1941" w:rsidRPr="00827A54" w:rsidRDefault="002B1941" w:rsidP="002B1941">
      <w:pPr>
        <w:pStyle w:val="a3"/>
        <w:tabs>
          <w:tab w:val="left" w:pos="709"/>
        </w:tabs>
        <w:rPr>
          <w:sz w:val="28"/>
          <w:szCs w:val="28"/>
        </w:rPr>
      </w:pPr>
      <w:r w:rsidRPr="00827A54">
        <w:rPr>
          <w:sz w:val="28"/>
          <w:szCs w:val="28"/>
        </w:rPr>
        <w:tab/>
        <w:t>3.3. При разработке прогноза бюджета района на очередной финансовый год расходы на оплату труда муниципальных служащих определяются с учетом настоящего Положения.</w:t>
      </w:r>
      <w:r w:rsidRPr="00827A54">
        <w:rPr>
          <w:sz w:val="28"/>
          <w:szCs w:val="28"/>
        </w:rPr>
        <w:tab/>
      </w:r>
    </w:p>
    <w:p w:rsidR="002B1941" w:rsidRPr="00827A54" w:rsidRDefault="002B1941" w:rsidP="002B1941">
      <w:pPr>
        <w:pStyle w:val="a3"/>
        <w:tabs>
          <w:tab w:val="left" w:pos="709"/>
        </w:tabs>
        <w:jc w:val="center"/>
        <w:rPr>
          <w:b/>
          <w:sz w:val="28"/>
          <w:szCs w:val="28"/>
        </w:rPr>
      </w:pPr>
    </w:p>
    <w:p w:rsidR="002B1941" w:rsidRPr="00827A54" w:rsidRDefault="002B1941" w:rsidP="002B1941">
      <w:pPr>
        <w:pStyle w:val="a3"/>
        <w:tabs>
          <w:tab w:val="left" w:pos="709"/>
        </w:tabs>
        <w:jc w:val="center"/>
        <w:rPr>
          <w:b/>
          <w:sz w:val="28"/>
          <w:szCs w:val="28"/>
        </w:rPr>
      </w:pPr>
    </w:p>
    <w:p w:rsidR="002B1941" w:rsidRPr="00827A54" w:rsidRDefault="002B1941" w:rsidP="002B1941">
      <w:pPr>
        <w:pStyle w:val="a3"/>
        <w:tabs>
          <w:tab w:val="left" w:pos="709"/>
        </w:tabs>
        <w:jc w:val="center"/>
        <w:rPr>
          <w:b/>
          <w:sz w:val="28"/>
          <w:szCs w:val="28"/>
        </w:rPr>
      </w:pPr>
      <w:r w:rsidRPr="00827A54">
        <w:rPr>
          <w:b/>
          <w:sz w:val="28"/>
          <w:szCs w:val="28"/>
        </w:rPr>
        <w:t xml:space="preserve">4. Индексация предельных </w:t>
      </w:r>
      <w:proofErr w:type="gramStart"/>
      <w:r w:rsidRPr="00827A54">
        <w:rPr>
          <w:b/>
          <w:sz w:val="28"/>
          <w:szCs w:val="28"/>
        </w:rPr>
        <w:t>размеров оплаты труда</w:t>
      </w:r>
      <w:proofErr w:type="gramEnd"/>
      <w:r w:rsidRPr="00827A54">
        <w:rPr>
          <w:b/>
          <w:sz w:val="28"/>
          <w:szCs w:val="28"/>
        </w:rPr>
        <w:t xml:space="preserve"> муниципальных служащих Восточенского сельсовета.</w:t>
      </w:r>
    </w:p>
    <w:p w:rsidR="002B1941" w:rsidRPr="00827A54" w:rsidRDefault="002B1941" w:rsidP="002B1941">
      <w:pPr>
        <w:pStyle w:val="a3"/>
        <w:tabs>
          <w:tab w:val="left" w:pos="709"/>
        </w:tabs>
        <w:rPr>
          <w:sz w:val="28"/>
          <w:szCs w:val="28"/>
        </w:rPr>
      </w:pPr>
      <w:r w:rsidRPr="00827A54">
        <w:rPr>
          <w:sz w:val="28"/>
          <w:szCs w:val="28"/>
        </w:rPr>
        <w:tab/>
        <w:t xml:space="preserve">4.1. </w:t>
      </w:r>
      <w:proofErr w:type="gramStart"/>
      <w:r w:rsidRPr="00827A54">
        <w:rPr>
          <w:sz w:val="28"/>
          <w:szCs w:val="28"/>
        </w:rPr>
        <w:t>Размеры оплаты труда</w:t>
      </w:r>
      <w:proofErr w:type="gramEnd"/>
      <w:r w:rsidRPr="00827A54">
        <w:rPr>
          <w:sz w:val="28"/>
          <w:szCs w:val="28"/>
        </w:rPr>
        <w:t xml:space="preserve"> муниципальных служащих, установленные настоящим Положением, увеличиваются (индексируются) в соответствии с Законом края о краевом бюджете на соответствующий финансовый год. В 2018 году оплата труда муниципальных служащих индексируется на 20% с 01.09.2018 года.</w:t>
      </w:r>
    </w:p>
    <w:p w:rsidR="002B1941" w:rsidRPr="00827A54" w:rsidRDefault="002B1941" w:rsidP="002B1941">
      <w:pPr>
        <w:pStyle w:val="a3"/>
        <w:tabs>
          <w:tab w:val="left" w:pos="709"/>
        </w:tabs>
        <w:rPr>
          <w:sz w:val="28"/>
          <w:szCs w:val="28"/>
        </w:rPr>
      </w:pPr>
    </w:p>
    <w:p w:rsidR="002B1941" w:rsidRPr="00827A54" w:rsidRDefault="002B1941" w:rsidP="002B1941">
      <w:pPr>
        <w:rPr>
          <w:rFonts w:ascii="Times New Roman" w:hAnsi="Times New Roman" w:cs="Times New Roman"/>
          <w:sz w:val="28"/>
          <w:szCs w:val="28"/>
        </w:rPr>
      </w:pPr>
    </w:p>
    <w:p w:rsidR="002B1941" w:rsidRPr="00827A54" w:rsidRDefault="002B1941" w:rsidP="002B1941">
      <w:pPr>
        <w:rPr>
          <w:rFonts w:ascii="Times New Roman" w:hAnsi="Times New Roman" w:cs="Times New Roman"/>
          <w:sz w:val="28"/>
          <w:szCs w:val="28"/>
        </w:rPr>
      </w:pPr>
    </w:p>
    <w:p w:rsidR="002B1941" w:rsidRPr="00827A54" w:rsidRDefault="002B1941" w:rsidP="002B1941">
      <w:pPr>
        <w:rPr>
          <w:rFonts w:ascii="Times New Roman" w:hAnsi="Times New Roman" w:cs="Times New Roman"/>
          <w:sz w:val="28"/>
          <w:szCs w:val="28"/>
        </w:rPr>
      </w:pPr>
    </w:p>
    <w:p w:rsidR="002B1941" w:rsidRPr="00827A54" w:rsidRDefault="002B1941" w:rsidP="002B1941">
      <w:pPr>
        <w:rPr>
          <w:sz w:val="28"/>
          <w:szCs w:val="28"/>
        </w:rPr>
      </w:pPr>
    </w:p>
    <w:p w:rsidR="00F13D0C" w:rsidRPr="00827A54" w:rsidRDefault="00F13D0C" w:rsidP="002B1941">
      <w:pPr>
        <w:rPr>
          <w:sz w:val="28"/>
          <w:szCs w:val="28"/>
        </w:rPr>
      </w:pPr>
    </w:p>
    <w:p w:rsidR="002B1941" w:rsidRPr="00827A54" w:rsidRDefault="002B1941" w:rsidP="002B1941">
      <w:pPr>
        <w:rPr>
          <w:sz w:val="28"/>
          <w:szCs w:val="28"/>
        </w:rPr>
      </w:pPr>
    </w:p>
    <w:p w:rsidR="002B1941" w:rsidRPr="00827A54" w:rsidRDefault="002B1941" w:rsidP="002B1941">
      <w:pPr>
        <w:rPr>
          <w:sz w:val="28"/>
          <w:szCs w:val="28"/>
        </w:rPr>
      </w:pPr>
    </w:p>
    <w:p w:rsidR="002B1941" w:rsidRPr="00827A54" w:rsidRDefault="00F13D0C" w:rsidP="00F13D0C">
      <w:pPr>
        <w:spacing w:after="0"/>
        <w:ind w:firstLine="709"/>
        <w:jc w:val="right"/>
        <w:rPr>
          <w:rFonts w:ascii="Times New Roman" w:hAnsi="Times New Roman" w:cs="Times New Roman"/>
          <w:sz w:val="28"/>
          <w:szCs w:val="28"/>
        </w:rPr>
      </w:pPr>
      <w:r w:rsidRPr="00827A54">
        <w:rPr>
          <w:rFonts w:ascii="Times New Roman" w:hAnsi="Times New Roman" w:cs="Times New Roman"/>
          <w:sz w:val="28"/>
          <w:szCs w:val="28"/>
        </w:rPr>
        <w:t>Приложение № 2</w:t>
      </w:r>
      <w:r w:rsidR="002B1941" w:rsidRPr="00827A54">
        <w:rPr>
          <w:rFonts w:ascii="Times New Roman" w:hAnsi="Times New Roman" w:cs="Times New Roman"/>
          <w:sz w:val="28"/>
          <w:szCs w:val="28"/>
        </w:rPr>
        <w:t xml:space="preserve"> </w:t>
      </w:r>
    </w:p>
    <w:p w:rsidR="002B1941" w:rsidRPr="00827A54" w:rsidRDefault="002B1941" w:rsidP="00F13D0C">
      <w:pPr>
        <w:spacing w:after="0"/>
        <w:ind w:left="4956" w:firstLine="709"/>
        <w:jc w:val="right"/>
        <w:rPr>
          <w:rFonts w:ascii="Times New Roman" w:hAnsi="Times New Roman" w:cs="Times New Roman"/>
          <w:sz w:val="28"/>
          <w:szCs w:val="28"/>
        </w:rPr>
      </w:pPr>
      <w:r w:rsidRPr="00827A54">
        <w:rPr>
          <w:rFonts w:ascii="Times New Roman" w:hAnsi="Times New Roman" w:cs="Times New Roman"/>
          <w:sz w:val="28"/>
          <w:szCs w:val="28"/>
        </w:rPr>
        <w:t>к Положению об оплате труда муниципальных служащих</w:t>
      </w:r>
    </w:p>
    <w:p w:rsidR="002B1941" w:rsidRPr="00827A54" w:rsidRDefault="002B1941" w:rsidP="002B1941">
      <w:pPr>
        <w:pStyle w:val="a3"/>
        <w:tabs>
          <w:tab w:val="left" w:pos="709"/>
        </w:tabs>
        <w:ind w:left="4248"/>
        <w:rPr>
          <w:sz w:val="28"/>
          <w:szCs w:val="28"/>
        </w:rPr>
      </w:pPr>
    </w:p>
    <w:p w:rsidR="002B1941" w:rsidRPr="00827A54" w:rsidRDefault="002B1941" w:rsidP="002B1941">
      <w:pPr>
        <w:pStyle w:val="a3"/>
        <w:tabs>
          <w:tab w:val="left" w:pos="709"/>
        </w:tabs>
        <w:jc w:val="center"/>
        <w:rPr>
          <w:b/>
          <w:sz w:val="28"/>
          <w:szCs w:val="28"/>
        </w:rPr>
      </w:pPr>
      <w:r w:rsidRPr="00827A54">
        <w:rPr>
          <w:b/>
          <w:sz w:val="28"/>
          <w:szCs w:val="28"/>
        </w:rPr>
        <w:t xml:space="preserve">РАЗМЕРЫ  ДОЛЖНОСТНЫХ  ОКЛАДОВ </w:t>
      </w:r>
    </w:p>
    <w:p w:rsidR="002B1941" w:rsidRPr="00827A54" w:rsidRDefault="002B1941" w:rsidP="002B1941">
      <w:pPr>
        <w:pStyle w:val="a3"/>
        <w:tabs>
          <w:tab w:val="left" w:pos="709"/>
        </w:tabs>
        <w:jc w:val="center"/>
        <w:rPr>
          <w:b/>
          <w:sz w:val="28"/>
          <w:szCs w:val="28"/>
        </w:rPr>
      </w:pPr>
      <w:r w:rsidRPr="00827A54">
        <w:rPr>
          <w:b/>
          <w:sz w:val="28"/>
          <w:szCs w:val="28"/>
        </w:rPr>
        <w:t>муниципальных служащих  Восточенского сельсовета</w:t>
      </w:r>
    </w:p>
    <w:p w:rsidR="002B1941" w:rsidRPr="00827A54" w:rsidRDefault="002B1941" w:rsidP="002B1941">
      <w:pPr>
        <w:pStyle w:val="a3"/>
        <w:tabs>
          <w:tab w:val="left" w:pos="709"/>
        </w:tabs>
        <w:jc w:val="center"/>
        <w:rPr>
          <w:b/>
          <w:sz w:val="28"/>
          <w:szCs w:val="28"/>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5"/>
        <w:gridCol w:w="3707"/>
      </w:tblGrid>
      <w:tr w:rsidR="002B1941" w:rsidRPr="00827A54" w:rsidTr="00E55494">
        <w:tc>
          <w:tcPr>
            <w:tcW w:w="6204" w:type="dxa"/>
            <w:tcBorders>
              <w:top w:val="single" w:sz="4" w:space="0" w:color="auto"/>
              <w:left w:val="single" w:sz="4" w:space="0" w:color="auto"/>
              <w:bottom w:val="single" w:sz="4" w:space="0" w:color="auto"/>
              <w:right w:val="single" w:sz="4" w:space="0" w:color="auto"/>
            </w:tcBorders>
            <w:vAlign w:val="center"/>
            <w:hideMark/>
          </w:tcPr>
          <w:p w:rsidR="002B1941" w:rsidRPr="00827A54" w:rsidRDefault="002B1941" w:rsidP="00E55494">
            <w:pPr>
              <w:pStyle w:val="a3"/>
              <w:tabs>
                <w:tab w:val="left" w:pos="709"/>
              </w:tabs>
              <w:spacing w:line="360" w:lineRule="auto"/>
              <w:rPr>
                <w:sz w:val="28"/>
                <w:szCs w:val="28"/>
                <w:lang w:eastAsia="en-US"/>
              </w:rPr>
            </w:pPr>
            <w:r w:rsidRPr="00827A54">
              <w:rPr>
                <w:sz w:val="28"/>
                <w:szCs w:val="28"/>
                <w:lang w:eastAsia="en-US"/>
              </w:rPr>
              <w:t>Наименование должности</w:t>
            </w:r>
          </w:p>
        </w:tc>
        <w:tc>
          <w:tcPr>
            <w:tcW w:w="3706" w:type="dxa"/>
            <w:tcBorders>
              <w:top w:val="single" w:sz="4" w:space="0" w:color="auto"/>
              <w:left w:val="single" w:sz="4" w:space="0" w:color="auto"/>
              <w:bottom w:val="single" w:sz="4" w:space="0" w:color="auto"/>
              <w:right w:val="single" w:sz="4" w:space="0" w:color="auto"/>
            </w:tcBorders>
            <w:vAlign w:val="center"/>
            <w:hideMark/>
          </w:tcPr>
          <w:p w:rsidR="002B1941" w:rsidRPr="00827A54" w:rsidRDefault="002B1941" w:rsidP="00E55494">
            <w:pPr>
              <w:pStyle w:val="a3"/>
              <w:tabs>
                <w:tab w:val="left" w:pos="709"/>
              </w:tabs>
              <w:spacing w:line="360" w:lineRule="auto"/>
              <w:rPr>
                <w:sz w:val="28"/>
                <w:szCs w:val="28"/>
                <w:lang w:eastAsia="en-US"/>
              </w:rPr>
            </w:pPr>
            <w:r w:rsidRPr="00827A54">
              <w:rPr>
                <w:sz w:val="28"/>
                <w:szCs w:val="28"/>
                <w:lang w:eastAsia="en-US"/>
              </w:rPr>
              <w:t>Должностной оклад (руб.)</w:t>
            </w:r>
          </w:p>
        </w:tc>
      </w:tr>
      <w:tr w:rsidR="002B1941" w:rsidRPr="00827A54" w:rsidTr="00E55494">
        <w:tc>
          <w:tcPr>
            <w:tcW w:w="6204" w:type="dxa"/>
            <w:tcBorders>
              <w:top w:val="single" w:sz="4" w:space="0" w:color="auto"/>
              <w:left w:val="single" w:sz="4" w:space="0" w:color="auto"/>
              <w:bottom w:val="single" w:sz="4" w:space="0" w:color="auto"/>
              <w:right w:val="single" w:sz="4" w:space="0" w:color="auto"/>
            </w:tcBorders>
            <w:vAlign w:val="center"/>
            <w:hideMark/>
          </w:tcPr>
          <w:p w:rsidR="002B1941" w:rsidRPr="00827A54" w:rsidRDefault="002B1941" w:rsidP="00E55494">
            <w:pPr>
              <w:pStyle w:val="a3"/>
              <w:tabs>
                <w:tab w:val="left" w:pos="709"/>
              </w:tabs>
              <w:spacing w:line="360" w:lineRule="auto"/>
              <w:rPr>
                <w:sz w:val="28"/>
                <w:szCs w:val="28"/>
                <w:lang w:eastAsia="en-US"/>
              </w:rPr>
            </w:pPr>
            <w:r w:rsidRPr="00827A54">
              <w:rPr>
                <w:sz w:val="28"/>
                <w:szCs w:val="28"/>
                <w:lang w:eastAsia="en-US"/>
              </w:rPr>
              <w:t>Заместитель  главы сельсовета</w:t>
            </w:r>
          </w:p>
        </w:tc>
        <w:tc>
          <w:tcPr>
            <w:tcW w:w="3706" w:type="dxa"/>
            <w:tcBorders>
              <w:top w:val="single" w:sz="4" w:space="0" w:color="auto"/>
              <w:left w:val="single" w:sz="4" w:space="0" w:color="auto"/>
              <w:bottom w:val="single" w:sz="4" w:space="0" w:color="auto"/>
              <w:right w:val="single" w:sz="4" w:space="0" w:color="auto"/>
            </w:tcBorders>
            <w:vAlign w:val="center"/>
            <w:hideMark/>
          </w:tcPr>
          <w:p w:rsidR="002B1941" w:rsidRPr="00827A54" w:rsidRDefault="002B1941" w:rsidP="00E55494">
            <w:pPr>
              <w:pStyle w:val="a3"/>
              <w:tabs>
                <w:tab w:val="left" w:pos="709"/>
              </w:tabs>
              <w:spacing w:line="360" w:lineRule="auto"/>
              <w:rPr>
                <w:sz w:val="28"/>
                <w:szCs w:val="28"/>
                <w:lang w:eastAsia="en-US"/>
              </w:rPr>
            </w:pPr>
            <w:r w:rsidRPr="00827A54">
              <w:rPr>
                <w:sz w:val="28"/>
                <w:szCs w:val="28"/>
                <w:lang w:eastAsia="en-US"/>
              </w:rPr>
              <w:t>4030,00</w:t>
            </w:r>
          </w:p>
        </w:tc>
      </w:tr>
      <w:tr w:rsidR="002B1941" w:rsidRPr="00827A54" w:rsidTr="00E55494">
        <w:tc>
          <w:tcPr>
            <w:tcW w:w="6204" w:type="dxa"/>
            <w:tcBorders>
              <w:top w:val="single" w:sz="4" w:space="0" w:color="auto"/>
              <w:left w:val="single" w:sz="4" w:space="0" w:color="auto"/>
              <w:bottom w:val="single" w:sz="4" w:space="0" w:color="auto"/>
              <w:right w:val="single" w:sz="4" w:space="0" w:color="auto"/>
            </w:tcBorders>
            <w:vAlign w:val="center"/>
            <w:hideMark/>
          </w:tcPr>
          <w:p w:rsidR="002B1941" w:rsidRPr="00827A54" w:rsidRDefault="002B1941" w:rsidP="00E55494">
            <w:pPr>
              <w:pStyle w:val="a3"/>
              <w:tabs>
                <w:tab w:val="left" w:pos="709"/>
              </w:tabs>
              <w:spacing w:line="360" w:lineRule="auto"/>
              <w:rPr>
                <w:sz w:val="28"/>
                <w:szCs w:val="28"/>
                <w:lang w:eastAsia="en-US"/>
              </w:rPr>
            </w:pPr>
            <w:r w:rsidRPr="00827A54">
              <w:rPr>
                <w:sz w:val="28"/>
                <w:szCs w:val="28"/>
                <w:lang w:eastAsia="en-US"/>
              </w:rPr>
              <w:t>Главный бухгалтер</w:t>
            </w:r>
          </w:p>
        </w:tc>
        <w:tc>
          <w:tcPr>
            <w:tcW w:w="3706" w:type="dxa"/>
            <w:tcBorders>
              <w:top w:val="single" w:sz="4" w:space="0" w:color="auto"/>
              <w:left w:val="single" w:sz="4" w:space="0" w:color="auto"/>
              <w:bottom w:val="single" w:sz="4" w:space="0" w:color="auto"/>
              <w:right w:val="single" w:sz="4" w:space="0" w:color="auto"/>
            </w:tcBorders>
            <w:vAlign w:val="center"/>
            <w:hideMark/>
          </w:tcPr>
          <w:p w:rsidR="002B1941" w:rsidRPr="00827A54" w:rsidRDefault="002B1941" w:rsidP="00E55494">
            <w:pPr>
              <w:pStyle w:val="a3"/>
              <w:tabs>
                <w:tab w:val="left" w:pos="709"/>
              </w:tabs>
              <w:spacing w:line="360" w:lineRule="auto"/>
              <w:rPr>
                <w:sz w:val="28"/>
                <w:szCs w:val="28"/>
                <w:lang w:eastAsia="en-US"/>
              </w:rPr>
            </w:pPr>
            <w:r w:rsidRPr="00827A54">
              <w:rPr>
                <w:sz w:val="28"/>
                <w:szCs w:val="28"/>
                <w:lang w:eastAsia="en-US"/>
              </w:rPr>
              <w:t>3646,00</w:t>
            </w:r>
          </w:p>
        </w:tc>
      </w:tr>
      <w:tr w:rsidR="002B1941" w:rsidRPr="00827A54" w:rsidTr="00E55494">
        <w:tc>
          <w:tcPr>
            <w:tcW w:w="6204" w:type="dxa"/>
            <w:tcBorders>
              <w:top w:val="single" w:sz="4" w:space="0" w:color="auto"/>
              <w:left w:val="single" w:sz="4" w:space="0" w:color="auto"/>
              <w:bottom w:val="single" w:sz="4" w:space="0" w:color="auto"/>
              <w:right w:val="single" w:sz="4" w:space="0" w:color="auto"/>
            </w:tcBorders>
            <w:vAlign w:val="center"/>
            <w:hideMark/>
          </w:tcPr>
          <w:p w:rsidR="002B1941" w:rsidRPr="00827A54" w:rsidRDefault="002B1941" w:rsidP="00E55494">
            <w:pPr>
              <w:pStyle w:val="a3"/>
              <w:tabs>
                <w:tab w:val="left" w:pos="709"/>
              </w:tabs>
              <w:spacing w:line="360" w:lineRule="auto"/>
              <w:rPr>
                <w:sz w:val="28"/>
                <w:szCs w:val="28"/>
                <w:lang w:eastAsia="en-US"/>
              </w:rPr>
            </w:pPr>
            <w:r w:rsidRPr="00827A54">
              <w:rPr>
                <w:sz w:val="28"/>
                <w:szCs w:val="28"/>
                <w:lang w:eastAsia="en-US"/>
              </w:rPr>
              <w:t>Бухгалтер</w:t>
            </w:r>
          </w:p>
        </w:tc>
        <w:tc>
          <w:tcPr>
            <w:tcW w:w="3706" w:type="dxa"/>
            <w:tcBorders>
              <w:top w:val="single" w:sz="4" w:space="0" w:color="auto"/>
              <w:left w:val="single" w:sz="4" w:space="0" w:color="auto"/>
              <w:bottom w:val="single" w:sz="4" w:space="0" w:color="auto"/>
              <w:right w:val="single" w:sz="4" w:space="0" w:color="auto"/>
            </w:tcBorders>
            <w:vAlign w:val="center"/>
            <w:hideMark/>
          </w:tcPr>
          <w:p w:rsidR="002B1941" w:rsidRPr="00827A54" w:rsidRDefault="002B1941" w:rsidP="00E55494">
            <w:pPr>
              <w:pStyle w:val="a3"/>
              <w:tabs>
                <w:tab w:val="left" w:pos="709"/>
              </w:tabs>
              <w:spacing w:line="360" w:lineRule="auto"/>
              <w:rPr>
                <w:sz w:val="28"/>
                <w:szCs w:val="28"/>
                <w:lang w:eastAsia="en-US"/>
              </w:rPr>
            </w:pPr>
            <w:r w:rsidRPr="00827A54">
              <w:rPr>
                <w:sz w:val="28"/>
                <w:szCs w:val="28"/>
                <w:lang w:eastAsia="en-US"/>
              </w:rPr>
              <w:t>3286,00</w:t>
            </w:r>
          </w:p>
        </w:tc>
      </w:tr>
      <w:tr w:rsidR="002B1941" w:rsidRPr="00827A54" w:rsidTr="00E55494">
        <w:tc>
          <w:tcPr>
            <w:tcW w:w="6204" w:type="dxa"/>
            <w:tcBorders>
              <w:top w:val="single" w:sz="4" w:space="0" w:color="auto"/>
              <w:left w:val="single" w:sz="4" w:space="0" w:color="auto"/>
              <w:bottom w:val="single" w:sz="4" w:space="0" w:color="auto"/>
              <w:right w:val="single" w:sz="4" w:space="0" w:color="auto"/>
            </w:tcBorders>
            <w:vAlign w:val="center"/>
            <w:hideMark/>
          </w:tcPr>
          <w:p w:rsidR="002B1941" w:rsidRPr="00827A54" w:rsidRDefault="002B1941" w:rsidP="00E55494">
            <w:pPr>
              <w:pStyle w:val="a3"/>
              <w:tabs>
                <w:tab w:val="left" w:pos="709"/>
              </w:tabs>
              <w:spacing w:line="360" w:lineRule="auto"/>
              <w:rPr>
                <w:sz w:val="28"/>
                <w:szCs w:val="28"/>
                <w:lang w:eastAsia="en-US"/>
              </w:rPr>
            </w:pPr>
            <w:r w:rsidRPr="00827A54">
              <w:rPr>
                <w:sz w:val="28"/>
                <w:szCs w:val="28"/>
                <w:lang w:eastAsia="en-US"/>
              </w:rPr>
              <w:t>Специалист 1-ой категории</w:t>
            </w:r>
          </w:p>
        </w:tc>
        <w:tc>
          <w:tcPr>
            <w:tcW w:w="3706" w:type="dxa"/>
            <w:tcBorders>
              <w:top w:val="single" w:sz="4" w:space="0" w:color="auto"/>
              <w:left w:val="single" w:sz="4" w:space="0" w:color="auto"/>
              <w:bottom w:val="single" w:sz="4" w:space="0" w:color="auto"/>
              <w:right w:val="single" w:sz="4" w:space="0" w:color="auto"/>
            </w:tcBorders>
            <w:vAlign w:val="center"/>
            <w:hideMark/>
          </w:tcPr>
          <w:p w:rsidR="002B1941" w:rsidRPr="00827A54" w:rsidRDefault="002B1941" w:rsidP="00E55494">
            <w:pPr>
              <w:pStyle w:val="a3"/>
              <w:tabs>
                <w:tab w:val="left" w:pos="709"/>
              </w:tabs>
              <w:spacing w:line="360" w:lineRule="auto"/>
              <w:rPr>
                <w:sz w:val="28"/>
                <w:szCs w:val="28"/>
                <w:lang w:eastAsia="en-US"/>
              </w:rPr>
            </w:pPr>
            <w:r w:rsidRPr="00827A54">
              <w:rPr>
                <w:sz w:val="28"/>
                <w:szCs w:val="28"/>
                <w:lang w:eastAsia="en-US"/>
              </w:rPr>
              <w:t>3286,00</w:t>
            </w:r>
          </w:p>
        </w:tc>
      </w:tr>
    </w:tbl>
    <w:p w:rsidR="002B1941" w:rsidRDefault="002B1941" w:rsidP="002B1941"/>
    <w:p w:rsidR="002B1941" w:rsidRDefault="002B1941" w:rsidP="002B1941"/>
    <w:p w:rsidR="002B1941" w:rsidRDefault="002B1941" w:rsidP="002B1941">
      <w:pPr>
        <w:ind w:left="5664"/>
        <w:jc w:val="both"/>
      </w:pPr>
    </w:p>
    <w:p w:rsidR="00C85482" w:rsidRDefault="00C85482"/>
    <w:sectPr w:rsidR="00C85482" w:rsidSect="00B957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F00BF"/>
    <w:multiLevelType w:val="singleLevel"/>
    <w:tmpl w:val="A62C9970"/>
    <w:lvl w:ilvl="0">
      <w:start w:val="2"/>
      <w:numFmt w:val="bullet"/>
      <w:lvlText w:val="-"/>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1941"/>
    <w:rsid w:val="000B2108"/>
    <w:rsid w:val="002009B2"/>
    <w:rsid w:val="00221665"/>
    <w:rsid w:val="002B1941"/>
    <w:rsid w:val="007C48F4"/>
    <w:rsid w:val="00805A92"/>
    <w:rsid w:val="00827A54"/>
    <w:rsid w:val="00B4424E"/>
    <w:rsid w:val="00C85482"/>
    <w:rsid w:val="00F13D0C"/>
    <w:rsid w:val="00F42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941"/>
    <w:rPr>
      <w:rFonts w:eastAsiaTheme="minorEastAsia"/>
      <w:lang w:eastAsia="ru-RU"/>
    </w:rPr>
  </w:style>
  <w:style w:type="paragraph" w:styleId="2">
    <w:name w:val="heading 2"/>
    <w:basedOn w:val="a"/>
    <w:next w:val="a"/>
    <w:link w:val="20"/>
    <w:unhideWhenUsed/>
    <w:qFormat/>
    <w:rsid w:val="002B1941"/>
    <w:pPr>
      <w:keepNext/>
      <w:spacing w:after="0" w:line="240" w:lineRule="auto"/>
      <w:jc w:val="both"/>
      <w:outlineLvl w:val="1"/>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2B1941"/>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B1941"/>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2B1941"/>
    <w:rPr>
      <w:rFonts w:asciiTheme="majorHAnsi" w:eastAsiaTheme="majorEastAsia" w:hAnsiTheme="majorHAnsi" w:cstheme="majorBidi"/>
      <w:b/>
      <w:bCs/>
      <w:color w:val="4F81BD" w:themeColor="accent1"/>
      <w:sz w:val="20"/>
      <w:szCs w:val="20"/>
      <w:lang w:eastAsia="ru-RU"/>
    </w:rPr>
  </w:style>
  <w:style w:type="paragraph" w:styleId="a3">
    <w:name w:val="Body Text"/>
    <w:basedOn w:val="a"/>
    <w:link w:val="a4"/>
    <w:uiPriority w:val="99"/>
    <w:unhideWhenUsed/>
    <w:rsid w:val="002B1941"/>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2B1941"/>
    <w:rPr>
      <w:rFonts w:ascii="Times New Roman" w:eastAsia="Times New Roman" w:hAnsi="Times New Roman" w:cs="Times New Roman"/>
      <w:sz w:val="20"/>
      <w:szCs w:val="20"/>
      <w:lang w:eastAsia="ru-RU"/>
    </w:rPr>
  </w:style>
  <w:style w:type="paragraph" w:styleId="a5">
    <w:name w:val="Body Text Indent"/>
    <w:basedOn w:val="a"/>
    <w:link w:val="a6"/>
    <w:unhideWhenUsed/>
    <w:rsid w:val="002B1941"/>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rsid w:val="002B194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1368</Words>
  <Characters>7802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2018-11-01T07:55:00Z</cp:lastPrinted>
  <dcterms:created xsi:type="dcterms:W3CDTF">2018-11-01T02:37:00Z</dcterms:created>
  <dcterms:modified xsi:type="dcterms:W3CDTF">2018-11-01T07:55:00Z</dcterms:modified>
</cp:coreProperties>
</file>