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F28A5" w:rsidRPr="006025C2" w:rsidRDefault="007F28A5" w:rsidP="00210931">
      <w:pPr>
        <w:spacing w:after="0" w:line="240" w:lineRule="auto"/>
        <w:contextualSpacing/>
        <w:jc w:val="both"/>
        <w:rPr>
          <w:rFonts w:ascii="Times New Roman" w:hAnsi="Times New Roman"/>
          <w:sz w:val="24"/>
          <w:szCs w:val="24"/>
        </w:rPr>
      </w:pPr>
      <w:r w:rsidRPr="006025C2">
        <w:rPr>
          <w:rFonts w:ascii="Times New Roman" w:hAnsi="Times New Roman"/>
          <w:sz w:val="24"/>
          <w:szCs w:val="24"/>
        </w:rPr>
        <w:t xml:space="preserve">Решением </w:t>
      </w:r>
      <w:proofErr w:type="gramStart"/>
      <w:r w:rsidRPr="006025C2">
        <w:rPr>
          <w:rFonts w:ascii="Times New Roman" w:hAnsi="Times New Roman"/>
          <w:sz w:val="24"/>
          <w:szCs w:val="24"/>
        </w:rPr>
        <w:t>районного</w:t>
      </w:r>
      <w:proofErr w:type="gramEnd"/>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7F28A5" w:rsidRDefault="007F28A5" w:rsidP="00210931">
      <w:pPr>
        <w:spacing w:after="0" w:line="240" w:lineRule="auto"/>
        <w:contextualSpacing/>
        <w:jc w:val="both"/>
        <w:rPr>
          <w:rFonts w:ascii="Times New Roman" w:hAnsi="Times New Roman"/>
          <w:sz w:val="24"/>
          <w:szCs w:val="24"/>
        </w:rPr>
      </w:pP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№______ от «    »________ 2016 г.</w:t>
      </w:r>
    </w:p>
    <w:p w:rsidR="007F28A5" w:rsidRDefault="007F28A5" w:rsidP="00210931">
      <w:pPr>
        <w:spacing w:after="0" w:line="240" w:lineRule="auto"/>
        <w:contextualSpacing/>
        <w:jc w:val="both"/>
        <w:rPr>
          <w:rFonts w:ascii="Times New Roman" w:hAnsi="Times New Roman"/>
          <w:sz w:val="24"/>
          <w:szCs w:val="24"/>
        </w:rPr>
      </w:pP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Глава</w:t>
      </w: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Администрации района</w:t>
      </w: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_________________ В.А. </w:t>
      </w:r>
      <w:proofErr w:type="spellStart"/>
      <w:r>
        <w:rPr>
          <w:rFonts w:ascii="Times New Roman" w:hAnsi="Times New Roman"/>
          <w:sz w:val="24"/>
          <w:szCs w:val="24"/>
        </w:rPr>
        <w:t>Линдт</w:t>
      </w:r>
      <w:proofErr w:type="spellEnd"/>
    </w:p>
    <w:p w:rsidR="007F28A5" w:rsidRDefault="007F28A5" w:rsidP="00210931">
      <w:pPr>
        <w:spacing w:after="0" w:line="240" w:lineRule="auto"/>
        <w:contextualSpacing/>
        <w:jc w:val="both"/>
        <w:rPr>
          <w:rFonts w:ascii="Times New Roman" w:hAnsi="Times New Roman"/>
          <w:sz w:val="24"/>
          <w:szCs w:val="24"/>
        </w:rPr>
      </w:pP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     »__________ 2016 г.</w:t>
      </w:r>
    </w:p>
    <w:p w:rsidR="007F28A5" w:rsidRDefault="007F28A5" w:rsidP="00210931">
      <w:pPr>
        <w:spacing w:after="0" w:line="240" w:lineRule="auto"/>
        <w:contextualSpacing/>
        <w:jc w:val="both"/>
        <w:rPr>
          <w:rFonts w:ascii="Times New Roman" w:hAnsi="Times New Roman"/>
          <w:sz w:val="24"/>
          <w:szCs w:val="24"/>
        </w:rPr>
      </w:pP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«Согласовано»</w:t>
      </w: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 xml:space="preserve">Решением </w:t>
      </w:r>
      <w:proofErr w:type="spellStart"/>
      <w:r>
        <w:rPr>
          <w:rFonts w:ascii="Times New Roman" w:hAnsi="Times New Roman"/>
          <w:sz w:val="24"/>
          <w:szCs w:val="24"/>
        </w:rPr>
        <w:t>Восточенского</w:t>
      </w:r>
      <w:proofErr w:type="spellEnd"/>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Совета депутатов</w:t>
      </w:r>
    </w:p>
    <w:p w:rsidR="007F28A5" w:rsidRDefault="007F28A5" w:rsidP="00210931">
      <w:pPr>
        <w:spacing w:after="0" w:line="240" w:lineRule="auto"/>
        <w:contextualSpacing/>
        <w:jc w:val="both"/>
        <w:rPr>
          <w:rFonts w:ascii="Times New Roman" w:hAnsi="Times New Roman"/>
          <w:sz w:val="24"/>
          <w:szCs w:val="24"/>
        </w:rPr>
      </w:pPr>
    </w:p>
    <w:p w:rsidR="007F28A5" w:rsidRDefault="007F28A5" w:rsidP="00210931">
      <w:pPr>
        <w:spacing w:after="0" w:line="240" w:lineRule="auto"/>
        <w:contextualSpacing/>
        <w:jc w:val="both"/>
        <w:rPr>
          <w:rFonts w:ascii="Times New Roman" w:hAnsi="Times New Roman"/>
          <w:sz w:val="24"/>
          <w:szCs w:val="24"/>
        </w:rPr>
      </w:pPr>
      <w:r>
        <w:rPr>
          <w:rFonts w:ascii="Times New Roman" w:hAnsi="Times New Roman"/>
          <w:sz w:val="24"/>
          <w:szCs w:val="24"/>
        </w:rPr>
        <w:t>№ _________ от «   » _______ 2016 г.</w:t>
      </w:r>
    </w:p>
    <w:p w:rsidR="006025C2" w:rsidRDefault="006025C2" w:rsidP="00210931">
      <w:pPr>
        <w:spacing w:after="0" w:line="240" w:lineRule="auto"/>
        <w:contextualSpacing/>
        <w:jc w:val="both"/>
        <w:rPr>
          <w:rFonts w:ascii="Times New Roman" w:hAnsi="Times New Roman"/>
          <w:sz w:val="24"/>
          <w:szCs w:val="24"/>
        </w:rPr>
      </w:pPr>
    </w:p>
    <w:p w:rsidR="00210931" w:rsidRDefault="00210931" w:rsidP="00210931">
      <w:pPr>
        <w:spacing w:after="0" w:line="240" w:lineRule="auto"/>
        <w:contextualSpacing/>
        <w:jc w:val="center"/>
        <w:rPr>
          <w:rFonts w:ascii="Times New Roman" w:hAnsi="Times New Roman"/>
          <w:b/>
          <w:sz w:val="24"/>
          <w:szCs w:val="24"/>
        </w:rPr>
      </w:pPr>
    </w:p>
    <w:p w:rsidR="006025C2" w:rsidRPr="00000D82" w:rsidRDefault="006025C2" w:rsidP="00210931">
      <w:pPr>
        <w:spacing w:after="0" w:line="240" w:lineRule="auto"/>
        <w:contextualSpacing/>
        <w:jc w:val="center"/>
        <w:rPr>
          <w:rFonts w:ascii="Times New Roman" w:hAnsi="Times New Roman"/>
          <w:b/>
          <w:sz w:val="24"/>
          <w:szCs w:val="24"/>
        </w:rPr>
      </w:pPr>
      <w:r w:rsidRPr="00000D82">
        <w:rPr>
          <w:rFonts w:ascii="Times New Roman" w:hAnsi="Times New Roman"/>
          <w:b/>
          <w:sz w:val="24"/>
          <w:szCs w:val="24"/>
        </w:rPr>
        <w:t>СОГЛАШЕНИЕ</w:t>
      </w:r>
    </w:p>
    <w:p w:rsidR="006025C2" w:rsidRPr="00000D82" w:rsidRDefault="006025C2" w:rsidP="00210931">
      <w:pPr>
        <w:spacing w:after="0" w:line="240" w:lineRule="auto"/>
        <w:contextualSpacing/>
        <w:jc w:val="center"/>
        <w:rPr>
          <w:rFonts w:ascii="Times New Roman" w:hAnsi="Times New Roman"/>
          <w:b/>
          <w:sz w:val="24"/>
          <w:szCs w:val="24"/>
        </w:rPr>
      </w:pPr>
      <w:r w:rsidRPr="00000D82">
        <w:rPr>
          <w:rFonts w:ascii="Times New Roman" w:hAnsi="Times New Roman"/>
          <w:b/>
          <w:sz w:val="24"/>
          <w:szCs w:val="24"/>
        </w:rPr>
        <w:t xml:space="preserve">о передаче осуществления части полномочий органов местного </w:t>
      </w:r>
    </w:p>
    <w:p w:rsidR="000C6ACF" w:rsidRPr="00000D82" w:rsidRDefault="006025C2" w:rsidP="00210931">
      <w:pPr>
        <w:spacing w:after="0" w:line="240" w:lineRule="auto"/>
        <w:contextualSpacing/>
        <w:jc w:val="center"/>
        <w:rPr>
          <w:rFonts w:ascii="Times New Roman" w:hAnsi="Times New Roman"/>
          <w:b/>
          <w:sz w:val="24"/>
          <w:szCs w:val="24"/>
        </w:rPr>
      </w:pPr>
      <w:r w:rsidRPr="00000D82">
        <w:rPr>
          <w:rFonts w:ascii="Times New Roman" w:hAnsi="Times New Roman"/>
          <w:b/>
          <w:sz w:val="24"/>
          <w:szCs w:val="24"/>
        </w:rPr>
        <w:t>самоуправления поселения органом местного</w:t>
      </w:r>
      <w:r w:rsidR="00000D82" w:rsidRPr="00000D82">
        <w:rPr>
          <w:rFonts w:ascii="Times New Roman" w:hAnsi="Times New Roman"/>
          <w:b/>
          <w:sz w:val="24"/>
          <w:szCs w:val="24"/>
        </w:rPr>
        <w:t xml:space="preserve"> </w:t>
      </w:r>
      <w:r w:rsidRPr="00000D82">
        <w:rPr>
          <w:rFonts w:ascii="Times New Roman" w:hAnsi="Times New Roman"/>
          <w:b/>
          <w:sz w:val="24"/>
          <w:szCs w:val="24"/>
        </w:rPr>
        <w:t xml:space="preserve">самоуправления Краснотуранского района </w:t>
      </w:r>
      <w:r w:rsidR="004F3535">
        <w:rPr>
          <w:rFonts w:ascii="Times New Roman" w:hAnsi="Times New Roman"/>
          <w:b/>
          <w:sz w:val="24"/>
          <w:szCs w:val="24"/>
        </w:rPr>
        <w:t>в части осуществления мер по противодействию коррупции в границах поселения</w:t>
      </w:r>
    </w:p>
    <w:p w:rsidR="000C6ACF" w:rsidRDefault="000C6ACF" w:rsidP="00210931">
      <w:pPr>
        <w:spacing w:after="0" w:line="240" w:lineRule="auto"/>
        <w:contextualSpacing/>
        <w:jc w:val="center"/>
        <w:rPr>
          <w:rFonts w:ascii="Times New Roman" w:hAnsi="Times New Roman"/>
          <w:sz w:val="24"/>
          <w:szCs w:val="24"/>
        </w:rPr>
      </w:pPr>
    </w:p>
    <w:p w:rsidR="000C6ACF" w:rsidRDefault="000C6ACF" w:rsidP="00210931">
      <w:pPr>
        <w:spacing w:after="0" w:line="240" w:lineRule="auto"/>
        <w:contextualSpacing/>
        <w:rPr>
          <w:rFonts w:ascii="Times New Roman" w:hAnsi="Times New Roman"/>
          <w:sz w:val="24"/>
          <w:szCs w:val="24"/>
        </w:rPr>
      </w:pPr>
    </w:p>
    <w:p w:rsidR="000C6ACF" w:rsidRDefault="000C6ACF" w:rsidP="00210931">
      <w:pPr>
        <w:spacing w:after="0" w:line="240" w:lineRule="auto"/>
        <w:contextualSpacing/>
        <w:rPr>
          <w:rFonts w:ascii="Times New Roman" w:hAnsi="Times New Roman"/>
          <w:sz w:val="24"/>
          <w:szCs w:val="24"/>
        </w:rPr>
      </w:pPr>
      <w:r>
        <w:rPr>
          <w:rFonts w:ascii="Times New Roman" w:hAnsi="Times New Roman"/>
          <w:sz w:val="24"/>
          <w:szCs w:val="24"/>
          <w:u w:val="single"/>
        </w:rPr>
        <w:t xml:space="preserve">        </w:t>
      </w:r>
      <w:r w:rsidRPr="000C6ACF">
        <w:rPr>
          <w:rFonts w:ascii="Times New Roman" w:hAnsi="Times New Roman"/>
          <w:sz w:val="24"/>
          <w:szCs w:val="24"/>
          <w:u w:val="single"/>
        </w:rPr>
        <w:t xml:space="preserve">с. </w:t>
      </w:r>
      <w:proofErr w:type="gramStart"/>
      <w:r w:rsidR="00F30882">
        <w:rPr>
          <w:rFonts w:ascii="Times New Roman" w:hAnsi="Times New Roman"/>
          <w:sz w:val="24"/>
          <w:szCs w:val="24"/>
          <w:u w:val="single"/>
        </w:rPr>
        <w:t>Восточное</w:t>
      </w:r>
      <w:proofErr w:type="gramEnd"/>
      <w:r>
        <w:rPr>
          <w:rFonts w:ascii="Times New Roman" w:hAnsi="Times New Roman"/>
          <w:sz w:val="24"/>
          <w:szCs w:val="24"/>
          <w:u w:val="single"/>
        </w:rPr>
        <w:t>____</w:t>
      </w:r>
      <w:r>
        <w:rPr>
          <w:rFonts w:ascii="Times New Roman" w:hAnsi="Times New Roman"/>
          <w:sz w:val="24"/>
          <w:szCs w:val="24"/>
          <w:u w:val="single"/>
        </w:rPr>
        <w:tab/>
      </w:r>
      <w:r w:rsidR="00210931">
        <w:rPr>
          <w:rFonts w:ascii="Times New Roman" w:hAnsi="Times New Roman"/>
          <w:sz w:val="24"/>
          <w:szCs w:val="24"/>
        </w:rPr>
        <w:tab/>
      </w:r>
      <w:r w:rsidR="00210931">
        <w:rPr>
          <w:rFonts w:ascii="Times New Roman" w:hAnsi="Times New Roman"/>
          <w:sz w:val="24"/>
          <w:szCs w:val="24"/>
        </w:rPr>
        <w:tab/>
      </w:r>
      <w:r w:rsidR="00210931">
        <w:rPr>
          <w:rFonts w:ascii="Times New Roman" w:hAnsi="Times New Roman"/>
          <w:sz w:val="24"/>
          <w:szCs w:val="24"/>
        </w:rPr>
        <w:tab/>
      </w:r>
      <w:r w:rsidR="00210931">
        <w:rPr>
          <w:rFonts w:ascii="Times New Roman" w:hAnsi="Times New Roman"/>
          <w:sz w:val="24"/>
          <w:szCs w:val="24"/>
        </w:rPr>
        <w:tab/>
      </w:r>
      <w:r w:rsidR="00210931">
        <w:rPr>
          <w:rFonts w:ascii="Times New Roman" w:hAnsi="Times New Roman"/>
          <w:sz w:val="24"/>
          <w:szCs w:val="24"/>
        </w:rPr>
        <w:tab/>
      </w:r>
      <w:r w:rsidR="007F28A5">
        <w:rPr>
          <w:rFonts w:ascii="Times New Roman" w:hAnsi="Times New Roman"/>
          <w:sz w:val="24"/>
          <w:szCs w:val="24"/>
        </w:rPr>
        <w:t>«      »__________ 2016</w:t>
      </w:r>
      <w:r>
        <w:rPr>
          <w:rFonts w:ascii="Times New Roman" w:hAnsi="Times New Roman"/>
          <w:sz w:val="24"/>
          <w:szCs w:val="24"/>
        </w:rPr>
        <w:t xml:space="preserve"> г.</w:t>
      </w:r>
    </w:p>
    <w:p w:rsidR="000C6ACF" w:rsidRDefault="000C6ACF" w:rsidP="00210931">
      <w:pPr>
        <w:spacing w:after="0" w:line="240" w:lineRule="auto"/>
        <w:contextualSpacing/>
        <w:rPr>
          <w:rFonts w:ascii="Times New Roman" w:hAnsi="Times New Roman"/>
          <w:sz w:val="16"/>
          <w:szCs w:val="16"/>
        </w:rPr>
      </w:pPr>
      <w:r w:rsidRPr="000C6ACF">
        <w:rPr>
          <w:rFonts w:ascii="Times New Roman" w:hAnsi="Times New Roman"/>
          <w:sz w:val="16"/>
          <w:szCs w:val="16"/>
        </w:rPr>
        <w:t>(место составление соглашения)</w:t>
      </w:r>
      <w:r w:rsidR="00210931">
        <w:rPr>
          <w:rFonts w:ascii="Times New Roman" w:hAnsi="Times New Roman"/>
          <w:sz w:val="16"/>
          <w:szCs w:val="16"/>
        </w:rPr>
        <w:tab/>
      </w:r>
      <w:r w:rsidR="00210931">
        <w:rPr>
          <w:rFonts w:ascii="Times New Roman" w:hAnsi="Times New Roman"/>
          <w:sz w:val="16"/>
          <w:szCs w:val="16"/>
        </w:rPr>
        <w:tab/>
      </w:r>
      <w:r w:rsidR="00210931">
        <w:rPr>
          <w:rFonts w:ascii="Times New Roman" w:hAnsi="Times New Roman"/>
          <w:sz w:val="16"/>
          <w:szCs w:val="16"/>
        </w:rPr>
        <w:tab/>
      </w:r>
      <w:r w:rsidR="00210931">
        <w:rPr>
          <w:rFonts w:ascii="Times New Roman" w:hAnsi="Times New Roman"/>
          <w:sz w:val="16"/>
          <w:szCs w:val="16"/>
        </w:rPr>
        <w:tab/>
      </w:r>
      <w:r w:rsidR="00210931">
        <w:rPr>
          <w:rFonts w:ascii="Times New Roman" w:hAnsi="Times New Roman"/>
          <w:sz w:val="16"/>
          <w:szCs w:val="16"/>
        </w:rPr>
        <w:tab/>
        <w:t xml:space="preserve">                   </w:t>
      </w:r>
      <w:r>
        <w:rPr>
          <w:rFonts w:ascii="Times New Roman" w:hAnsi="Times New Roman"/>
          <w:sz w:val="16"/>
          <w:szCs w:val="16"/>
        </w:rPr>
        <w:t>«дата регистрации соглашения»</w:t>
      </w:r>
    </w:p>
    <w:p w:rsidR="000C6ACF" w:rsidRDefault="000C6ACF" w:rsidP="00210931">
      <w:pPr>
        <w:spacing w:after="0" w:line="240" w:lineRule="auto"/>
        <w:contextualSpacing/>
        <w:rPr>
          <w:rFonts w:ascii="Times New Roman" w:hAnsi="Times New Roman"/>
          <w:sz w:val="16"/>
          <w:szCs w:val="16"/>
        </w:rPr>
      </w:pPr>
    </w:p>
    <w:p w:rsidR="000C6ACF" w:rsidRDefault="000C6ACF" w:rsidP="00210931">
      <w:pPr>
        <w:spacing w:after="0" w:line="240" w:lineRule="auto"/>
        <w:contextualSpacing/>
        <w:jc w:val="both"/>
        <w:rPr>
          <w:rFonts w:ascii="Times New Roman" w:hAnsi="Times New Roman"/>
          <w:sz w:val="16"/>
          <w:szCs w:val="16"/>
        </w:rPr>
      </w:pPr>
    </w:p>
    <w:p w:rsidR="00210931" w:rsidRDefault="000C6ACF" w:rsidP="00210931">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Муниципальное образование Краснотуранский район, именуемое в дальнейшем </w:t>
      </w:r>
      <w:r w:rsidRPr="00D375C4">
        <w:rPr>
          <w:rFonts w:ascii="Times New Roman" w:hAnsi="Times New Roman"/>
          <w:b/>
          <w:sz w:val="24"/>
          <w:szCs w:val="24"/>
        </w:rPr>
        <w:t>«Муниципальный район»,</w:t>
      </w:r>
      <w:r>
        <w:rPr>
          <w:rFonts w:ascii="Times New Roman" w:hAnsi="Times New Roman"/>
          <w:sz w:val="24"/>
          <w:szCs w:val="24"/>
        </w:rPr>
        <w:t xml:space="preserve"> в лице Главы Краснотуранского района </w:t>
      </w:r>
      <w:r w:rsidR="005379D7">
        <w:rPr>
          <w:rFonts w:ascii="Times New Roman" w:hAnsi="Times New Roman"/>
          <w:sz w:val="24"/>
          <w:szCs w:val="24"/>
        </w:rPr>
        <w:t>Шалунова Николая Степановича</w:t>
      </w:r>
      <w:r>
        <w:rPr>
          <w:rFonts w:ascii="Times New Roman" w:hAnsi="Times New Roman"/>
          <w:sz w:val="24"/>
          <w:szCs w:val="24"/>
        </w:rPr>
        <w:t xml:space="preserve">, действующего на основании Устава Муниципального образования Краснотуранский район, с одной стороны и </w:t>
      </w:r>
    </w:p>
    <w:p w:rsidR="00210931" w:rsidRDefault="000C6ACF" w:rsidP="00210931">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Муниципальное образование </w:t>
      </w:r>
      <w:r w:rsidR="00460BB9">
        <w:rPr>
          <w:rFonts w:ascii="Times New Roman" w:hAnsi="Times New Roman"/>
          <w:sz w:val="24"/>
          <w:szCs w:val="24"/>
        </w:rPr>
        <w:t>Восточенский</w:t>
      </w:r>
      <w:r>
        <w:rPr>
          <w:rFonts w:ascii="Times New Roman" w:hAnsi="Times New Roman"/>
          <w:sz w:val="24"/>
          <w:szCs w:val="24"/>
        </w:rPr>
        <w:t xml:space="preserve"> сельсовет, именуемое в дальнейшем </w:t>
      </w:r>
      <w:r w:rsidRPr="00D375C4">
        <w:rPr>
          <w:rFonts w:ascii="Times New Roman" w:hAnsi="Times New Roman"/>
          <w:b/>
          <w:sz w:val="24"/>
          <w:szCs w:val="24"/>
        </w:rPr>
        <w:t xml:space="preserve">«Поселение», </w:t>
      </w:r>
      <w:r>
        <w:rPr>
          <w:rFonts w:ascii="Times New Roman" w:hAnsi="Times New Roman"/>
          <w:sz w:val="24"/>
          <w:szCs w:val="24"/>
        </w:rPr>
        <w:t>в лице Главы Муниципального образования</w:t>
      </w:r>
      <w:r w:rsidR="00F30882">
        <w:rPr>
          <w:rFonts w:ascii="Times New Roman" w:hAnsi="Times New Roman"/>
          <w:sz w:val="24"/>
          <w:szCs w:val="24"/>
        </w:rPr>
        <w:t xml:space="preserve"> </w:t>
      </w:r>
      <w:proofErr w:type="spellStart"/>
      <w:r w:rsidR="007F28A5">
        <w:rPr>
          <w:rFonts w:ascii="Times New Roman" w:hAnsi="Times New Roman"/>
          <w:sz w:val="24"/>
          <w:szCs w:val="24"/>
        </w:rPr>
        <w:t>Поленок</w:t>
      </w:r>
      <w:proofErr w:type="spellEnd"/>
      <w:r w:rsidR="007F28A5">
        <w:rPr>
          <w:rFonts w:ascii="Times New Roman" w:hAnsi="Times New Roman"/>
          <w:sz w:val="24"/>
          <w:szCs w:val="24"/>
        </w:rPr>
        <w:t xml:space="preserve"> Любови Ивановны,  действующей</w:t>
      </w:r>
      <w:r w:rsidR="00374EED">
        <w:rPr>
          <w:rFonts w:ascii="Times New Roman" w:hAnsi="Times New Roman"/>
          <w:sz w:val="24"/>
          <w:szCs w:val="24"/>
        </w:rPr>
        <w:t xml:space="preserve"> на основании Устава муниципального образования  </w:t>
      </w:r>
      <w:r w:rsidR="00F30882">
        <w:rPr>
          <w:rFonts w:ascii="Times New Roman" w:hAnsi="Times New Roman"/>
          <w:sz w:val="24"/>
          <w:szCs w:val="24"/>
        </w:rPr>
        <w:t>Восточенский</w:t>
      </w:r>
      <w:r w:rsidR="00374EED">
        <w:rPr>
          <w:rFonts w:ascii="Times New Roman" w:hAnsi="Times New Roman"/>
          <w:sz w:val="24"/>
          <w:szCs w:val="24"/>
        </w:rPr>
        <w:t xml:space="preserve"> сельсовет, с другой стороны, вместе именуемые </w:t>
      </w:r>
      <w:r w:rsidR="00374EED" w:rsidRPr="00D375C4">
        <w:rPr>
          <w:rFonts w:ascii="Times New Roman" w:hAnsi="Times New Roman"/>
          <w:b/>
          <w:sz w:val="24"/>
          <w:szCs w:val="24"/>
        </w:rPr>
        <w:t>«Стороны»,</w:t>
      </w:r>
      <w:r w:rsidR="00374EED">
        <w:rPr>
          <w:rFonts w:ascii="Times New Roman" w:hAnsi="Times New Roman"/>
          <w:sz w:val="24"/>
          <w:szCs w:val="24"/>
        </w:rPr>
        <w:t xml:space="preserve"> </w:t>
      </w:r>
    </w:p>
    <w:p w:rsidR="000C6ACF" w:rsidRDefault="00374EED" w:rsidP="00210931">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руководствуясь п.4 ст.15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F30882">
        <w:rPr>
          <w:rFonts w:ascii="Times New Roman" w:hAnsi="Times New Roman"/>
          <w:sz w:val="24"/>
          <w:szCs w:val="24"/>
        </w:rPr>
        <w:t>Восточенский</w:t>
      </w:r>
      <w:r>
        <w:rPr>
          <w:rFonts w:ascii="Times New Roman" w:hAnsi="Times New Roman"/>
          <w:sz w:val="24"/>
          <w:szCs w:val="24"/>
        </w:rPr>
        <w:t xml:space="preserve"> сельсовет, Уставом Краснотуранского района, заключили настоящее Соглашение о нижеследующем:</w:t>
      </w:r>
    </w:p>
    <w:p w:rsidR="00210931" w:rsidRDefault="00210931" w:rsidP="00210931">
      <w:pPr>
        <w:spacing w:after="0" w:line="240" w:lineRule="auto"/>
        <w:ind w:firstLine="708"/>
        <w:contextualSpacing/>
        <w:jc w:val="both"/>
        <w:rPr>
          <w:rFonts w:ascii="Times New Roman" w:hAnsi="Times New Roman"/>
          <w:sz w:val="24"/>
          <w:szCs w:val="24"/>
        </w:rPr>
      </w:pPr>
    </w:p>
    <w:p w:rsidR="00374EED" w:rsidRPr="0019797F" w:rsidRDefault="00374EED" w:rsidP="00210931">
      <w:pPr>
        <w:pStyle w:val="a3"/>
        <w:numPr>
          <w:ilvl w:val="0"/>
          <w:numId w:val="1"/>
        </w:numPr>
        <w:spacing w:after="0" w:line="240" w:lineRule="auto"/>
        <w:jc w:val="center"/>
        <w:rPr>
          <w:rFonts w:ascii="Times New Roman" w:hAnsi="Times New Roman"/>
          <w:b/>
          <w:sz w:val="24"/>
          <w:szCs w:val="24"/>
        </w:rPr>
      </w:pPr>
      <w:r w:rsidRPr="0019797F">
        <w:rPr>
          <w:rFonts w:ascii="Times New Roman" w:hAnsi="Times New Roman"/>
          <w:b/>
          <w:sz w:val="24"/>
          <w:szCs w:val="24"/>
        </w:rPr>
        <w:t>Предмет Соглашения</w:t>
      </w:r>
    </w:p>
    <w:p w:rsidR="004F3535" w:rsidRPr="00000D82" w:rsidRDefault="002F1C1F" w:rsidP="00210931">
      <w:pPr>
        <w:spacing w:after="0" w:line="240" w:lineRule="auto"/>
        <w:ind w:firstLine="360"/>
        <w:contextualSpacing/>
        <w:jc w:val="both"/>
        <w:rPr>
          <w:rFonts w:ascii="Times New Roman" w:hAnsi="Times New Roman"/>
          <w:b/>
          <w:sz w:val="24"/>
          <w:szCs w:val="24"/>
        </w:rPr>
      </w:pPr>
      <w:r w:rsidRPr="00374EED">
        <w:rPr>
          <w:rFonts w:ascii="Times New Roman" w:hAnsi="Times New Roman"/>
          <w:sz w:val="24"/>
          <w:szCs w:val="24"/>
        </w:rPr>
        <w:t>По настоящему соглашению Поселение поручает Муниципальному район</w:t>
      </w:r>
      <w:r>
        <w:rPr>
          <w:rFonts w:ascii="Times New Roman" w:hAnsi="Times New Roman"/>
          <w:sz w:val="24"/>
          <w:szCs w:val="24"/>
        </w:rPr>
        <w:t>у</w:t>
      </w:r>
      <w:r w:rsidRPr="00374EED">
        <w:rPr>
          <w:rFonts w:ascii="Times New Roman" w:hAnsi="Times New Roman"/>
          <w:sz w:val="24"/>
          <w:szCs w:val="24"/>
        </w:rPr>
        <w:t xml:space="preserve"> осуществление полномочий </w:t>
      </w:r>
      <w:r w:rsidR="004F3535">
        <w:rPr>
          <w:rFonts w:ascii="Times New Roman" w:hAnsi="Times New Roman"/>
          <w:sz w:val="24"/>
          <w:szCs w:val="24"/>
        </w:rPr>
        <w:t xml:space="preserve">  </w:t>
      </w:r>
      <w:r w:rsidR="004F3535">
        <w:rPr>
          <w:rFonts w:ascii="Times New Roman" w:hAnsi="Times New Roman"/>
          <w:b/>
          <w:sz w:val="24"/>
          <w:szCs w:val="24"/>
        </w:rPr>
        <w:t>в части осуществления мер по противодействию коррупции в границах поселения</w:t>
      </w:r>
    </w:p>
    <w:p w:rsidR="004F3535" w:rsidRDefault="004F3535" w:rsidP="00210931">
      <w:pPr>
        <w:spacing w:after="0" w:line="240" w:lineRule="auto"/>
        <w:contextualSpacing/>
        <w:rPr>
          <w:rFonts w:ascii="Times New Roman" w:hAnsi="Times New Roman"/>
          <w:sz w:val="24"/>
          <w:szCs w:val="24"/>
        </w:rPr>
      </w:pPr>
    </w:p>
    <w:p w:rsidR="002F1C1F" w:rsidRPr="00210931" w:rsidRDefault="00374EED" w:rsidP="00210931">
      <w:pPr>
        <w:pStyle w:val="a3"/>
        <w:numPr>
          <w:ilvl w:val="1"/>
          <w:numId w:val="1"/>
        </w:numPr>
        <w:spacing w:after="0" w:line="240" w:lineRule="auto"/>
        <w:jc w:val="both"/>
        <w:rPr>
          <w:rFonts w:ascii="Times New Roman" w:hAnsi="Times New Roman"/>
          <w:sz w:val="24"/>
          <w:szCs w:val="24"/>
        </w:rPr>
      </w:pPr>
      <w:r w:rsidRPr="004F3535">
        <w:rPr>
          <w:rFonts w:ascii="Times New Roman" w:hAnsi="Times New Roman"/>
          <w:sz w:val="24"/>
          <w:szCs w:val="24"/>
        </w:rPr>
        <w:t>Осуществление полномочий считаются преданными с момента получения муниципальным районом финансовых средств, необходимых для осуществления указанных полномочий.</w:t>
      </w:r>
    </w:p>
    <w:p w:rsidR="002F1C1F" w:rsidRDefault="002F1C1F" w:rsidP="00210931">
      <w:pPr>
        <w:pStyle w:val="a3"/>
        <w:spacing w:after="0" w:line="240" w:lineRule="auto"/>
        <w:jc w:val="both"/>
        <w:rPr>
          <w:rFonts w:ascii="Times New Roman" w:hAnsi="Times New Roman"/>
          <w:sz w:val="24"/>
          <w:szCs w:val="24"/>
        </w:rPr>
      </w:pPr>
    </w:p>
    <w:p w:rsidR="00684144" w:rsidRPr="0019797F" w:rsidRDefault="00684144" w:rsidP="00210931">
      <w:pPr>
        <w:pStyle w:val="a3"/>
        <w:numPr>
          <w:ilvl w:val="0"/>
          <w:numId w:val="1"/>
        </w:numPr>
        <w:spacing w:after="0" w:line="240" w:lineRule="auto"/>
        <w:jc w:val="center"/>
        <w:rPr>
          <w:rFonts w:ascii="Times New Roman" w:hAnsi="Times New Roman"/>
          <w:b/>
          <w:sz w:val="24"/>
          <w:szCs w:val="24"/>
        </w:rPr>
      </w:pPr>
      <w:r w:rsidRPr="0019797F">
        <w:rPr>
          <w:rFonts w:ascii="Times New Roman" w:hAnsi="Times New Roman"/>
          <w:b/>
          <w:sz w:val="24"/>
          <w:szCs w:val="24"/>
        </w:rPr>
        <w:lastRenderedPageBreak/>
        <w:t>Права и обязанности Сторон Соглашения</w:t>
      </w:r>
    </w:p>
    <w:p w:rsidR="00684144" w:rsidRDefault="00684144" w:rsidP="00210931">
      <w:pPr>
        <w:spacing w:after="0" w:line="240" w:lineRule="auto"/>
        <w:ind w:left="357"/>
        <w:jc w:val="both"/>
        <w:rPr>
          <w:rFonts w:ascii="Times New Roman" w:hAnsi="Times New Roman"/>
          <w:sz w:val="24"/>
          <w:szCs w:val="24"/>
        </w:rPr>
      </w:pPr>
      <w:r>
        <w:rPr>
          <w:rFonts w:ascii="Times New Roman" w:hAnsi="Times New Roman"/>
          <w:sz w:val="24"/>
          <w:szCs w:val="24"/>
        </w:rPr>
        <w:t>2.1. Муниципальный район вправе:</w:t>
      </w:r>
    </w:p>
    <w:p w:rsidR="00684144" w:rsidRDefault="0068414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Требовать от поселения перечислений межбюджетных трансфертов на осуществления переданных полномочий, предусмотренных в пункте 1.1 настоящего Соглашения, в соответствии с Приложением 1 к настоящему Соглашению;</w:t>
      </w:r>
    </w:p>
    <w:p w:rsidR="00684144" w:rsidRDefault="0068414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19797F" w:rsidRDefault="0019797F" w:rsidP="00210931">
      <w:pPr>
        <w:spacing w:after="0" w:line="240" w:lineRule="auto"/>
        <w:ind w:left="357"/>
        <w:contextualSpacing/>
        <w:jc w:val="both"/>
        <w:rPr>
          <w:rFonts w:ascii="Times New Roman" w:hAnsi="Times New Roman"/>
          <w:sz w:val="24"/>
          <w:szCs w:val="24"/>
        </w:rPr>
      </w:pPr>
    </w:p>
    <w:p w:rsidR="00684144" w:rsidRDefault="0068414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2.2. Муниципальный район обязан:</w:t>
      </w:r>
    </w:p>
    <w:p w:rsidR="00684144" w:rsidRDefault="0068414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684144" w:rsidRDefault="0068414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Расходовать межбюджетные трансферты, передаваемые из бюджета поселения в бюджет муниципального района на осуществление полномочий, предусмотренных в пу</w:t>
      </w:r>
      <w:r w:rsidR="00EA35A3">
        <w:rPr>
          <w:rFonts w:ascii="Times New Roman" w:hAnsi="Times New Roman"/>
          <w:sz w:val="24"/>
          <w:szCs w:val="24"/>
        </w:rPr>
        <w:t>н</w:t>
      </w:r>
      <w:r>
        <w:rPr>
          <w:rFonts w:ascii="Times New Roman" w:hAnsi="Times New Roman"/>
          <w:sz w:val="24"/>
          <w:szCs w:val="24"/>
        </w:rPr>
        <w:t>кте 1.1 настоящего Соглашения, в соответствии и</w:t>
      </w:r>
      <w:r w:rsidR="00EA35A3">
        <w:rPr>
          <w:rFonts w:ascii="Times New Roman" w:hAnsi="Times New Roman"/>
          <w:sz w:val="24"/>
          <w:szCs w:val="24"/>
        </w:rPr>
        <w:t>х с целевым назначением;</w:t>
      </w:r>
    </w:p>
    <w:p w:rsidR="00EA35A3" w:rsidRDefault="00EA35A3"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Ежеквартально предоставлять поселению отчетность по осуществлению переданного полномочия и по расходованию межбюджетных трансфертов, переданных на его осуществление;</w:t>
      </w:r>
    </w:p>
    <w:p w:rsidR="00EA35A3" w:rsidRDefault="00EA35A3"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Предоставлять по запросам поселения информацию по вопросам осуществления переданного полномочия, предусмотренного в пункте 1.1 настоящего Соглашения.</w:t>
      </w:r>
    </w:p>
    <w:p w:rsidR="0019797F" w:rsidRDefault="0019797F" w:rsidP="00210931">
      <w:pPr>
        <w:spacing w:after="0" w:line="240" w:lineRule="auto"/>
        <w:ind w:left="357"/>
        <w:jc w:val="both"/>
        <w:rPr>
          <w:rFonts w:ascii="Times New Roman" w:hAnsi="Times New Roman"/>
          <w:sz w:val="24"/>
          <w:szCs w:val="24"/>
        </w:rPr>
      </w:pPr>
    </w:p>
    <w:p w:rsidR="00FD000B" w:rsidRDefault="00FD000B" w:rsidP="00210931">
      <w:pPr>
        <w:spacing w:after="0" w:line="240" w:lineRule="auto"/>
        <w:ind w:left="357"/>
        <w:jc w:val="both"/>
        <w:rPr>
          <w:rFonts w:ascii="Times New Roman" w:hAnsi="Times New Roman"/>
          <w:sz w:val="24"/>
          <w:szCs w:val="24"/>
        </w:rPr>
      </w:pPr>
      <w:r>
        <w:rPr>
          <w:rFonts w:ascii="Times New Roman" w:hAnsi="Times New Roman"/>
          <w:sz w:val="24"/>
          <w:szCs w:val="24"/>
        </w:rPr>
        <w:t>2.3. Поселение вправе:</w:t>
      </w:r>
    </w:p>
    <w:p w:rsidR="00FD000B" w:rsidRDefault="00FD000B"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FD000B" w:rsidRDefault="00FD000B"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осуществлением полномочий и целевых расходованием финансовых средств, переданных на их осуществление;</w:t>
      </w:r>
    </w:p>
    <w:p w:rsidR="00FD000B" w:rsidRDefault="00FD000B"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Требовать пересмотра Порядка определения ежегодного объема межбюджетных трансфертов, передаваемых для осуществления полномочия, в случае существенного изменения обстоятельств, влияющих на определение размера межбюджетных трансфертов;</w:t>
      </w:r>
    </w:p>
    <w:p w:rsidR="00FD000B" w:rsidRDefault="00FD000B"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Нап</w:t>
      </w:r>
      <w:r w:rsidR="00533008">
        <w:rPr>
          <w:rFonts w:ascii="Times New Roman" w:hAnsi="Times New Roman"/>
          <w:sz w:val="24"/>
          <w:szCs w:val="24"/>
        </w:rPr>
        <w:t>р</w:t>
      </w:r>
      <w:r>
        <w:rPr>
          <w:rFonts w:ascii="Times New Roman" w:hAnsi="Times New Roman"/>
          <w:sz w:val="24"/>
          <w:szCs w:val="24"/>
        </w:rPr>
        <w:t>ав</w:t>
      </w:r>
      <w:r w:rsidR="00533008">
        <w:rPr>
          <w:rFonts w:ascii="Times New Roman" w:hAnsi="Times New Roman"/>
          <w:sz w:val="24"/>
          <w:szCs w:val="24"/>
        </w:rPr>
        <w:t xml:space="preserve">лять </w:t>
      </w:r>
      <w:r>
        <w:rPr>
          <w:rFonts w:ascii="Times New Roman" w:hAnsi="Times New Roman"/>
          <w:sz w:val="24"/>
          <w:szCs w:val="24"/>
        </w:rPr>
        <w:t xml:space="preserve"> запр</w:t>
      </w:r>
      <w:r w:rsidR="00533008">
        <w:rPr>
          <w:rFonts w:ascii="Times New Roman" w:hAnsi="Times New Roman"/>
          <w:sz w:val="24"/>
          <w:szCs w:val="24"/>
        </w:rPr>
        <w:t>о</w:t>
      </w:r>
      <w:r>
        <w:rPr>
          <w:rFonts w:ascii="Times New Roman" w:hAnsi="Times New Roman"/>
          <w:sz w:val="24"/>
          <w:szCs w:val="24"/>
        </w:rPr>
        <w:t>сы</w:t>
      </w:r>
      <w:r w:rsidR="00533008">
        <w:rPr>
          <w:rFonts w:ascii="Times New Roman" w:hAnsi="Times New Roman"/>
          <w:sz w:val="24"/>
          <w:szCs w:val="24"/>
        </w:rPr>
        <w:t xml:space="preserve"> муниципальному району по вопросам осуществления полномочия;</w:t>
      </w:r>
    </w:p>
    <w:p w:rsidR="00533008" w:rsidRDefault="00533008"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19797F" w:rsidRDefault="0019797F" w:rsidP="00210931">
      <w:pPr>
        <w:spacing w:after="0" w:line="240" w:lineRule="auto"/>
        <w:ind w:left="357"/>
        <w:jc w:val="both"/>
        <w:rPr>
          <w:rFonts w:ascii="Times New Roman" w:hAnsi="Times New Roman"/>
          <w:sz w:val="24"/>
          <w:szCs w:val="24"/>
        </w:rPr>
      </w:pPr>
    </w:p>
    <w:p w:rsidR="00533008" w:rsidRDefault="00533008" w:rsidP="00210931">
      <w:pPr>
        <w:spacing w:after="0" w:line="240" w:lineRule="auto"/>
        <w:ind w:left="357"/>
        <w:jc w:val="both"/>
        <w:rPr>
          <w:rFonts w:ascii="Times New Roman" w:hAnsi="Times New Roman"/>
          <w:sz w:val="24"/>
          <w:szCs w:val="24"/>
        </w:rPr>
      </w:pPr>
      <w:r>
        <w:rPr>
          <w:rFonts w:ascii="Times New Roman" w:hAnsi="Times New Roman"/>
          <w:sz w:val="24"/>
          <w:szCs w:val="24"/>
        </w:rPr>
        <w:t>2.4. Поселение обязано:</w:t>
      </w:r>
    </w:p>
    <w:p w:rsidR="00533008" w:rsidRDefault="00533008"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19797F" w:rsidRDefault="0019797F" w:rsidP="00210931">
      <w:pPr>
        <w:spacing w:after="0" w:line="240" w:lineRule="auto"/>
        <w:ind w:left="357" w:firstLine="351"/>
        <w:jc w:val="both"/>
        <w:rPr>
          <w:rFonts w:ascii="Times New Roman" w:hAnsi="Times New Roman"/>
          <w:sz w:val="24"/>
          <w:szCs w:val="24"/>
        </w:rPr>
      </w:pPr>
    </w:p>
    <w:p w:rsidR="00533008" w:rsidRPr="0019797F" w:rsidRDefault="00533008" w:rsidP="00210931">
      <w:pPr>
        <w:spacing w:after="0" w:line="240" w:lineRule="auto"/>
        <w:ind w:left="357" w:firstLine="351"/>
        <w:jc w:val="center"/>
        <w:rPr>
          <w:rFonts w:ascii="Times New Roman" w:hAnsi="Times New Roman"/>
          <w:b/>
          <w:sz w:val="24"/>
          <w:szCs w:val="24"/>
        </w:rPr>
      </w:pPr>
      <w:r w:rsidRPr="0019797F">
        <w:rPr>
          <w:rFonts w:ascii="Times New Roman" w:hAnsi="Times New Roman"/>
          <w:b/>
          <w:sz w:val="24"/>
          <w:szCs w:val="24"/>
        </w:rPr>
        <w:t>3. Финансирование осуществления передаваемого полномочия.</w:t>
      </w:r>
    </w:p>
    <w:p w:rsidR="00437805" w:rsidRDefault="00437805"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3.1. Для осуществления полномочия, указанного в пункте 1.1. настоящего Соглашения поселение из своего бюджета предоставляет бюджету муниципального района межбюджетного трансферты.</w:t>
      </w:r>
    </w:p>
    <w:p w:rsidR="00437805" w:rsidRDefault="00437805"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3.2. Объем межбюджетных тра</w:t>
      </w:r>
      <w:r w:rsidR="004949BD">
        <w:rPr>
          <w:rFonts w:ascii="Times New Roman" w:hAnsi="Times New Roman"/>
          <w:sz w:val="24"/>
          <w:szCs w:val="24"/>
        </w:rPr>
        <w:t>н</w:t>
      </w:r>
      <w:r>
        <w:rPr>
          <w:rFonts w:ascii="Times New Roman" w:hAnsi="Times New Roman"/>
          <w:sz w:val="24"/>
          <w:szCs w:val="24"/>
        </w:rPr>
        <w:t xml:space="preserve">сфертов, необходимых для </w:t>
      </w:r>
      <w:r w:rsidR="004949BD">
        <w:rPr>
          <w:rFonts w:ascii="Times New Roman" w:hAnsi="Times New Roman"/>
          <w:sz w:val="24"/>
          <w:szCs w:val="24"/>
        </w:rPr>
        <w:t>осуществления передаваемых полномочий, определяется в соответствии с Порядком определения объема межбюджетных трансфертов,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w:t>
      </w:r>
      <w:r>
        <w:rPr>
          <w:rFonts w:ascii="Times New Roman" w:hAnsi="Times New Roman"/>
          <w:sz w:val="24"/>
          <w:szCs w:val="24"/>
        </w:rPr>
        <w:t xml:space="preserve"> </w:t>
      </w:r>
      <w:r w:rsidR="004949BD">
        <w:rPr>
          <w:rFonts w:ascii="Times New Roman" w:hAnsi="Times New Roman"/>
          <w:sz w:val="24"/>
          <w:szCs w:val="24"/>
        </w:rPr>
        <w:t xml:space="preserve">Порядок определения </w:t>
      </w:r>
      <w:r w:rsidR="004949BD">
        <w:rPr>
          <w:rFonts w:ascii="Times New Roman" w:hAnsi="Times New Roman"/>
          <w:sz w:val="24"/>
          <w:szCs w:val="24"/>
        </w:rPr>
        <w:lastRenderedPageBreak/>
        <w:t>ежегодного объема межбюджетных трансфертов, необходимых для осуществления органами местного самоуправления муниципального образования Краснотуранский район полномочий (приложение 1 к настоящему Соглашению) является неотъемлемой частью настоящего Соглашения.</w:t>
      </w:r>
    </w:p>
    <w:p w:rsidR="004F3535" w:rsidRDefault="004F3535" w:rsidP="00210931">
      <w:pPr>
        <w:spacing w:after="0" w:line="240" w:lineRule="auto"/>
        <w:ind w:left="357"/>
        <w:jc w:val="center"/>
        <w:rPr>
          <w:rFonts w:ascii="Times New Roman" w:hAnsi="Times New Roman"/>
          <w:b/>
          <w:sz w:val="24"/>
          <w:szCs w:val="24"/>
        </w:rPr>
      </w:pPr>
    </w:p>
    <w:p w:rsidR="004949BD" w:rsidRPr="0019797F" w:rsidRDefault="004949BD" w:rsidP="00210931">
      <w:pPr>
        <w:spacing w:after="0" w:line="240" w:lineRule="auto"/>
        <w:ind w:left="357"/>
        <w:jc w:val="center"/>
        <w:rPr>
          <w:rFonts w:ascii="Times New Roman" w:hAnsi="Times New Roman"/>
          <w:b/>
          <w:sz w:val="24"/>
          <w:szCs w:val="24"/>
        </w:rPr>
      </w:pPr>
      <w:r w:rsidRPr="0019797F">
        <w:rPr>
          <w:rFonts w:ascii="Times New Roman" w:hAnsi="Times New Roman"/>
          <w:b/>
          <w:sz w:val="24"/>
          <w:szCs w:val="24"/>
        </w:rPr>
        <w:t xml:space="preserve">4. </w:t>
      </w:r>
      <w:proofErr w:type="gramStart"/>
      <w:r w:rsidRPr="0019797F">
        <w:rPr>
          <w:rFonts w:ascii="Times New Roman" w:hAnsi="Times New Roman"/>
          <w:b/>
          <w:sz w:val="24"/>
          <w:szCs w:val="24"/>
        </w:rPr>
        <w:t>Контроль за</w:t>
      </w:r>
      <w:proofErr w:type="gramEnd"/>
      <w:r w:rsidRPr="0019797F">
        <w:rPr>
          <w:rFonts w:ascii="Times New Roman" w:hAnsi="Times New Roman"/>
          <w:b/>
          <w:sz w:val="24"/>
          <w:szCs w:val="24"/>
        </w:rPr>
        <w:t xml:space="preserve"> осуществлением  переданного полномочия.</w:t>
      </w:r>
    </w:p>
    <w:p w:rsidR="004949BD" w:rsidRDefault="004949BD"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4.1. Уполномоченный орган поселения осуществляет контроль за осуществлением муниципальным </w:t>
      </w:r>
      <w:r w:rsidR="003A5A54">
        <w:rPr>
          <w:rFonts w:ascii="Times New Roman" w:hAnsi="Times New Roman"/>
          <w:sz w:val="24"/>
          <w:szCs w:val="24"/>
        </w:rPr>
        <w:t>районом полномочий и за целевым использованием финансовых средств</w:t>
      </w:r>
      <w:proofErr w:type="gramStart"/>
      <w:r w:rsidR="003A5A54">
        <w:rPr>
          <w:rFonts w:ascii="Times New Roman" w:hAnsi="Times New Roman"/>
          <w:sz w:val="24"/>
          <w:szCs w:val="24"/>
        </w:rPr>
        <w:t xml:space="preserve"> ,</w:t>
      </w:r>
      <w:proofErr w:type="gramEnd"/>
      <w:r w:rsidR="003A5A54">
        <w:rPr>
          <w:rFonts w:ascii="Times New Roman" w:hAnsi="Times New Roman"/>
          <w:sz w:val="24"/>
          <w:szCs w:val="24"/>
        </w:rPr>
        <w:t xml:space="preserve"> переданных для осуществления полномочия в форме проверок, получения ежемесячных отчетов, запросов необходимой информации.</w:t>
      </w:r>
    </w:p>
    <w:p w:rsidR="003A5A54" w:rsidRDefault="003A5A5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4.2.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A5A54" w:rsidRDefault="003A5A5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19797F" w:rsidRDefault="0019797F" w:rsidP="00210931">
      <w:pPr>
        <w:spacing w:after="0" w:line="240" w:lineRule="auto"/>
        <w:ind w:left="357"/>
        <w:jc w:val="center"/>
        <w:rPr>
          <w:rFonts w:ascii="Times New Roman" w:hAnsi="Times New Roman"/>
          <w:b/>
          <w:sz w:val="24"/>
          <w:szCs w:val="24"/>
        </w:rPr>
      </w:pPr>
    </w:p>
    <w:p w:rsidR="003A5A54" w:rsidRPr="0019797F" w:rsidRDefault="003A5A54" w:rsidP="00210931">
      <w:pPr>
        <w:spacing w:after="0" w:line="240" w:lineRule="auto"/>
        <w:ind w:left="357"/>
        <w:jc w:val="center"/>
        <w:rPr>
          <w:rFonts w:ascii="Times New Roman" w:hAnsi="Times New Roman"/>
          <w:b/>
          <w:sz w:val="24"/>
          <w:szCs w:val="24"/>
        </w:rPr>
      </w:pPr>
      <w:r w:rsidRPr="0019797F">
        <w:rPr>
          <w:rFonts w:ascii="Times New Roman" w:hAnsi="Times New Roman"/>
          <w:b/>
          <w:sz w:val="24"/>
          <w:szCs w:val="24"/>
        </w:rPr>
        <w:t>5. Ответственность сторон Соглашения</w:t>
      </w:r>
    </w:p>
    <w:p w:rsidR="003A5A54" w:rsidRDefault="003A5A54"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5.1.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дневный срок</w:t>
      </w:r>
      <w:r w:rsidR="00B16CBB">
        <w:rPr>
          <w:rFonts w:ascii="Times New Roman" w:hAnsi="Times New Roman"/>
          <w:sz w:val="24"/>
          <w:szCs w:val="24"/>
        </w:rPr>
        <w:t xml:space="preserve">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B16CBB" w:rsidRDefault="00B16CBB"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B16CBB" w:rsidRDefault="00B16CBB"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5.3. </w:t>
      </w:r>
      <w:proofErr w:type="gramStart"/>
      <w:r>
        <w:rPr>
          <w:rFonts w:ascii="Times New Roman" w:hAnsi="Times New Roman"/>
          <w:sz w:val="24"/>
          <w:szCs w:val="24"/>
        </w:rPr>
        <w:t>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roofErr w:type="gramEnd"/>
    </w:p>
    <w:p w:rsidR="0019797F" w:rsidRDefault="0019797F" w:rsidP="00210931">
      <w:pPr>
        <w:spacing w:after="0" w:line="240" w:lineRule="auto"/>
        <w:ind w:left="357"/>
        <w:contextualSpacing/>
        <w:jc w:val="both"/>
        <w:rPr>
          <w:rFonts w:ascii="Times New Roman" w:hAnsi="Times New Roman"/>
          <w:sz w:val="24"/>
          <w:szCs w:val="24"/>
        </w:rPr>
      </w:pPr>
    </w:p>
    <w:p w:rsidR="003A5A54" w:rsidRPr="0019797F" w:rsidRDefault="007C001F" w:rsidP="00210931">
      <w:pPr>
        <w:spacing w:after="0" w:line="240" w:lineRule="auto"/>
        <w:ind w:left="357"/>
        <w:jc w:val="center"/>
        <w:rPr>
          <w:rFonts w:ascii="Times New Roman" w:hAnsi="Times New Roman"/>
          <w:b/>
          <w:sz w:val="24"/>
          <w:szCs w:val="24"/>
        </w:rPr>
      </w:pPr>
      <w:r w:rsidRPr="0019797F">
        <w:rPr>
          <w:rFonts w:ascii="Times New Roman" w:hAnsi="Times New Roman"/>
          <w:b/>
          <w:sz w:val="24"/>
          <w:szCs w:val="24"/>
        </w:rPr>
        <w:t>6. Основания и порядок прекращения Соглашения</w:t>
      </w:r>
    </w:p>
    <w:p w:rsidR="007C001F" w:rsidRDefault="007C001F"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6.1. Основаниями прекращения настоящего Соглашения являются:</w:t>
      </w:r>
    </w:p>
    <w:p w:rsidR="007C001F" w:rsidRDefault="007C001F"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1) </w:t>
      </w:r>
      <w:r w:rsidR="006265AF">
        <w:rPr>
          <w:rFonts w:ascii="Times New Roman" w:hAnsi="Times New Roman"/>
          <w:sz w:val="24"/>
          <w:szCs w:val="24"/>
        </w:rPr>
        <w:t xml:space="preserve"> </w:t>
      </w:r>
      <w:r>
        <w:rPr>
          <w:rFonts w:ascii="Times New Roman" w:hAnsi="Times New Roman"/>
          <w:sz w:val="24"/>
          <w:szCs w:val="24"/>
        </w:rPr>
        <w:t>истечение срока действия Соглашения;</w:t>
      </w:r>
    </w:p>
    <w:p w:rsidR="007C001F" w:rsidRDefault="007C001F"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2) </w:t>
      </w:r>
      <w:r w:rsidR="006265AF">
        <w:rPr>
          <w:rFonts w:ascii="Times New Roman" w:hAnsi="Times New Roman"/>
          <w:sz w:val="24"/>
          <w:szCs w:val="24"/>
        </w:rPr>
        <w:t xml:space="preserve"> </w:t>
      </w:r>
      <w:r>
        <w:rPr>
          <w:rFonts w:ascii="Times New Roman" w:hAnsi="Times New Roman"/>
          <w:sz w:val="24"/>
          <w:szCs w:val="24"/>
        </w:rPr>
        <w:t>досрочное расторжение по взаимному соглашению Сторон;</w:t>
      </w:r>
    </w:p>
    <w:p w:rsidR="007C001F" w:rsidRDefault="007C001F"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3) </w:t>
      </w:r>
      <w:r w:rsidR="006265AF">
        <w:rPr>
          <w:rFonts w:ascii="Times New Roman" w:hAnsi="Times New Roman"/>
          <w:sz w:val="24"/>
          <w:szCs w:val="24"/>
        </w:rPr>
        <w:t xml:space="preserve"> </w:t>
      </w:r>
      <w:r>
        <w:rPr>
          <w:rFonts w:ascii="Times New Roman" w:hAnsi="Times New Roman"/>
          <w:sz w:val="24"/>
          <w:szCs w:val="24"/>
        </w:rPr>
        <w:t>досрочное расторжение в одностороннем порядке в случае:</w:t>
      </w:r>
      <w:r w:rsidR="007F28A5">
        <w:rPr>
          <w:rFonts w:ascii="Times New Roman" w:hAnsi="Times New Roman"/>
          <w:sz w:val="24"/>
          <w:szCs w:val="24"/>
        </w:rPr>
        <w:t xml:space="preserve"> </w:t>
      </w:r>
      <w:r>
        <w:rPr>
          <w:rFonts w:ascii="Times New Roman" w:hAnsi="Times New Roman"/>
          <w:sz w:val="24"/>
          <w:szCs w:val="24"/>
        </w:rPr>
        <w:t>изменения действующего законодательства;</w:t>
      </w:r>
      <w:r w:rsidR="007F28A5">
        <w:rPr>
          <w:rFonts w:ascii="Times New Roman" w:hAnsi="Times New Roman"/>
          <w:sz w:val="24"/>
          <w:szCs w:val="24"/>
        </w:rPr>
        <w:t xml:space="preserve"> </w:t>
      </w:r>
      <w:r>
        <w:rPr>
          <w:rFonts w:ascii="Times New Roman" w:hAnsi="Times New Roman"/>
          <w:sz w:val="24"/>
          <w:szCs w:val="24"/>
        </w:rPr>
        <w:t>неисполнения или ненадлежащего исполнения одной из Сторон своих обязательств в соответствии с настоящим Соглашением.</w:t>
      </w:r>
    </w:p>
    <w:p w:rsidR="00162980" w:rsidRDefault="00162980"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ab/>
        <w:t>Уведомление о расторжении настоящего Соглашения в одностороннем порядке направляется второй Стороне не менее чем за 1 месяц.</w:t>
      </w:r>
    </w:p>
    <w:p w:rsidR="00162980" w:rsidRDefault="00162980"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6.2. Досрочное расторжение настоящего Соглашения влечет за собой возврат перечисленных межбюджетных трансфертов за вычетом фактических расходов, </w:t>
      </w:r>
      <w:r>
        <w:rPr>
          <w:rFonts w:ascii="Times New Roman" w:hAnsi="Times New Roman"/>
          <w:sz w:val="24"/>
          <w:szCs w:val="24"/>
        </w:rPr>
        <w:lastRenderedPageBreak/>
        <w:t>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210931" w:rsidRDefault="00210931" w:rsidP="00210931">
      <w:pPr>
        <w:spacing w:after="0" w:line="240" w:lineRule="auto"/>
        <w:ind w:left="357"/>
        <w:jc w:val="center"/>
        <w:rPr>
          <w:rFonts w:ascii="Times New Roman" w:hAnsi="Times New Roman"/>
          <w:sz w:val="24"/>
          <w:szCs w:val="24"/>
        </w:rPr>
      </w:pPr>
    </w:p>
    <w:p w:rsidR="00162980" w:rsidRPr="006265AF" w:rsidRDefault="00162980" w:rsidP="00210931">
      <w:pPr>
        <w:spacing w:after="0" w:line="240" w:lineRule="auto"/>
        <w:ind w:left="357"/>
        <w:jc w:val="center"/>
        <w:rPr>
          <w:rFonts w:ascii="Times New Roman" w:hAnsi="Times New Roman"/>
          <w:b/>
          <w:sz w:val="24"/>
          <w:szCs w:val="24"/>
        </w:rPr>
      </w:pPr>
      <w:r w:rsidRPr="006265AF">
        <w:rPr>
          <w:rFonts w:ascii="Times New Roman" w:hAnsi="Times New Roman"/>
          <w:b/>
          <w:sz w:val="24"/>
          <w:szCs w:val="24"/>
        </w:rPr>
        <w:t>7. Заключительные положения:</w:t>
      </w:r>
    </w:p>
    <w:p w:rsidR="00162980" w:rsidRDefault="00162980"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 xml:space="preserve">7.1. Настоящее Соглашение заключается на срок с </w:t>
      </w:r>
      <w:r w:rsidR="006265AF">
        <w:rPr>
          <w:rFonts w:ascii="Times New Roman" w:hAnsi="Times New Roman"/>
          <w:sz w:val="24"/>
          <w:szCs w:val="24"/>
        </w:rPr>
        <w:t>01</w:t>
      </w:r>
      <w:r>
        <w:rPr>
          <w:rFonts w:ascii="Times New Roman" w:hAnsi="Times New Roman"/>
          <w:sz w:val="24"/>
          <w:szCs w:val="24"/>
        </w:rPr>
        <w:t xml:space="preserve"> </w:t>
      </w:r>
      <w:r w:rsidR="006265AF">
        <w:rPr>
          <w:rFonts w:ascii="Times New Roman" w:hAnsi="Times New Roman"/>
          <w:sz w:val="24"/>
          <w:szCs w:val="24"/>
        </w:rPr>
        <w:t>января 201</w:t>
      </w:r>
      <w:r w:rsidR="007F28A5">
        <w:rPr>
          <w:rFonts w:ascii="Times New Roman" w:hAnsi="Times New Roman"/>
          <w:sz w:val="24"/>
          <w:szCs w:val="24"/>
        </w:rPr>
        <w:t>7</w:t>
      </w:r>
      <w:r w:rsidR="006265AF">
        <w:rPr>
          <w:rFonts w:ascii="Times New Roman" w:hAnsi="Times New Roman"/>
          <w:sz w:val="24"/>
          <w:szCs w:val="24"/>
        </w:rPr>
        <w:t xml:space="preserve"> г.</w:t>
      </w:r>
      <w:r>
        <w:rPr>
          <w:rFonts w:ascii="Times New Roman" w:hAnsi="Times New Roman"/>
          <w:sz w:val="24"/>
          <w:szCs w:val="24"/>
        </w:rPr>
        <w:t xml:space="preserve"> по </w:t>
      </w:r>
      <w:r w:rsidR="006265AF">
        <w:rPr>
          <w:rFonts w:ascii="Times New Roman" w:hAnsi="Times New Roman"/>
          <w:sz w:val="24"/>
          <w:szCs w:val="24"/>
        </w:rPr>
        <w:t xml:space="preserve">31 </w:t>
      </w:r>
      <w:r>
        <w:rPr>
          <w:rFonts w:ascii="Times New Roman" w:hAnsi="Times New Roman"/>
          <w:sz w:val="24"/>
          <w:szCs w:val="24"/>
        </w:rPr>
        <w:t>декабря 20</w:t>
      </w:r>
      <w:r w:rsidR="006265AF">
        <w:rPr>
          <w:rFonts w:ascii="Times New Roman" w:hAnsi="Times New Roman"/>
          <w:sz w:val="24"/>
          <w:szCs w:val="24"/>
        </w:rPr>
        <w:t>1</w:t>
      </w:r>
      <w:r w:rsidR="007F28A5">
        <w:rPr>
          <w:rFonts w:ascii="Times New Roman" w:hAnsi="Times New Roman"/>
          <w:sz w:val="24"/>
          <w:szCs w:val="24"/>
        </w:rPr>
        <w:t>7</w:t>
      </w:r>
      <w:r>
        <w:rPr>
          <w:rFonts w:ascii="Times New Roman" w:hAnsi="Times New Roman"/>
          <w:sz w:val="24"/>
          <w:szCs w:val="24"/>
        </w:rPr>
        <w:t xml:space="preserve"> г. Размер ежегодных трансфертов корректируется в соответствии с Порядком расчета затрат (приложение </w:t>
      </w:r>
      <w:r w:rsidR="006265AF">
        <w:rPr>
          <w:rFonts w:ascii="Times New Roman" w:hAnsi="Times New Roman"/>
          <w:sz w:val="24"/>
          <w:szCs w:val="24"/>
        </w:rPr>
        <w:t>1</w:t>
      </w:r>
      <w:r>
        <w:rPr>
          <w:rFonts w:ascii="Times New Roman" w:hAnsi="Times New Roman"/>
          <w:sz w:val="24"/>
          <w:szCs w:val="24"/>
        </w:rPr>
        <w:t>) и ежегодно вводится в действие Решением представительного органа местного самоуправления о бюджете на соответствующий год.</w:t>
      </w:r>
    </w:p>
    <w:p w:rsidR="00162980" w:rsidRDefault="00162980"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7.2. Настоящее Соглашение составлено в двух экземплярах – по одному для каждой из сторон.</w:t>
      </w:r>
    </w:p>
    <w:p w:rsidR="00162980" w:rsidRDefault="00162980"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7.3. Изменения и дополнения к настоящему Соглашению должны совершаться в письменном виде за подписью обеих сторон.</w:t>
      </w:r>
    </w:p>
    <w:p w:rsidR="00162980" w:rsidRDefault="00162980" w:rsidP="00210931">
      <w:pPr>
        <w:spacing w:after="0" w:line="240" w:lineRule="auto"/>
        <w:ind w:left="357"/>
        <w:contextualSpacing/>
        <w:jc w:val="both"/>
        <w:rPr>
          <w:rFonts w:ascii="Times New Roman" w:hAnsi="Times New Roman"/>
          <w:sz w:val="24"/>
          <w:szCs w:val="24"/>
        </w:rPr>
      </w:pPr>
      <w:r>
        <w:rPr>
          <w:rFonts w:ascii="Times New Roman" w:hAnsi="Times New Roman"/>
          <w:sz w:val="24"/>
          <w:szCs w:val="24"/>
        </w:rPr>
        <w:t>7.4. Все споры и разногласия, возникающие из данного Соглашения, подлежат разрешению в порядке, установленном действующим законодательством.</w:t>
      </w:r>
    </w:p>
    <w:p w:rsidR="00210931" w:rsidRDefault="00210931" w:rsidP="00210931">
      <w:pPr>
        <w:spacing w:after="0" w:line="240" w:lineRule="auto"/>
        <w:ind w:left="357"/>
        <w:jc w:val="center"/>
        <w:rPr>
          <w:rFonts w:ascii="Times New Roman" w:hAnsi="Times New Roman"/>
          <w:b/>
          <w:sz w:val="24"/>
          <w:szCs w:val="24"/>
        </w:rPr>
      </w:pPr>
    </w:p>
    <w:p w:rsidR="00162980" w:rsidRPr="006265AF" w:rsidRDefault="00162980" w:rsidP="00210931">
      <w:pPr>
        <w:spacing w:after="0" w:line="240" w:lineRule="auto"/>
        <w:ind w:left="357"/>
        <w:jc w:val="center"/>
        <w:rPr>
          <w:rFonts w:ascii="Times New Roman" w:hAnsi="Times New Roman"/>
          <w:b/>
          <w:sz w:val="24"/>
          <w:szCs w:val="24"/>
        </w:rPr>
      </w:pPr>
      <w:r w:rsidRPr="006265AF">
        <w:rPr>
          <w:rFonts w:ascii="Times New Roman" w:hAnsi="Times New Roman"/>
          <w:b/>
          <w:sz w:val="24"/>
          <w:szCs w:val="24"/>
        </w:rPr>
        <w:t>8.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0"/>
        <w:gridCol w:w="5174"/>
      </w:tblGrid>
      <w:tr w:rsidR="00666141" w:rsidRPr="00E1054D" w:rsidTr="006265AF">
        <w:trPr>
          <w:trHeight w:val="2548"/>
        </w:trPr>
        <w:tc>
          <w:tcPr>
            <w:tcW w:w="4990" w:type="dxa"/>
          </w:tcPr>
          <w:p w:rsidR="00666141" w:rsidRPr="00E1054D" w:rsidRDefault="00666141" w:rsidP="00210931">
            <w:pPr>
              <w:spacing w:after="0" w:line="240" w:lineRule="auto"/>
              <w:ind w:left="-6"/>
              <w:contextualSpacing/>
              <w:jc w:val="center"/>
              <w:rPr>
                <w:rFonts w:ascii="Times New Roman" w:hAnsi="Times New Roman"/>
                <w:sz w:val="24"/>
                <w:szCs w:val="24"/>
              </w:rPr>
            </w:pPr>
            <w:r w:rsidRPr="00E1054D">
              <w:rPr>
                <w:rFonts w:ascii="Times New Roman" w:hAnsi="Times New Roman"/>
                <w:sz w:val="24"/>
                <w:szCs w:val="24"/>
              </w:rPr>
              <w:t>Муниципальное образование Краснотуранский район</w:t>
            </w:r>
          </w:p>
          <w:p w:rsidR="00666141" w:rsidRPr="00E1054D" w:rsidRDefault="00666141" w:rsidP="00210931">
            <w:pPr>
              <w:spacing w:after="0" w:line="240" w:lineRule="auto"/>
              <w:ind w:left="-6"/>
              <w:contextualSpacing/>
              <w:jc w:val="center"/>
              <w:rPr>
                <w:rFonts w:ascii="Times New Roman" w:hAnsi="Times New Roman"/>
                <w:sz w:val="24"/>
                <w:szCs w:val="24"/>
              </w:rPr>
            </w:pPr>
            <w:r w:rsidRPr="00E1054D">
              <w:rPr>
                <w:rFonts w:ascii="Times New Roman" w:hAnsi="Times New Roman"/>
                <w:sz w:val="24"/>
                <w:szCs w:val="24"/>
              </w:rPr>
              <w:t>662660, Красноярский край, Краснотуранский район, с. Краснотуранск, ул. К-Маркса, 14, тел: 2-14-98, факс 2-26-99</w:t>
            </w:r>
          </w:p>
          <w:p w:rsidR="00666141" w:rsidRPr="00E1054D" w:rsidRDefault="00666141" w:rsidP="00210931">
            <w:pPr>
              <w:spacing w:after="0" w:line="240" w:lineRule="auto"/>
              <w:ind w:left="-6"/>
              <w:contextualSpacing/>
              <w:jc w:val="center"/>
              <w:rPr>
                <w:rFonts w:ascii="Times New Roman" w:hAnsi="Times New Roman"/>
                <w:sz w:val="24"/>
                <w:szCs w:val="24"/>
              </w:rPr>
            </w:pPr>
            <w:proofErr w:type="spellStart"/>
            <w:proofErr w:type="gramStart"/>
            <w:r w:rsidRPr="00E1054D">
              <w:rPr>
                <w:rFonts w:ascii="Times New Roman" w:hAnsi="Times New Roman"/>
                <w:sz w:val="24"/>
                <w:szCs w:val="24"/>
              </w:rPr>
              <w:t>р</w:t>
            </w:r>
            <w:proofErr w:type="spellEnd"/>
            <w:proofErr w:type="gramEnd"/>
            <w:r w:rsidRPr="00E1054D">
              <w:rPr>
                <w:rFonts w:ascii="Times New Roman" w:hAnsi="Times New Roman"/>
                <w:sz w:val="24"/>
                <w:szCs w:val="24"/>
              </w:rPr>
              <w:t>/с получателя 40204810700000000698</w:t>
            </w:r>
          </w:p>
          <w:p w:rsidR="00666141" w:rsidRPr="00E1054D" w:rsidRDefault="00666141" w:rsidP="00210931">
            <w:pPr>
              <w:spacing w:after="0" w:line="240" w:lineRule="auto"/>
              <w:ind w:left="-6"/>
              <w:contextualSpacing/>
              <w:jc w:val="center"/>
              <w:rPr>
                <w:rFonts w:ascii="Times New Roman" w:hAnsi="Times New Roman"/>
                <w:sz w:val="24"/>
                <w:szCs w:val="24"/>
              </w:rPr>
            </w:pPr>
            <w:r w:rsidRPr="00E1054D">
              <w:rPr>
                <w:rFonts w:ascii="Times New Roman" w:hAnsi="Times New Roman"/>
                <w:sz w:val="24"/>
                <w:szCs w:val="24"/>
              </w:rPr>
              <w:t xml:space="preserve">в ГРКЦ ГУ банка России по Красноярскому краю </w:t>
            </w:r>
            <w:proofErr w:type="gramStart"/>
            <w:r w:rsidRPr="00E1054D">
              <w:rPr>
                <w:rFonts w:ascii="Times New Roman" w:hAnsi="Times New Roman"/>
                <w:sz w:val="24"/>
                <w:szCs w:val="24"/>
              </w:rPr>
              <w:t>г</w:t>
            </w:r>
            <w:proofErr w:type="gramEnd"/>
            <w:r w:rsidRPr="00E1054D">
              <w:rPr>
                <w:rFonts w:ascii="Times New Roman" w:hAnsi="Times New Roman"/>
                <w:sz w:val="24"/>
                <w:szCs w:val="24"/>
              </w:rPr>
              <w:t>. Красноярск БИК 040407001, ОГРН 1022400746906</w:t>
            </w:r>
          </w:p>
          <w:p w:rsidR="00666141" w:rsidRPr="00E1054D" w:rsidRDefault="00666141" w:rsidP="00210931">
            <w:pPr>
              <w:spacing w:after="0" w:line="360" w:lineRule="auto"/>
              <w:rPr>
                <w:rFonts w:ascii="Times New Roman" w:hAnsi="Times New Roman"/>
                <w:sz w:val="24"/>
                <w:szCs w:val="24"/>
              </w:rPr>
            </w:pPr>
          </w:p>
        </w:tc>
        <w:tc>
          <w:tcPr>
            <w:tcW w:w="5174" w:type="dxa"/>
          </w:tcPr>
          <w:p w:rsidR="00666141" w:rsidRPr="00E1054D" w:rsidRDefault="00666141" w:rsidP="00210931">
            <w:pPr>
              <w:spacing w:after="0" w:line="240" w:lineRule="auto"/>
              <w:contextualSpacing/>
              <w:jc w:val="center"/>
              <w:rPr>
                <w:rFonts w:ascii="Times New Roman" w:hAnsi="Times New Roman"/>
                <w:sz w:val="24"/>
                <w:szCs w:val="24"/>
              </w:rPr>
            </w:pPr>
            <w:r w:rsidRPr="00E1054D">
              <w:rPr>
                <w:rFonts w:ascii="Times New Roman" w:hAnsi="Times New Roman"/>
                <w:sz w:val="24"/>
                <w:szCs w:val="24"/>
              </w:rPr>
              <w:t xml:space="preserve">Муниципальное образование </w:t>
            </w:r>
            <w:r w:rsidR="00F30882">
              <w:rPr>
                <w:rFonts w:ascii="Times New Roman" w:hAnsi="Times New Roman"/>
                <w:sz w:val="24"/>
                <w:szCs w:val="24"/>
              </w:rPr>
              <w:t>Восточенский</w:t>
            </w:r>
            <w:r w:rsidRPr="00E1054D">
              <w:rPr>
                <w:rFonts w:ascii="Times New Roman" w:hAnsi="Times New Roman"/>
                <w:sz w:val="24"/>
                <w:szCs w:val="24"/>
              </w:rPr>
              <w:t xml:space="preserve"> сельсовет</w:t>
            </w:r>
          </w:p>
          <w:p w:rsidR="00666141" w:rsidRPr="00E1054D" w:rsidRDefault="00666141" w:rsidP="00210931">
            <w:pPr>
              <w:spacing w:after="0" w:line="240" w:lineRule="auto"/>
              <w:contextualSpacing/>
              <w:jc w:val="center"/>
              <w:rPr>
                <w:rFonts w:ascii="Times New Roman" w:hAnsi="Times New Roman"/>
                <w:sz w:val="24"/>
                <w:szCs w:val="24"/>
              </w:rPr>
            </w:pPr>
            <w:r w:rsidRPr="00E1054D">
              <w:rPr>
                <w:rFonts w:ascii="Times New Roman" w:hAnsi="Times New Roman"/>
                <w:sz w:val="24"/>
                <w:szCs w:val="24"/>
              </w:rPr>
              <w:t>662664, Красноярский край, Краснотуранский район, с</w:t>
            </w:r>
            <w:proofErr w:type="gramStart"/>
            <w:r w:rsidRPr="00E1054D">
              <w:rPr>
                <w:rFonts w:ascii="Times New Roman" w:hAnsi="Times New Roman"/>
                <w:sz w:val="24"/>
                <w:szCs w:val="24"/>
              </w:rPr>
              <w:t>.</w:t>
            </w:r>
            <w:r w:rsidR="00F30882">
              <w:rPr>
                <w:rFonts w:ascii="Times New Roman" w:hAnsi="Times New Roman"/>
                <w:sz w:val="24"/>
                <w:szCs w:val="24"/>
              </w:rPr>
              <w:t>В</w:t>
            </w:r>
            <w:proofErr w:type="gramEnd"/>
            <w:r w:rsidR="00F30882">
              <w:rPr>
                <w:rFonts w:ascii="Times New Roman" w:hAnsi="Times New Roman"/>
                <w:sz w:val="24"/>
                <w:szCs w:val="24"/>
              </w:rPr>
              <w:t>осточное</w:t>
            </w:r>
            <w:r w:rsidRPr="00E1054D">
              <w:rPr>
                <w:rFonts w:ascii="Times New Roman" w:hAnsi="Times New Roman"/>
                <w:sz w:val="24"/>
                <w:szCs w:val="24"/>
              </w:rPr>
              <w:t xml:space="preserve">, ул. </w:t>
            </w:r>
            <w:r w:rsidR="00F30882">
              <w:rPr>
                <w:rFonts w:ascii="Times New Roman" w:hAnsi="Times New Roman"/>
                <w:sz w:val="24"/>
                <w:szCs w:val="24"/>
              </w:rPr>
              <w:t>Советская, 22</w:t>
            </w:r>
            <w:r w:rsidRPr="00E1054D">
              <w:rPr>
                <w:rFonts w:ascii="Times New Roman" w:hAnsi="Times New Roman"/>
                <w:sz w:val="24"/>
                <w:szCs w:val="24"/>
              </w:rPr>
              <w:t xml:space="preserve"> тел</w:t>
            </w:r>
            <w:r w:rsidR="00F30882">
              <w:rPr>
                <w:rFonts w:ascii="Times New Roman" w:hAnsi="Times New Roman"/>
                <w:sz w:val="24"/>
                <w:szCs w:val="24"/>
              </w:rPr>
              <w:t>/</w:t>
            </w:r>
            <w:r w:rsidRPr="00E1054D">
              <w:rPr>
                <w:rFonts w:ascii="Times New Roman" w:hAnsi="Times New Roman"/>
                <w:sz w:val="24"/>
                <w:szCs w:val="24"/>
              </w:rPr>
              <w:t xml:space="preserve">факс </w:t>
            </w:r>
            <w:r w:rsidR="00F30882">
              <w:rPr>
                <w:rFonts w:ascii="Times New Roman" w:hAnsi="Times New Roman"/>
                <w:sz w:val="24"/>
                <w:szCs w:val="24"/>
              </w:rPr>
              <w:t>7-73-25</w:t>
            </w:r>
          </w:p>
          <w:p w:rsidR="00666141" w:rsidRPr="00E1054D" w:rsidRDefault="00666141" w:rsidP="00210931">
            <w:pPr>
              <w:spacing w:after="0" w:line="240" w:lineRule="auto"/>
              <w:contextualSpacing/>
              <w:jc w:val="center"/>
              <w:rPr>
                <w:rFonts w:ascii="Times New Roman" w:hAnsi="Times New Roman"/>
                <w:sz w:val="24"/>
                <w:szCs w:val="24"/>
              </w:rPr>
            </w:pPr>
            <w:proofErr w:type="spellStart"/>
            <w:proofErr w:type="gramStart"/>
            <w:r w:rsidRPr="00E1054D">
              <w:rPr>
                <w:rFonts w:ascii="Times New Roman" w:hAnsi="Times New Roman"/>
                <w:sz w:val="24"/>
                <w:szCs w:val="24"/>
              </w:rPr>
              <w:t>р</w:t>
            </w:r>
            <w:proofErr w:type="spellEnd"/>
            <w:proofErr w:type="gramEnd"/>
            <w:r w:rsidRPr="00E1054D">
              <w:rPr>
                <w:rFonts w:ascii="Times New Roman" w:hAnsi="Times New Roman"/>
                <w:sz w:val="24"/>
                <w:szCs w:val="24"/>
              </w:rPr>
              <w:t>/с 4020481020000000070</w:t>
            </w:r>
            <w:r w:rsidR="00F30882">
              <w:rPr>
                <w:rFonts w:ascii="Times New Roman" w:hAnsi="Times New Roman"/>
                <w:sz w:val="24"/>
                <w:szCs w:val="24"/>
              </w:rPr>
              <w:t>2</w:t>
            </w:r>
          </w:p>
          <w:p w:rsidR="00666141" w:rsidRPr="00E1054D" w:rsidRDefault="00666141" w:rsidP="00210931">
            <w:pPr>
              <w:spacing w:after="0" w:line="240" w:lineRule="auto"/>
              <w:contextualSpacing/>
              <w:jc w:val="center"/>
              <w:rPr>
                <w:rFonts w:ascii="Times New Roman" w:hAnsi="Times New Roman"/>
                <w:sz w:val="24"/>
                <w:szCs w:val="24"/>
              </w:rPr>
            </w:pPr>
            <w:r w:rsidRPr="00E1054D">
              <w:rPr>
                <w:rFonts w:ascii="Times New Roman" w:hAnsi="Times New Roman"/>
                <w:sz w:val="24"/>
                <w:szCs w:val="24"/>
              </w:rPr>
              <w:t xml:space="preserve">в ГРКЦ ГУ Банка России по Красноярскому краю, </w:t>
            </w:r>
            <w:proofErr w:type="gramStart"/>
            <w:r w:rsidRPr="00E1054D">
              <w:rPr>
                <w:rFonts w:ascii="Times New Roman" w:hAnsi="Times New Roman"/>
                <w:sz w:val="24"/>
                <w:szCs w:val="24"/>
              </w:rPr>
              <w:t>г</w:t>
            </w:r>
            <w:proofErr w:type="gramEnd"/>
            <w:r w:rsidRPr="00E1054D">
              <w:rPr>
                <w:rFonts w:ascii="Times New Roman" w:hAnsi="Times New Roman"/>
                <w:sz w:val="24"/>
                <w:szCs w:val="24"/>
              </w:rPr>
              <w:t>. Красноярск ИНН 24220017</w:t>
            </w:r>
            <w:r w:rsidR="00F30882">
              <w:rPr>
                <w:rFonts w:ascii="Times New Roman" w:hAnsi="Times New Roman"/>
                <w:sz w:val="24"/>
                <w:szCs w:val="24"/>
              </w:rPr>
              <w:t>75</w:t>
            </w:r>
            <w:r w:rsidRPr="00E1054D">
              <w:rPr>
                <w:rFonts w:ascii="Times New Roman" w:hAnsi="Times New Roman"/>
                <w:sz w:val="24"/>
                <w:szCs w:val="24"/>
              </w:rPr>
              <w:t xml:space="preserve">, </w:t>
            </w:r>
            <w:r w:rsidR="006265AF" w:rsidRPr="00E1054D">
              <w:rPr>
                <w:rFonts w:ascii="Times New Roman" w:hAnsi="Times New Roman"/>
                <w:sz w:val="24"/>
                <w:szCs w:val="24"/>
              </w:rPr>
              <w:t>Б</w:t>
            </w:r>
            <w:r w:rsidRPr="00E1054D">
              <w:rPr>
                <w:rFonts w:ascii="Times New Roman" w:hAnsi="Times New Roman"/>
                <w:sz w:val="24"/>
                <w:szCs w:val="24"/>
              </w:rPr>
              <w:t>ИК 040407001</w:t>
            </w:r>
          </w:p>
        </w:tc>
      </w:tr>
    </w:tbl>
    <w:p w:rsidR="006265AF" w:rsidRDefault="006265AF" w:rsidP="00210931">
      <w:pPr>
        <w:spacing w:after="0"/>
        <w:jc w:val="center"/>
        <w:rPr>
          <w:rFonts w:ascii="Times New Roman" w:hAnsi="Times New Roman"/>
          <w:b/>
          <w:sz w:val="24"/>
          <w:szCs w:val="24"/>
        </w:rPr>
      </w:pPr>
    </w:p>
    <w:p w:rsidR="00845EEF" w:rsidRDefault="00D375C4" w:rsidP="00210931">
      <w:pPr>
        <w:spacing w:after="0"/>
        <w:jc w:val="center"/>
        <w:rPr>
          <w:rFonts w:ascii="Times New Roman" w:hAnsi="Times New Roman"/>
          <w:b/>
          <w:sz w:val="24"/>
          <w:szCs w:val="24"/>
        </w:rPr>
      </w:pPr>
      <w:r w:rsidRPr="006265AF">
        <w:rPr>
          <w:rFonts w:ascii="Times New Roman" w:hAnsi="Times New Roman"/>
          <w:b/>
          <w:sz w:val="24"/>
          <w:szCs w:val="24"/>
        </w:rPr>
        <w:t>9. Подписи сторон</w:t>
      </w:r>
    </w:p>
    <w:p w:rsidR="00210931" w:rsidRPr="006265AF" w:rsidRDefault="00210931" w:rsidP="00210931">
      <w:pPr>
        <w:spacing w:after="0"/>
        <w:jc w:val="center"/>
        <w:rPr>
          <w:rFonts w:ascii="Times New Roman" w:hAnsi="Times New Roman"/>
          <w:b/>
          <w:sz w:val="24"/>
          <w:szCs w:val="24"/>
        </w:rPr>
      </w:pPr>
    </w:p>
    <w:p w:rsidR="00D375C4" w:rsidRDefault="00D375C4" w:rsidP="00210931">
      <w:pPr>
        <w:spacing w:after="0"/>
        <w:rPr>
          <w:rFonts w:ascii="Times New Roman" w:hAnsi="Times New Roman"/>
          <w:sz w:val="24"/>
          <w:szCs w:val="24"/>
        </w:rPr>
      </w:pPr>
      <w:r>
        <w:rPr>
          <w:rFonts w:ascii="Times New Roman" w:hAnsi="Times New Roman"/>
          <w:sz w:val="24"/>
          <w:szCs w:val="24"/>
        </w:rPr>
        <w:t>Гл</w:t>
      </w:r>
      <w:r w:rsidR="00210931">
        <w:rPr>
          <w:rFonts w:ascii="Times New Roman" w:hAnsi="Times New Roman"/>
          <w:sz w:val="24"/>
          <w:szCs w:val="24"/>
        </w:rPr>
        <w:t xml:space="preserve">ава </w:t>
      </w:r>
      <w:proofErr w:type="spellStart"/>
      <w:r w:rsidR="00210931">
        <w:rPr>
          <w:rFonts w:ascii="Times New Roman" w:hAnsi="Times New Roman"/>
          <w:sz w:val="24"/>
          <w:szCs w:val="24"/>
        </w:rPr>
        <w:t>Краснотуранского</w:t>
      </w:r>
      <w:proofErr w:type="spellEnd"/>
      <w:r w:rsidR="00210931">
        <w:rPr>
          <w:rFonts w:ascii="Times New Roman" w:hAnsi="Times New Roman"/>
          <w:sz w:val="24"/>
          <w:szCs w:val="24"/>
        </w:rPr>
        <w:t xml:space="preserve"> района</w:t>
      </w:r>
      <w:r w:rsidR="00210931">
        <w:rPr>
          <w:rFonts w:ascii="Times New Roman" w:hAnsi="Times New Roman"/>
          <w:sz w:val="24"/>
          <w:szCs w:val="24"/>
        </w:rPr>
        <w:tab/>
      </w:r>
      <w:r w:rsidR="00210931">
        <w:rPr>
          <w:rFonts w:ascii="Times New Roman" w:hAnsi="Times New Roman"/>
          <w:sz w:val="24"/>
          <w:szCs w:val="24"/>
        </w:rPr>
        <w:tab/>
      </w:r>
      <w:r w:rsidR="00210931">
        <w:rPr>
          <w:rFonts w:ascii="Times New Roman" w:hAnsi="Times New Roman"/>
          <w:sz w:val="24"/>
          <w:szCs w:val="24"/>
        </w:rPr>
        <w:tab/>
      </w:r>
      <w:r w:rsidR="00210931">
        <w:rPr>
          <w:rFonts w:ascii="Times New Roman" w:hAnsi="Times New Roman"/>
          <w:sz w:val="24"/>
          <w:szCs w:val="24"/>
        </w:rPr>
        <w:tab/>
      </w:r>
      <w:r>
        <w:rPr>
          <w:rFonts w:ascii="Times New Roman" w:hAnsi="Times New Roman"/>
          <w:sz w:val="24"/>
          <w:szCs w:val="24"/>
        </w:rPr>
        <w:t xml:space="preserve">Глава </w:t>
      </w:r>
      <w:proofErr w:type="spellStart"/>
      <w:r w:rsidR="00F30882">
        <w:rPr>
          <w:rFonts w:ascii="Times New Roman" w:hAnsi="Times New Roman"/>
          <w:sz w:val="24"/>
          <w:szCs w:val="24"/>
        </w:rPr>
        <w:t>Восточенского</w:t>
      </w:r>
      <w:proofErr w:type="spellEnd"/>
      <w:r>
        <w:rPr>
          <w:rFonts w:ascii="Times New Roman" w:hAnsi="Times New Roman"/>
          <w:sz w:val="24"/>
          <w:szCs w:val="24"/>
        </w:rPr>
        <w:t xml:space="preserve"> сельсовета</w:t>
      </w:r>
    </w:p>
    <w:p w:rsidR="00D375C4" w:rsidRDefault="00D375C4" w:rsidP="00210931">
      <w:pPr>
        <w:spacing w:after="0"/>
        <w:rPr>
          <w:rFonts w:ascii="Times New Roman" w:hAnsi="Times New Roman"/>
          <w:sz w:val="24"/>
          <w:szCs w:val="24"/>
        </w:rPr>
      </w:pPr>
    </w:p>
    <w:p w:rsidR="00D375C4" w:rsidRDefault="00D375C4" w:rsidP="00210931">
      <w:pPr>
        <w:spacing w:after="0"/>
        <w:rPr>
          <w:rFonts w:ascii="Times New Roman" w:hAnsi="Times New Roman"/>
          <w:sz w:val="24"/>
          <w:szCs w:val="24"/>
        </w:rPr>
      </w:pPr>
      <w:r>
        <w:rPr>
          <w:rFonts w:ascii="Times New Roman" w:hAnsi="Times New Roman"/>
          <w:sz w:val="24"/>
          <w:szCs w:val="24"/>
        </w:rPr>
        <w:t>_________________________</w:t>
      </w:r>
      <w:r w:rsidR="007F28A5" w:rsidRPr="007F28A5">
        <w:rPr>
          <w:rFonts w:ascii="Times New Roman" w:hAnsi="Times New Roman"/>
          <w:sz w:val="24"/>
          <w:szCs w:val="24"/>
        </w:rPr>
        <w:t xml:space="preserve"> </w:t>
      </w:r>
      <w:r w:rsidR="007F28A5">
        <w:rPr>
          <w:rFonts w:ascii="Times New Roman" w:hAnsi="Times New Roman"/>
          <w:sz w:val="24"/>
          <w:szCs w:val="24"/>
        </w:rPr>
        <w:t xml:space="preserve">Н.С. </w:t>
      </w:r>
      <w:r w:rsidR="005379D7">
        <w:rPr>
          <w:rFonts w:ascii="Times New Roman" w:hAnsi="Times New Roman"/>
          <w:sz w:val="24"/>
          <w:szCs w:val="24"/>
        </w:rPr>
        <w:t>Шалунов</w:t>
      </w:r>
      <w:r w:rsidR="00210931">
        <w:rPr>
          <w:rFonts w:ascii="Times New Roman" w:hAnsi="Times New Roman"/>
          <w:sz w:val="24"/>
          <w:szCs w:val="24"/>
        </w:rPr>
        <w:tab/>
      </w:r>
      <w:r w:rsidR="00210931">
        <w:rPr>
          <w:rFonts w:ascii="Times New Roman" w:hAnsi="Times New Roman"/>
          <w:sz w:val="24"/>
          <w:szCs w:val="24"/>
        </w:rPr>
        <w:tab/>
      </w:r>
      <w:r>
        <w:rPr>
          <w:rFonts w:ascii="Times New Roman" w:hAnsi="Times New Roman"/>
          <w:sz w:val="24"/>
          <w:szCs w:val="24"/>
        </w:rPr>
        <w:t xml:space="preserve">__________________ </w:t>
      </w:r>
      <w:r w:rsidR="007F28A5">
        <w:rPr>
          <w:rFonts w:ascii="Times New Roman" w:hAnsi="Times New Roman"/>
          <w:sz w:val="24"/>
          <w:szCs w:val="24"/>
        </w:rPr>
        <w:t xml:space="preserve">Л.И. </w:t>
      </w:r>
      <w:proofErr w:type="spellStart"/>
      <w:r w:rsidR="004F3535">
        <w:rPr>
          <w:rFonts w:ascii="Times New Roman" w:hAnsi="Times New Roman"/>
          <w:sz w:val="24"/>
          <w:szCs w:val="24"/>
        </w:rPr>
        <w:t>Поленок</w:t>
      </w:r>
      <w:proofErr w:type="spellEnd"/>
      <w:r w:rsidR="004F3535">
        <w:rPr>
          <w:rFonts w:ascii="Times New Roman" w:hAnsi="Times New Roman"/>
          <w:sz w:val="24"/>
          <w:szCs w:val="24"/>
        </w:rPr>
        <w:t xml:space="preserve"> </w:t>
      </w:r>
    </w:p>
    <w:p w:rsidR="00D375C4" w:rsidRDefault="00D375C4" w:rsidP="00210931">
      <w:pPr>
        <w:spacing w:after="0"/>
        <w:rPr>
          <w:rFonts w:ascii="Times New Roman" w:hAnsi="Times New Roman"/>
          <w:sz w:val="24"/>
          <w:szCs w:val="24"/>
        </w:rPr>
      </w:pPr>
    </w:p>
    <w:p w:rsidR="00D375C4" w:rsidRDefault="00D375C4" w:rsidP="0021093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МП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МП</w:t>
      </w:r>
      <w:proofErr w:type="gramEnd"/>
    </w:p>
    <w:p w:rsidR="00845EEF" w:rsidRDefault="00845EEF" w:rsidP="00210931">
      <w:pPr>
        <w:spacing w:after="0"/>
        <w:rPr>
          <w:rFonts w:ascii="Times New Roman" w:hAnsi="Times New Roman"/>
          <w:sz w:val="24"/>
          <w:szCs w:val="24"/>
        </w:rPr>
      </w:pPr>
    </w:p>
    <w:p w:rsidR="00D375C4" w:rsidRDefault="00D375C4" w:rsidP="00210931">
      <w:pPr>
        <w:spacing w:after="0"/>
        <w:jc w:val="right"/>
        <w:rPr>
          <w:rFonts w:ascii="Times New Roman" w:hAnsi="Times New Roman"/>
          <w:sz w:val="24"/>
          <w:szCs w:val="24"/>
        </w:rPr>
      </w:pPr>
    </w:p>
    <w:p w:rsidR="00D375C4" w:rsidRDefault="00D375C4" w:rsidP="00210931">
      <w:pPr>
        <w:spacing w:after="0"/>
        <w:jc w:val="right"/>
        <w:rPr>
          <w:rFonts w:ascii="Times New Roman" w:hAnsi="Times New Roman"/>
          <w:sz w:val="24"/>
          <w:szCs w:val="24"/>
        </w:rPr>
      </w:pPr>
    </w:p>
    <w:p w:rsidR="00D375C4" w:rsidRDefault="00D375C4" w:rsidP="00210931">
      <w:pPr>
        <w:spacing w:after="0"/>
        <w:jc w:val="right"/>
        <w:rPr>
          <w:rFonts w:ascii="Times New Roman" w:hAnsi="Times New Roman"/>
          <w:sz w:val="24"/>
          <w:szCs w:val="24"/>
        </w:rPr>
      </w:pPr>
    </w:p>
    <w:p w:rsidR="00D375C4" w:rsidRDefault="00D375C4" w:rsidP="00210931">
      <w:pPr>
        <w:spacing w:after="0"/>
        <w:jc w:val="right"/>
        <w:rPr>
          <w:rFonts w:ascii="Times New Roman" w:hAnsi="Times New Roman"/>
          <w:sz w:val="24"/>
          <w:szCs w:val="24"/>
        </w:rPr>
      </w:pPr>
    </w:p>
    <w:p w:rsidR="00D375C4" w:rsidRDefault="00D375C4" w:rsidP="00210931">
      <w:pPr>
        <w:spacing w:after="0"/>
        <w:jc w:val="right"/>
        <w:rPr>
          <w:rFonts w:ascii="Times New Roman" w:hAnsi="Times New Roman"/>
          <w:sz w:val="24"/>
          <w:szCs w:val="24"/>
        </w:rPr>
      </w:pPr>
    </w:p>
    <w:p w:rsidR="006265AF" w:rsidRDefault="006265AF" w:rsidP="00210931">
      <w:pPr>
        <w:spacing w:after="0"/>
        <w:jc w:val="right"/>
        <w:rPr>
          <w:rFonts w:ascii="Times New Roman" w:hAnsi="Times New Roman"/>
          <w:sz w:val="24"/>
          <w:szCs w:val="24"/>
        </w:rPr>
      </w:pPr>
    </w:p>
    <w:p w:rsidR="006265AF" w:rsidRDefault="006265AF" w:rsidP="00210931">
      <w:pPr>
        <w:spacing w:after="0"/>
        <w:jc w:val="right"/>
        <w:rPr>
          <w:rFonts w:ascii="Times New Roman" w:hAnsi="Times New Roman"/>
          <w:sz w:val="24"/>
          <w:szCs w:val="24"/>
        </w:rPr>
      </w:pPr>
    </w:p>
    <w:p w:rsidR="006265AF" w:rsidRDefault="006265AF" w:rsidP="00210931">
      <w:pPr>
        <w:spacing w:after="0"/>
        <w:jc w:val="right"/>
        <w:rPr>
          <w:rFonts w:ascii="Times New Roman" w:hAnsi="Times New Roman"/>
          <w:sz w:val="24"/>
          <w:szCs w:val="24"/>
        </w:rPr>
      </w:pPr>
    </w:p>
    <w:p w:rsidR="006265AF" w:rsidRDefault="006265AF" w:rsidP="00210931">
      <w:pPr>
        <w:spacing w:after="0"/>
        <w:jc w:val="right"/>
        <w:rPr>
          <w:rFonts w:ascii="Times New Roman" w:hAnsi="Times New Roman"/>
          <w:sz w:val="24"/>
          <w:szCs w:val="24"/>
        </w:rPr>
      </w:pPr>
    </w:p>
    <w:sectPr w:rsidR="006265AF" w:rsidSect="00210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A7F"/>
    <w:multiLevelType w:val="multilevel"/>
    <w:tmpl w:val="20864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025C2"/>
    <w:rsid w:val="00000D82"/>
    <w:rsid w:val="000A6CFC"/>
    <w:rsid w:val="000C6ACF"/>
    <w:rsid w:val="00162980"/>
    <w:rsid w:val="0019797F"/>
    <w:rsid w:val="00210931"/>
    <w:rsid w:val="002F1C1F"/>
    <w:rsid w:val="00374EED"/>
    <w:rsid w:val="003A5A54"/>
    <w:rsid w:val="00437805"/>
    <w:rsid w:val="00460BB9"/>
    <w:rsid w:val="00483D6D"/>
    <w:rsid w:val="004949BD"/>
    <w:rsid w:val="004F3535"/>
    <w:rsid w:val="00533008"/>
    <w:rsid w:val="005379D7"/>
    <w:rsid w:val="006025C2"/>
    <w:rsid w:val="00602BFD"/>
    <w:rsid w:val="006265AF"/>
    <w:rsid w:val="00666141"/>
    <w:rsid w:val="00684144"/>
    <w:rsid w:val="007C001F"/>
    <w:rsid w:val="007F28A5"/>
    <w:rsid w:val="00845EEF"/>
    <w:rsid w:val="008568E2"/>
    <w:rsid w:val="008D2F17"/>
    <w:rsid w:val="00B16CBB"/>
    <w:rsid w:val="00C5449B"/>
    <w:rsid w:val="00CA4C46"/>
    <w:rsid w:val="00D375C4"/>
    <w:rsid w:val="00D61974"/>
    <w:rsid w:val="00E1054D"/>
    <w:rsid w:val="00EA17E7"/>
    <w:rsid w:val="00EA35A3"/>
    <w:rsid w:val="00F30882"/>
    <w:rsid w:val="00F314FA"/>
    <w:rsid w:val="00F405E5"/>
    <w:rsid w:val="00FD0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E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EED"/>
    <w:pPr>
      <w:ind w:left="720"/>
      <w:contextualSpacing/>
    </w:pPr>
  </w:style>
  <w:style w:type="paragraph" w:styleId="a4">
    <w:name w:val="Balloon Text"/>
    <w:basedOn w:val="a"/>
    <w:link w:val="a5"/>
    <w:uiPriority w:val="99"/>
    <w:semiHidden/>
    <w:unhideWhenUsed/>
    <w:rsid w:val="00F405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0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1424</Words>
  <Characters>8122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dc:creator>
  <cp:keywords/>
  <dc:description/>
  <cp:lastModifiedBy>Admin</cp:lastModifiedBy>
  <cp:revision>4</cp:revision>
  <cp:lastPrinted>2015-11-27T06:03:00Z</cp:lastPrinted>
  <dcterms:created xsi:type="dcterms:W3CDTF">2016-10-19T00:31:00Z</dcterms:created>
  <dcterms:modified xsi:type="dcterms:W3CDTF">2016-10-24T07:18:00Z</dcterms:modified>
</cp:coreProperties>
</file>