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A5" w:rsidRPr="00040B66" w:rsidRDefault="00F31EA5" w:rsidP="00F31EA5">
      <w:pPr>
        <w:pStyle w:val="a4"/>
        <w:spacing w:line="264" w:lineRule="auto"/>
      </w:pPr>
    </w:p>
    <w:p w:rsidR="00F31EA5" w:rsidRPr="00040B66" w:rsidRDefault="00F31EA5" w:rsidP="00F31EA5">
      <w:pPr>
        <w:pStyle w:val="a4"/>
        <w:spacing w:line="264" w:lineRule="auto"/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4"/>
        <w:spacing w:line="264" w:lineRule="auto"/>
        <w:rPr>
          <w:lang w:val="en-US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264" w:lineRule="auto"/>
        <w:jc w:val="center"/>
        <w:rPr>
          <w:b/>
          <w:sz w:val="36"/>
        </w:rPr>
      </w:pPr>
    </w:p>
    <w:p w:rsidR="00F31EA5" w:rsidRPr="00040B66" w:rsidRDefault="00F31EA5" w:rsidP="00F31EA5">
      <w:pPr>
        <w:pStyle w:val="a9"/>
        <w:spacing w:after="0" w:line="360" w:lineRule="auto"/>
        <w:jc w:val="center"/>
        <w:rPr>
          <w:b/>
          <w:sz w:val="36"/>
        </w:rPr>
      </w:pPr>
      <w:r w:rsidRPr="00040B66">
        <w:rPr>
          <w:b/>
          <w:caps/>
          <w:sz w:val="36"/>
        </w:rPr>
        <w:t>пояснительная записка</w:t>
      </w:r>
    </w:p>
    <w:p w:rsidR="00F31EA5" w:rsidRDefault="00F31EA5" w:rsidP="00F31EA5">
      <w:pPr>
        <w:pStyle w:val="a9"/>
        <w:spacing w:after="0" w:line="360" w:lineRule="auto"/>
        <w:jc w:val="center"/>
        <w:rPr>
          <w:b/>
          <w:sz w:val="36"/>
        </w:rPr>
      </w:pPr>
      <w:r w:rsidRPr="00040B66">
        <w:rPr>
          <w:b/>
          <w:sz w:val="36"/>
        </w:rPr>
        <w:t xml:space="preserve">К ПРОЕКТУ </w:t>
      </w:r>
      <w:r w:rsidR="00452E53">
        <w:rPr>
          <w:b/>
          <w:sz w:val="36"/>
        </w:rPr>
        <w:t>РЕШЕНИЯ</w:t>
      </w:r>
      <w:r w:rsidRPr="00040B66">
        <w:rPr>
          <w:b/>
          <w:sz w:val="36"/>
        </w:rPr>
        <w:t xml:space="preserve"> </w:t>
      </w:r>
      <w:r w:rsidR="00452E53">
        <w:rPr>
          <w:b/>
          <w:sz w:val="36"/>
        </w:rPr>
        <w:t>ВОСТОЧЕНСКОГО</w:t>
      </w:r>
    </w:p>
    <w:p w:rsidR="00A22943" w:rsidRDefault="00452E53" w:rsidP="00F31EA5">
      <w:pPr>
        <w:pStyle w:val="a9"/>
        <w:spacing w:after="0" w:line="360" w:lineRule="auto"/>
        <w:jc w:val="center"/>
        <w:rPr>
          <w:b/>
          <w:sz w:val="36"/>
        </w:rPr>
      </w:pPr>
      <w:r>
        <w:rPr>
          <w:b/>
          <w:sz w:val="36"/>
        </w:rPr>
        <w:t>СЕЛЬСКОГО СОВЕТА ДЕПУТАТОВ</w:t>
      </w:r>
      <w:r w:rsidR="00A22943">
        <w:rPr>
          <w:b/>
          <w:sz w:val="36"/>
        </w:rPr>
        <w:t xml:space="preserve"> </w:t>
      </w:r>
    </w:p>
    <w:p w:rsidR="00452E53" w:rsidRPr="00040B66" w:rsidRDefault="00A22943" w:rsidP="00F31EA5">
      <w:pPr>
        <w:pStyle w:val="a9"/>
        <w:spacing w:after="0" w:line="360" w:lineRule="auto"/>
        <w:jc w:val="center"/>
        <w:rPr>
          <w:b/>
          <w:sz w:val="36"/>
        </w:rPr>
      </w:pPr>
      <w:r>
        <w:rPr>
          <w:b/>
          <w:sz w:val="36"/>
        </w:rPr>
        <w:t>№5-11-р от 17.11.2015г</w:t>
      </w:r>
    </w:p>
    <w:p w:rsidR="00F31EA5" w:rsidRPr="00040B66" w:rsidRDefault="00F31EA5" w:rsidP="00F31EA5">
      <w:pPr>
        <w:pStyle w:val="a9"/>
        <w:spacing w:after="0" w:line="360" w:lineRule="auto"/>
        <w:jc w:val="center"/>
        <w:rPr>
          <w:b/>
          <w:sz w:val="36"/>
        </w:rPr>
      </w:pPr>
      <w:r w:rsidRPr="00040B66">
        <w:rPr>
          <w:b/>
          <w:sz w:val="36"/>
        </w:rPr>
        <w:t xml:space="preserve">«О БЮДЖЕТЕ </w:t>
      </w:r>
      <w:r w:rsidR="003A4130">
        <w:rPr>
          <w:b/>
          <w:sz w:val="36"/>
        </w:rPr>
        <w:t xml:space="preserve">МУНИЦИПАЛЬНОГО ОБРАЗОВАНИЯ </w:t>
      </w:r>
      <w:r w:rsidRPr="00040B66">
        <w:rPr>
          <w:b/>
          <w:sz w:val="36"/>
        </w:rPr>
        <w:t xml:space="preserve">НА 2016 ГОД </w:t>
      </w:r>
    </w:p>
    <w:p w:rsidR="00F31EA5" w:rsidRPr="00040B66" w:rsidRDefault="00F31EA5" w:rsidP="00F31EA5">
      <w:pPr>
        <w:pStyle w:val="a9"/>
        <w:spacing w:after="0" w:line="360" w:lineRule="auto"/>
        <w:jc w:val="center"/>
        <w:rPr>
          <w:b/>
          <w:sz w:val="36"/>
        </w:rPr>
      </w:pPr>
      <w:r w:rsidRPr="00040B66">
        <w:rPr>
          <w:b/>
          <w:sz w:val="36"/>
        </w:rPr>
        <w:t>И ПЛАНОВЫЙ ПЕРИОД 2017-2018 ГОДОВ»</w:t>
      </w:r>
    </w:p>
    <w:p w:rsidR="009F4D07" w:rsidRPr="00040B66" w:rsidRDefault="00F31EA5" w:rsidP="009F4D07">
      <w:pPr>
        <w:pStyle w:val="a9"/>
        <w:spacing w:after="0" w:line="360" w:lineRule="auto"/>
        <w:jc w:val="center"/>
        <w:rPr>
          <w:sz w:val="32"/>
        </w:rPr>
      </w:pPr>
      <w:r w:rsidRPr="00040B66">
        <w:rPr>
          <w:sz w:val="36"/>
        </w:rPr>
        <w:br w:type="page"/>
      </w:r>
      <w:bookmarkStart w:id="0" w:name="_Toc432588811"/>
      <w:r w:rsidR="009F4D07" w:rsidRPr="00040B66">
        <w:rPr>
          <w:sz w:val="32"/>
        </w:rPr>
        <w:lastRenderedPageBreak/>
        <w:t xml:space="preserve"> </w:t>
      </w:r>
    </w:p>
    <w:p w:rsidR="00F31EA5" w:rsidRPr="00040B66" w:rsidRDefault="00F31EA5" w:rsidP="00F31EA5">
      <w:pPr>
        <w:pStyle w:val="1"/>
        <w:spacing w:before="0" w:after="0" w:line="264" w:lineRule="auto"/>
        <w:rPr>
          <w:sz w:val="32"/>
        </w:rPr>
      </w:pPr>
      <w:r w:rsidRPr="00040B66">
        <w:rPr>
          <w:sz w:val="32"/>
        </w:rPr>
        <w:t>ВВОДНАЯ ЧАСТЬ</w:t>
      </w:r>
      <w:bookmarkEnd w:id="0"/>
    </w:p>
    <w:p w:rsidR="00F31EA5" w:rsidRPr="00040B66" w:rsidRDefault="00F31EA5" w:rsidP="00F31EA5">
      <w:pPr>
        <w:pStyle w:val="a4"/>
        <w:spacing w:before="240"/>
      </w:pPr>
      <w:r w:rsidRPr="00040B66">
        <w:t xml:space="preserve">Проект </w:t>
      </w:r>
      <w:r w:rsidR="00452E53">
        <w:t xml:space="preserve">решения «О </w:t>
      </w:r>
      <w:r w:rsidRPr="00040B66">
        <w:t xml:space="preserve">бюджете </w:t>
      </w:r>
      <w:r w:rsidR="003A4130">
        <w:t xml:space="preserve">муниципального образования </w:t>
      </w:r>
      <w:r w:rsidRPr="00040B66">
        <w:t xml:space="preserve">на 2016 год и </w:t>
      </w:r>
      <w:r w:rsidR="003A4130">
        <w:t xml:space="preserve">плановый период </w:t>
      </w:r>
      <w:r w:rsidRPr="00040B66">
        <w:t xml:space="preserve">2017-2018 годов» (далее – проект </w:t>
      </w:r>
      <w:r w:rsidR="00452E53">
        <w:t>решения</w:t>
      </w:r>
      <w:r w:rsidRPr="00040B66">
        <w:t>) сформирован с учетом:</w:t>
      </w:r>
    </w:p>
    <w:p w:rsidR="00F31EA5" w:rsidRPr="00040B66" w:rsidRDefault="00F31EA5" w:rsidP="00F31EA5">
      <w:pPr>
        <w:pStyle w:val="a4"/>
        <w:spacing w:before="120"/>
      </w:pPr>
      <w:r w:rsidRPr="00040B66">
        <w:t>- требований Бюджетного кодекса Российской Федерации;</w:t>
      </w:r>
    </w:p>
    <w:p w:rsidR="00F31EA5" w:rsidRPr="00040B66" w:rsidRDefault="00F31EA5" w:rsidP="00F31EA5">
      <w:pPr>
        <w:pStyle w:val="ConsPlusCell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 xml:space="preserve">- основных направлений бюджетной политики </w:t>
      </w:r>
      <w:r w:rsidR="00D961A0">
        <w:rPr>
          <w:rFonts w:ascii="Times New Roman" w:hAnsi="Times New Roman" w:cs="Times New Roman"/>
          <w:sz w:val="28"/>
          <w:szCs w:val="28"/>
        </w:rPr>
        <w:t>Краснотуранского района</w:t>
      </w:r>
      <w:r w:rsidRPr="00040B66">
        <w:rPr>
          <w:rFonts w:ascii="Times New Roman" w:hAnsi="Times New Roman" w:cs="Times New Roman"/>
          <w:sz w:val="28"/>
          <w:szCs w:val="28"/>
        </w:rPr>
        <w:t xml:space="preserve"> на 2016 год и плановый период 2017-2018 годов;</w:t>
      </w:r>
    </w:p>
    <w:p w:rsidR="00F31EA5" w:rsidRPr="00040B66" w:rsidRDefault="00F31EA5" w:rsidP="00F31EA5">
      <w:pPr>
        <w:pStyle w:val="ConsPlusCell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 xml:space="preserve">- основных направлений налоговой политики </w:t>
      </w:r>
      <w:r w:rsidR="00D961A0">
        <w:rPr>
          <w:rFonts w:ascii="Times New Roman" w:hAnsi="Times New Roman" w:cs="Times New Roman"/>
          <w:sz w:val="28"/>
          <w:szCs w:val="28"/>
        </w:rPr>
        <w:t>Краснотуранского района</w:t>
      </w:r>
      <w:r w:rsidR="00D961A0"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Pr="00040B66">
        <w:rPr>
          <w:rFonts w:ascii="Times New Roman" w:hAnsi="Times New Roman" w:cs="Times New Roman"/>
          <w:sz w:val="28"/>
          <w:szCs w:val="28"/>
        </w:rPr>
        <w:t>на 2016 год и плановый период 2017-2018 годов;</w:t>
      </w:r>
    </w:p>
    <w:p w:rsidR="00F31EA5" w:rsidRPr="00040B66" w:rsidRDefault="00F31EA5" w:rsidP="00F31EA5">
      <w:pPr>
        <w:pStyle w:val="ConsPlusCell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 xml:space="preserve">- основных параметров прогноза социально-экономического развития </w:t>
      </w:r>
      <w:r w:rsidR="00D961A0">
        <w:rPr>
          <w:rFonts w:ascii="Times New Roman" w:hAnsi="Times New Roman" w:cs="Times New Roman"/>
          <w:sz w:val="28"/>
          <w:szCs w:val="28"/>
        </w:rPr>
        <w:t>муниципального образования Восточенский сельсовет</w:t>
      </w:r>
      <w:r w:rsidRPr="00040B66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2017-2018 годов;</w:t>
      </w:r>
    </w:p>
    <w:p w:rsidR="00F31EA5" w:rsidRPr="00040B66" w:rsidRDefault="00F31EA5" w:rsidP="00F31EA5">
      <w:pPr>
        <w:pStyle w:val="ConsPlusCell"/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>- федерального и краевого бюджетного и налогового законодательств.</w:t>
      </w:r>
    </w:p>
    <w:p w:rsidR="00F31EA5" w:rsidRPr="00040B66" w:rsidRDefault="00F31EA5" w:rsidP="00F31EA5">
      <w:pPr>
        <w:pStyle w:val="a4"/>
        <w:spacing w:before="120"/>
      </w:pPr>
      <w:r w:rsidRPr="00040B66">
        <w:t xml:space="preserve">Проект </w:t>
      </w:r>
      <w:r w:rsidR="00452E53">
        <w:t>решения</w:t>
      </w:r>
      <w:r w:rsidRPr="00040B66">
        <w:t xml:space="preserve"> сформирован</w:t>
      </w:r>
      <w:r w:rsidR="00452E53">
        <w:t>о</w:t>
      </w:r>
      <w:r w:rsidRPr="00040B66">
        <w:t xml:space="preserve"> на основе утвержденных </w:t>
      </w:r>
      <w:r w:rsidR="00452E53">
        <w:t>Администрацией Восточенского сельсовета 2 муниципальных</w:t>
      </w:r>
      <w:r w:rsidRPr="00040B66">
        <w:t xml:space="preserve"> программ.</w:t>
      </w:r>
    </w:p>
    <w:p w:rsidR="00F31EA5" w:rsidRPr="00040B66" w:rsidRDefault="00F31EA5" w:rsidP="00F31EA5">
      <w:pPr>
        <w:pStyle w:val="a4"/>
        <w:spacing w:before="120"/>
        <w:rPr>
          <w:szCs w:val="28"/>
        </w:rPr>
      </w:pPr>
    </w:p>
    <w:p w:rsidR="00F31EA5" w:rsidRPr="009F4D07" w:rsidRDefault="00F31EA5" w:rsidP="00F31EA5">
      <w:pPr>
        <w:spacing w:before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4D07">
        <w:rPr>
          <w:rFonts w:ascii="Times New Roman" w:hAnsi="Times New Roman" w:cs="Times New Roman"/>
          <w:b/>
          <w:i/>
          <w:sz w:val="28"/>
          <w:szCs w:val="28"/>
        </w:rPr>
        <w:t xml:space="preserve">Правовые основы формирования проекта </w:t>
      </w:r>
      <w:r w:rsidR="00452E53" w:rsidRPr="009F4D07">
        <w:rPr>
          <w:rFonts w:ascii="Times New Roman" w:hAnsi="Times New Roman" w:cs="Times New Roman"/>
          <w:b/>
          <w:i/>
          <w:sz w:val="28"/>
          <w:szCs w:val="28"/>
        </w:rPr>
        <w:t>решения</w:t>
      </w:r>
      <w:r w:rsidRPr="009F4D07">
        <w:rPr>
          <w:rFonts w:ascii="Times New Roman" w:hAnsi="Times New Roman" w:cs="Times New Roman"/>
          <w:b/>
          <w:i/>
          <w:sz w:val="28"/>
          <w:szCs w:val="28"/>
        </w:rPr>
        <w:t xml:space="preserve"> «О бюджете </w:t>
      </w:r>
      <w:r w:rsidR="003A413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 w:rsidRPr="009F4D07">
        <w:rPr>
          <w:rFonts w:ascii="Times New Roman" w:hAnsi="Times New Roman" w:cs="Times New Roman"/>
          <w:b/>
          <w:i/>
          <w:sz w:val="28"/>
          <w:szCs w:val="28"/>
        </w:rPr>
        <w:t>на 2016 год и плановый период 2017-2018 годов»</w:t>
      </w:r>
    </w:p>
    <w:p w:rsidR="00F31EA5" w:rsidRPr="00967A4B" w:rsidRDefault="00F31EA5" w:rsidP="00F31EA5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r w:rsidRPr="00967A4B">
        <w:rPr>
          <w:rFonts w:ascii="Times New Roman" w:hAnsi="Times New Roman" w:cs="Times New Roman"/>
          <w:sz w:val="28"/>
        </w:rPr>
        <w:t xml:space="preserve">Общие требования к структуре и содержанию </w:t>
      </w:r>
      <w:r w:rsidR="009F4D07">
        <w:rPr>
          <w:rFonts w:ascii="Times New Roman" w:hAnsi="Times New Roman" w:cs="Times New Roman"/>
          <w:sz w:val="28"/>
        </w:rPr>
        <w:t>Р</w:t>
      </w:r>
      <w:r w:rsidR="00452E53" w:rsidRPr="00967A4B">
        <w:rPr>
          <w:rFonts w:ascii="Times New Roman" w:hAnsi="Times New Roman" w:cs="Times New Roman"/>
          <w:sz w:val="28"/>
        </w:rPr>
        <w:t>ешения</w:t>
      </w:r>
      <w:r w:rsidRPr="00967A4B">
        <w:rPr>
          <w:rFonts w:ascii="Times New Roman" w:hAnsi="Times New Roman" w:cs="Times New Roman"/>
          <w:sz w:val="28"/>
        </w:rPr>
        <w:t xml:space="preserve"> о бюджете установлены ст. 184.1</w:t>
      </w:r>
      <w:r w:rsidRPr="00967A4B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967A4B">
        <w:rPr>
          <w:rFonts w:ascii="Times New Roman" w:hAnsi="Times New Roman" w:cs="Times New Roman"/>
          <w:sz w:val="28"/>
        </w:rPr>
        <w:t xml:space="preserve">Бюджетного кодекса Российской Федерации </w:t>
      </w:r>
      <w:r w:rsidRPr="00967A4B">
        <w:rPr>
          <w:rFonts w:ascii="Times New Roman" w:hAnsi="Times New Roman" w:cs="Times New Roman"/>
          <w:sz w:val="28"/>
        </w:rPr>
        <w:br/>
        <w:t>и Законом Красноярского края от 18.12.2008 № 7-2617 «О бюджетном процессе в Красноярском крае».</w:t>
      </w:r>
    </w:p>
    <w:p w:rsidR="00F31EA5" w:rsidRPr="00967A4B" w:rsidRDefault="00F31EA5" w:rsidP="00F31EA5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r w:rsidRPr="00967A4B">
        <w:rPr>
          <w:rFonts w:ascii="Times New Roman" w:hAnsi="Times New Roman" w:cs="Times New Roman"/>
          <w:sz w:val="28"/>
        </w:rPr>
        <w:t>В соответствии с требованиями ст. 184.1 Бюджетного кодекса Российской Федерации законом о бюджете должны быть установлены условно утверждаемые (утвержденные) расходы: в первый год планового периода (2017 год) не менее 2,5 % от общей суммы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и не менее 5 % во второй год планового периода (2018 год).</w:t>
      </w:r>
    </w:p>
    <w:p w:rsidR="00F31EA5" w:rsidRPr="00040B66" w:rsidRDefault="00F31EA5" w:rsidP="00F31EA5">
      <w:pPr>
        <w:pStyle w:val="af"/>
        <w:spacing w:before="120"/>
        <w:ind w:firstLine="720"/>
        <w:rPr>
          <w:sz w:val="28"/>
        </w:rPr>
      </w:pPr>
      <w:r w:rsidRPr="00040B66">
        <w:rPr>
          <w:sz w:val="28"/>
        </w:rPr>
        <w:t xml:space="preserve">В соответствии с указанными требованиями в параметрах бюджета </w:t>
      </w:r>
      <w:r w:rsidR="00967A4B">
        <w:rPr>
          <w:sz w:val="28"/>
        </w:rPr>
        <w:t xml:space="preserve"> поселения </w:t>
      </w:r>
      <w:r w:rsidRPr="00040B66">
        <w:rPr>
          <w:sz w:val="28"/>
        </w:rPr>
        <w:t>предусмотрен объем условно утверждаемых расходов:</w:t>
      </w:r>
    </w:p>
    <w:p w:rsidR="00F31EA5" w:rsidRPr="00040B66" w:rsidRDefault="00F31EA5" w:rsidP="00F31EA5">
      <w:pPr>
        <w:pStyle w:val="af"/>
        <w:spacing w:before="120"/>
        <w:ind w:firstLine="720"/>
        <w:rPr>
          <w:sz w:val="28"/>
          <w:szCs w:val="28"/>
        </w:rPr>
      </w:pPr>
      <w:r w:rsidRPr="00040B66">
        <w:rPr>
          <w:sz w:val="28"/>
          <w:szCs w:val="28"/>
        </w:rPr>
        <w:t xml:space="preserve">- 2017 год – </w:t>
      </w:r>
      <w:r w:rsidR="00F9736E">
        <w:rPr>
          <w:sz w:val="28"/>
          <w:szCs w:val="28"/>
        </w:rPr>
        <w:t>216 787</w:t>
      </w:r>
      <w:r w:rsidRPr="00040B66">
        <w:rPr>
          <w:sz w:val="28"/>
          <w:szCs w:val="28"/>
        </w:rPr>
        <w:t>  рублей – 2,5 % от общего объема расходов бюджета;</w:t>
      </w:r>
    </w:p>
    <w:p w:rsidR="00F31EA5" w:rsidRPr="00040B66" w:rsidRDefault="00F31EA5" w:rsidP="00F31EA5">
      <w:pPr>
        <w:pStyle w:val="af"/>
        <w:spacing w:before="120"/>
        <w:ind w:firstLine="720"/>
        <w:rPr>
          <w:sz w:val="28"/>
          <w:szCs w:val="28"/>
        </w:rPr>
      </w:pPr>
      <w:r w:rsidRPr="00040B66">
        <w:rPr>
          <w:sz w:val="28"/>
          <w:szCs w:val="28"/>
        </w:rPr>
        <w:lastRenderedPageBreak/>
        <w:t xml:space="preserve">- 2018 год – </w:t>
      </w:r>
      <w:r w:rsidR="004917E4">
        <w:rPr>
          <w:sz w:val="28"/>
          <w:szCs w:val="28"/>
        </w:rPr>
        <w:t>449</w:t>
      </w:r>
      <w:r w:rsidR="007B72D4">
        <w:rPr>
          <w:sz w:val="28"/>
          <w:szCs w:val="28"/>
        </w:rPr>
        <w:t xml:space="preserve"> </w:t>
      </w:r>
      <w:r w:rsidR="004917E4">
        <w:rPr>
          <w:sz w:val="28"/>
          <w:szCs w:val="28"/>
        </w:rPr>
        <w:t xml:space="preserve"> 763</w:t>
      </w:r>
      <w:r w:rsidRPr="00040B66">
        <w:rPr>
          <w:sz w:val="28"/>
          <w:szCs w:val="28"/>
        </w:rPr>
        <w:t>  рублей – 5 % от общего объема расходов бюджета.</w:t>
      </w:r>
    </w:p>
    <w:p w:rsidR="00F31EA5" w:rsidRDefault="00F31EA5" w:rsidP="00F31EA5">
      <w:pPr>
        <w:pStyle w:val="a4"/>
        <w:spacing w:before="120"/>
      </w:pPr>
      <w:r w:rsidRPr="00040B66">
        <w:t>Указанные средства не подлежат распределению в плановом периоде по разделам, подразделам, целевым статьям и видам расходов в ведомственной структуре расходов бюджета.</w:t>
      </w:r>
    </w:p>
    <w:p w:rsidR="00B25B56" w:rsidRDefault="00B25B56" w:rsidP="00B25B56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r w:rsidRPr="00B25B56">
        <w:rPr>
          <w:rFonts w:ascii="Times New Roman" w:hAnsi="Times New Roman" w:cs="Times New Roman"/>
          <w:sz w:val="28"/>
        </w:rPr>
        <w:t>В соответствии со ст. 69.2 Бюджетного кодекса Российской Федерации при составлении проекта бюджета для планирования бюджетных ассигнований на оказание государственных услуг (выполнение работ), составлении бюджетной сметы казенного учреждения, а также для определения объема субсидий на выполнение государственного задания бюджетным или автономным учреждением использовались показатели государственного задания.</w:t>
      </w:r>
    </w:p>
    <w:p w:rsidR="00B25B56" w:rsidRDefault="00B25B56" w:rsidP="00B25B56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r w:rsidRPr="00B25B56">
        <w:rPr>
          <w:rFonts w:ascii="Times New Roman" w:hAnsi="Times New Roman" w:cs="Times New Roman"/>
          <w:sz w:val="28"/>
        </w:rPr>
        <w:t xml:space="preserve">В соответствии со ст. 179.4 Бюджетного Кодекса Российской Федерации проектом </w:t>
      </w:r>
      <w:r>
        <w:rPr>
          <w:rFonts w:ascii="Times New Roman" w:hAnsi="Times New Roman" w:cs="Times New Roman"/>
          <w:sz w:val="28"/>
        </w:rPr>
        <w:t>решения</w:t>
      </w:r>
      <w:r w:rsidRPr="00B25B56">
        <w:rPr>
          <w:rFonts w:ascii="Times New Roman" w:hAnsi="Times New Roman" w:cs="Times New Roman"/>
          <w:sz w:val="28"/>
        </w:rPr>
        <w:t xml:space="preserve"> утвержден объем бюджетных ассигнований дорожного фонда </w:t>
      </w:r>
      <w:r>
        <w:rPr>
          <w:rFonts w:ascii="Times New Roman" w:hAnsi="Times New Roman" w:cs="Times New Roman"/>
          <w:sz w:val="28"/>
        </w:rPr>
        <w:t>Восточенского сельсовета</w:t>
      </w:r>
      <w:r w:rsidRPr="00B25B56">
        <w:rPr>
          <w:rFonts w:ascii="Times New Roman" w:hAnsi="Times New Roman" w:cs="Times New Roman"/>
          <w:sz w:val="28"/>
        </w:rPr>
        <w:t xml:space="preserve"> в сумме </w:t>
      </w:r>
      <w:r>
        <w:rPr>
          <w:rFonts w:ascii="Times New Roman" w:hAnsi="Times New Roman" w:cs="Times New Roman"/>
          <w:sz w:val="28"/>
        </w:rPr>
        <w:t>326 600</w:t>
      </w:r>
      <w:r w:rsidRPr="00B25B56">
        <w:rPr>
          <w:rFonts w:ascii="Times New Roman" w:hAnsi="Times New Roman" w:cs="Times New Roman"/>
          <w:sz w:val="28"/>
        </w:rPr>
        <w:t xml:space="preserve"> рублей (в 2016 году – </w:t>
      </w:r>
      <w:r>
        <w:rPr>
          <w:rFonts w:ascii="Times New Roman" w:hAnsi="Times New Roman" w:cs="Times New Roman"/>
          <w:sz w:val="28"/>
          <w:szCs w:val="28"/>
        </w:rPr>
        <w:t>124 100</w:t>
      </w:r>
      <w:r w:rsidRPr="00B25B56">
        <w:rPr>
          <w:rFonts w:ascii="Times New Roman" w:hAnsi="Times New Roman" w:cs="Times New Roman"/>
          <w:sz w:val="28"/>
        </w:rPr>
        <w:t xml:space="preserve"> рублей, в 2017 году – </w:t>
      </w:r>
      <w:r>
        <w:rPr>
          <w:rFonts w:ascii="Times New Roman" w:hAnsi="Times New Roman" w:cs="Times New Roman"/>
          <w:sz w:val="28"/>
          <w:szCs w:val="28"/>
        </w:rPr>
        <w:t>99 600</w:t>
      </w:r>
      <w:r w:rsidRPr="00B25B56">
        <w:rPr>
          <w:rFonts w:ascii="Times New Roman" w:hAnsi="Times New Roman" w:cs="Times New Roman"/>
          <w:sz w:val="28"/>
        </w:rPr>
        <w:t xml:space="preserve"> рублей, в 2018 году – </w:t>
      </w:r>
      <w:r>
        <w:rPr>
          <w:rFonts w:ascii="Times New Roman" w:hAnsi="Times New Roman" w:cs="Times New Roman"/>
          <w:sz w:val="28"/>
          <w:szCs w:val="28"/>
        </w:rPr>
        <w:t>102 900</w:t>
      </w:r>
      <w:r w:rsidRPr="00B25B56">
        <w:rPr>
          <w:rFonts w:ascii="Times New Roman" w:hAnsi="Times New Roman" w:cs="Times New Roman"/>
          <w:sz w:val="28"/>
        </w:rPr>
        <w:t>  рублей). Дорожный фонд – часть средств бюджета, подлежащая использованию в целях финансового обеспечения дорожной деятельности в отношении автомобильных дорог общего пользования.</w:t>
      </w:r>
    </w:p>
    <w:p w:rsidR="00B25B56" w:rsidRPr="00B25B56" w:rsidRDefault="00B25B56" w:rsidP="00B25B56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proofErr w:type="gramStart"/>
      <w:r w:rsidRPr="00B25B56">
        <w:rPr>
          <w:rFonts w:ascii="Times New Roman" w:hAnsi="Times New Roman" w:cs="Times New Roman"/>
          <w:sz w:val="28"/>
        </w:rPr>
        <w:t xml:space="preserve">В соответствии со статьей 107 Бюджетного кодекса Российской Федерации в статье </w:t>
      </w:r>
      <w:r>
        <w:rPr>
          <w:rFonts w:ascii="Times New Roman" w:hAnsi="Times New Roman" w:cs="Times New Roman"/>
          <w:sz w:val="28"/>
        </w:rPr>
        <w:t>15</w:t>
      </w:r>
      <w:r w:rsidRPr="00B25B56"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</w:rPr>
        <w:t>решения</w:t>
      </w:r>
      <w:r w:rsidRPr="00B25B56">
        <w:rPr>
          <w:rFonts w:ascii="Times New Roman" w:hAnsi="Times New Roman" w:cs="Times New Roman"/>
          <w:sz w:val="28"/>
        </w:rPr>
        <w:t xml:space="preserve"> устанавливается предельный объем </w:t>
      </w:r>
      <w:r>
        <w:rPr>
          <w:rFonts w:ascii="Times New Roman" w:hAnsi="Times New Roman" w:cs="Times New Roman"/>
          <w:sz w:val="28"/>
        </w:rPr>
        <w:t>муниципального</w:t>
      </w:r>
      <w:r w:rsidRPr="00B25B56">
        <w:rPr>
          <w:rFonts w:ascii="Times New Roman" w:hAnsi="Times New Roman" w:cs="Times New Roman"/>
          <w:sz w:val="28"/>
        </w:rPr>
        <w:t xml:space="preserve"> долга </w:t>
      </w:r>
      <w:r>
        <w:rPr>
          <w:rFonts w:ascii="Times New Roman" w:hAnsi="Times New Roman" w:cs="Times New Roman"/>
          <w:sz w:val="28"/>
        </w:rPr>
        <w:t>Администрации Восточенского сельсовета</w:t>
      </w:r>
      <w:r w:rsidRPr="00B25B56">
        <w:rPr>
          <w:rFonts w:ascii="Times New Roman" w:hAnsi="Times New Roman" w:cs="Times New Roman"/>
          <w:sz w:val="28"/>
        </w:rPr>
        <w:t xml:space="preserve"> на очередной финансовый год и каждый год планового периода, а также верхний предел государственного внутреннего долга, по состоянию на 1 января 2017 года, а также 1 января 2018 и 2019 годов.</w:t>
      </w:r>
      <w:proofErr w:type="gramEnd"/>
    </w:p>
    <w:p w:rsidR="00F31EA5" w:rsidRPr="00040B66" w:rsidRDefault="00B25B56" w:rsidP="00B25B56">
      <w:pPr>
        <w:pStyle w:val="a4"/>
        <w:spacing w:before="120"/>
        <w:ind w:firstLine="0"/>
        <w:rPr>
          <w:szCs w:val="28"/>
        </w:rPr>
      </w:pPr>
      <w:r>
        <w:t xml:space="preserve">   </w:t>
      </w:r>
      <w:r w:rsidR="00F31EA5" w:rsidRPr="00040B66">
        <w:t xml:space="preserve">Проект </w:t>
      </w:r>
      <w:r>
        <w:t>решения</w:t>
      </w:r>
      <w:r w:rsidR="00F31EA5" w:rsidRPr="00040B66">
        <w:t xml:space="preserve"> «О бюджете</w:t>
      </w:r>
      <w:r>
        <w:t xml:space="preserve"> муниципального образования Восточенский сельсовет</w:t>
      </w:r>
      <w:r w:rsidR="007B72D4">
        <w:t xml:space="preserve"> на 2016 год и плановый период  </w:t>
      </w:r>
      <w:r w:rsidR="00F31EA5" w:rsidRPr="00040B66">
        <w:t xml:space="preserve">2017-2018 годов» предусматривает детализированную структуру расходов </w:t>
      </w:r>
      <w:r>
        <w:t>местного</w:t>
      </w:r>
      <w:r w:rsidR="00F31EA5" w:rsidRPr="00040B66">
        <w:t xml:space="preserve"> бюджета на три года, </w:t>
      </w:r>
    </w:p>
    <w:p w:rsidR="00F31EA5" w:rsidRPr="009F4D07" w:rsidRDefault="00F31EA5" w:rsidP="00F31EA5">
      <w:pPr>
        <w:autoSpaceDE w:val="0"/>
        <w:autoSpaceDN w:val="0"/>
        <w:adjustRightInd w:val="0"/>
        <w:spacing w:before="120"/>
        <w:ind w:firstLine="741"/>
        <w:jc w:val="both"/>
        <w:rPr>
          <w:rFonts w:ascii="Times New Roman" w:hAnsi="Times New Roman" w:cs="Times New Roman"/>
          <w:sz w:val="28"/>
        </w:rPr>
      </w:pPr>
      <w:r w:rsidRPr="009F4D07">
        <w:rPr>
          <w:rFonts w:ascii="Times New Roman" w:hAnsi="Times New Roman" w:cs="Times New Roman"/>
          <w:sz w:val="28"/>
        </w:rPr>
        <w:t>Формирование доходов и расходов бюджета произведено в соответствии с Приказом Министерства финансов Российской Федерации от 01 июля 2013 года № 65н «Об утверждении Указаний о порядке применения бюджетной классификации Российской Федерации».</w:t>
      </w:r>
    </w:p>
    <w:p w:rsidR="00F31EA5" w:rsidRPr="00040B66" w:rsidRDefault="00F31EA5" w:rsidP="00F31EA5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</w:p>
    <w:p w:rsidR="00F31EA5" w:rsidRPr="00DC7160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160">
        <w:rPr>
          <w:rFonts w:ascii="Times New Roman" w:hAnsi="Times New Roman" w:cs="Times New Roman"/>
          <w:b/>
          <w:i/>
          <w:sz w:val="28"/>
          <w:szCs w:val="28"/>
        </w:rPr>
        <w:t xml:space="preserve">Сценарные условия </w:t>
      </w:r>
      <w:r w:rsidR="00373D1B" w:rsidRPr="00DC7160">
        <w:rPr>
          <w:rFonts w:ascii="Times New Roman" w:hAnsi="Times New Roman" w:cs="Times New Roman"/>
          <w:b/>
          <w:i/>
          <w:sz w:val="28"/>
          <w:szCs w:val="28"/>
        </w:rPr>
        <w:t>Администрации Восточенского сельсовета</w:t>
      </w:r>
      <w:r w:rsidRPr="00DC7160">
        <w:rPr>
          <w:rFonts w:ascii="Times New Roman" w:hAnsi="Times New Roman" w:cs="Times New Roman"/>
          <w:b/>
          <w:i/>
          <w:sz w:val="28"/>
          <w:szCs w:val="28"/>
        </w:rPr>
        <w:t xml:space="preserve"> на 2016-2018 годы</w:t>
      </w:r>
    </w:p>
    <w:p w:rsidR="00F31EA5" w:rsidRPr="00DC7160" w:rsidRDefault="00F31EA5" w:rsidP="00F31EA5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C7160">
        <w:rPr>
          <w:rFonts w:ascii="Times New Roman" w:hAnsi="Times New Roman" w:cs="Times New Roman"/>
          <w:sz w:val="28"/>
          <w:szCs w:val="28"/>
        </w:rPr>
        <w:t>1) индексация расходов:</w:t>
      </w:r>
    </w:p>
    <w:p w:rsidR="00F31EA5" w:rsidRPr="00040B66" w:rsidRDefault="00F31EA5" w:rsidP="00F31EA5">
      <w:pPr>
        <w:pStyle w:val="ConsPlusCell"/>
        <w:numPr>
          <w:ilvl w:val="0"/>
          <w:numId w:val="3"/>
        </w:numPr>
        <w:tabs>
          <w:tab w:val="clear" w:pos="360"/>
          <w:tab w:val="num" w:pos="1368"/>
        </w:tabs>
        <w:spacing w:before="120"/>
        <w:ind w:left="1368" w:hanging="285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lastRenderedPageBreak/>
        <w:t>на оплату труда всех работников бюджетной сферы края с 1 октября 2016 года – на 7 %;</w:t>
      </w:r>
    </w:p>
    <w:p w:rsidR="00F31EA5" w:rsidRPr="00040B66" w:rsidRDefault="00F31EA5" w:rsidP="00F31EA5">
      <w:pPr>
        <w:pStyle w:val="ConsPlusCell"/>
        <w:numPr>
          <w:ilvl w:val="0"/>
          <w:numId w:val="3"/>
        </w:numPr>
        <w:tabs>
          <w:tab w:val="clear" w:pos="360"/>
          <w:tab w:val="num" w:pos="1368"/>
        </w:tabs>
        <w:spacing w:before="120"/>
        <w:ind w:left="1368" w:hanging="285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>обеспечение на полный финансовый год увеличения с 1 июня 2015 года размера минимальной заработной платы для низкооплачиваемых категорий работников бюджетной сферы;</w:t>
      </w:r>
    </w:p>
    <w:p w:rsidR="00F31EA5" w:rsidRPr="00040B66" w:rsidRDefault="00F31EA5" w:rsidP="00F31EA5">
      <w:pPr>
        <w:pStyle w:val="ConsPlusCell"/>
        <w:numPr>
          <w:ilvl w:val="0"/>
          <w:numId w:val="3"/>
        </w:numPr>
        <w:tabs>
          <w:tab w:val="clear" w:pos="360"/>
          <w:tab w:val="num" w:pos="1368"/>
        </w:tabs>
        <w:spacing w:before="120"/>
        <w:ind w:left="1368" w:hanging="285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>на коммунальные услуги для учреждений на 6,6 %;</w:t>
      </w:r>
    </w:p>
    <w:p w:rsidR="00F31EA5" w:rsidRPr="00040B66" w:rsidRDefault="00F31EA5" w:rsidP="00F31EA5">
      <w:pPr>
        <w:pStyle w:val="ConsPlusCell"/>
        <w:numPr>
          <w:ilvl w:val="0"/>
          <w:numId w:val="3"/>
        </w:numPr>
        <w:tabs>
          <w:tab w:val="clear" w:pos="360"/>
          <w:tab w:val="num" w:pos="1368"/>
        </w:tabs>
        <w:spacing w:before="120"/>
        <w:ind w:left="1368" w:hanging="285"/>
        <w:jc w:val="both"/>
        <w:rPr>
          <w:rFonts w:ascii="Times New Roman" w:hAnsi="Times New Roman" w:cs="Times New Roman"/>
          <w:sz w:val="28"/>
          <w:szCs w:val="28"/>
        </w:rPr>
      </w:pPr>
      <w:r w:rsidRPr="00040B66">
        <w:rPr>
          <w:rFonts w:ascii="Times New Roman" w:hAnsi="Times New Roman" w:cs="Times New Roman"/>
          <w:sz w:val="28"/>
          <w:szCs w:val="28"/>
        </w:rPr>
        <w:t>прочие расходы сохранены на уровне 2015 года.</w:t>
      </w:r>
    </w:p>
    <w:p w:rsidR="00F31EA5" w:rsidRPr="00DC7160" w:rsidRDefault="00F31EA5" w:rsidP="00F31EA5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C7160">
        <w:rPr>
          <w:rFonts w:ascii="Times New Roman" w:hAnsi="Times New Roman" w:cs="Times New Roman"/>
          <w:sz w:val="28"/>
          <w:szCs w:val="28"/>
        </w:rPr>
        <w:t>2) реализация положений Указов Президента Российской Федерации;</w:t>
      </w:r>
    </w:p>
    <w:p w:rsidR="007B72D4" w:rsidRDefault="007B72D4" w:rsidP="007B72D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31EA5" w:rsidRPr="009F4D07" w:rsidRDefault="00F31EA5" w:rsidP="007B72D4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D07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формирования расходов </w:t>
      </w:r>
      <w:r w:rsidR="00373D1B" w:rsidRPr="009F4D07">
        <w:rPr>
          <w:rFonts w:ascii="Times New Roman" w:hAnsi="Times New Roman" w:cs="Times New Roman"/>
          <w:b/>
          <w:i/>
          <w:sz w:val="28"/>
          <w:szCs w:val="28"/>
        </w:rPr>
        <w:t>бюджета поселения</w:t>
      </w:r>
    </w:p>
    <w:p w:rsidR="00F31EA5" w:rsidRPr="00B06426" w:rsidRDefault="00F31EA5" w:rsidP="00F31EA5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06426">
        <w:rPr>
          <w:rFonts w:ascii="Times New Roman" w:hAnsi="Times New Roman" w:cs="Times New Roman"/>
          <w:sz w:val="28"/>
          <w:szCs w:val="28"/>
        </w:rPr>
        <w:t xml:space="preserve">Прогнозный объем бюджета действующих обязательств рассчитан исходя из объемов средств, предусмотренных законами края и иными нормативными актами. За основу принят объем расходов, предусмотренный на 2015 год </w:t>
      </w:r>
      <w:r w:rsidR="00373D1B" w:rsidRPr="00B06426">
        <w:rPr>
          <w:rFonts w:ascii="Times New Roman" w:hAnsi="Times New Roman" w:cs="Times New Roman"/>
          <w:sz w:val="28"/>
          <w:szCs w:val="28"/>
        </w:rPr>
        <w:t>Решением Восточенского сельского Совета депутатов от 24.12.2014г № 85-177-р</w:t>
      </w:r>
      <w:r w:rsidRPr="00B06426">
        <w:rPr>
          <w:rFonts w:ascii="Times New Roman" w:hAnsi="Times New Roman" w:cs="Times New Roman"/>
          <w:sz w:val="28"/>
          <w:szCs w:val="28"/>
        </w:rPr>
        <w:t xml:space="preserve"> «О бюджете на 2015 год и плановый период 2016-2017 годов</w:t>
      </w:r>
      <w:r w:rsidR="00373D1B" w:rsidRPr="00B06426">
        <w:rPr>
          <w:rFonts w:ascii="Times New Roman" w:hAnsi="Times New Roman" w:cs="Times New Roman"/>
          <w:sz w:val="28"/>
          <w:szCs w:val="28"/>
        </w:rPr>
        <w:t xml:space="preserve"> Администрации Восточенского сельсовета</w:t>
      </w:r>
      <w:r w:rsidRPr="00B06426">
        <w:rPr>
          <w:rFonts w:ascii="Times New Roman" w:hAnsi="Times New Roman" w:cs="Times New Roman"/>
          <w:sz w:val="28"/>
          <w:szCs w:val="28"/>
        </w:rPr>
        <w:t>».</w:t>
      </w:r>
    </w:p>
    <w:p w:rsidR="00F31EA5" w:rsidRPr="00B06426" w:rsidRDefault="00F31EA5" w:rsidP="00F31EA5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4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3D1B" w:rsidRPr="00B06426">
        <w:rPr>
          <w:rFonts w:ascii="Times New Roman" w:hAnsi="Times New Roman" w:cs="Times New Roman"/>
          <w:sz w:val="28"/>
          <w:szCs w:val="28"/>
        </w:rPr>
        <w:t>решения</w:t>
      </w:r>
      <w:r w:rsidRPr="00B06426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3A41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Восточенский сельсовет</w:t>
      </w:r>
      <w:r w:rsidRPr="00B06426">
        <w:rPr>
          <w:rFonts w:ascii="Times New Roman" w:hAnsi="Times New Roman" w:cs="Times New Roman"/>
          <w:sz w:val="28"/>
          <w:szCs w:val="28"/>
        </w:rPr>
        <w:t xml:space="preserve"> </w:t>
      </w:r>
      <w:r w:rsidR="003A4130">
        <w:rPr>
          <w:rFonts w:ascii="Times New Roman" w:hAnsi="Times New Roman" w:cs="Times New Roman"/>
          <w:sz w:val="28"/>
          <w:szCs w:val="28"/>
        </w:rPr>
        <w:t xml:space="preserve">на 2016 год и плановый период </w:t>
      </w:r>
      <w:r w:rsidRPr="00B06426">
        <w:rPr>
          <w:rFonts w:ascii="Times New Roman" w:hAnsi="Times New Roman" w:cs="Times New Roman"/>
          <w:sz w:val="28"/>
          <w:szCs w:val="28"/>
        </w:rPr>
        <w:t>2017-2018 годов</w:t>
      </w:r>
      <w:r w:rsidR="00B06426">
        <w:rPr>
          <w:rFonts w:ascii="Times New Roman" w:hAnsi="Times New Roman" w:cs="Times New Roman"/>
          <w:sz w:val="28"/>
          <w:szCs w:val="28"/>
        </w:rPr>
        <w:t>» предусматривает</w:t>
      </w:r>
      <w:r w:rsidR="009B51FB">
        <w:rPr>
          <w:rFonts w:ascii="Times New Roman" w:hAnsi="Times New Roman" w:cs="Times New Roman"/>
          <w:sz w:val="28"/>
          <w:szCs w:val="28"/>
        </w:rPr>
        <w:t xml:space="preserve"> детализированную структуру расходов бюджета на три года, в том числе распределение бюджетных ассигнований по главным распределителям средств бюджета, а также средств </w:t>
      </w:r>
      <w:r w:rsidR="009F4D07">
        <w:rPr>
          <w:rFonts w:ascii="Times New Roman" w:hAnsi="Times New Roman" w:cs="Times New Roman"/>
          <w:sz w:val="28"/>
          <w:szCs w:val="28"/>
        </w:rPr>
        <w:t>местного</w:t>
      </w:r>
      <w:r w:rsidR="009B51FB">
        <w:rPr>
          <w:rFonts w:ascii="Times New Roman" w:hAnsi="Times New Roman" w:cs="Times New Roman"/>
          <w:sz w:val="28"/>
          <w:szCs w:val="28"/>
        </w:rPr>
        <w:t xml:space="preserve"> бюджета в 2016-2018 годах в соответствии с </w:t>
      </w:r>
      <w:r w:rsidR="00037E53">
        <w:rPr>
          <w:rFonts w:ascii="Times New Roman" w:hAnsi="Times New Roman" w:cs="Times New Roman"/>
          <w:sz w:val="28"/>
          <w:szCs w:val="28"/>
        </w:rPr>
        <w:t>решением</w:t>
      </w:r>
      <w:r w:rsidR="009B51F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A41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Восточенский сельсовет </w:t>
      </w:r>
      <w:r w:rsidR="009B51FB">
        <w:rPr>
          <w:rFonts w:ascii="Times New Roman" w:hAnsi="Times New Roman" w:cs="Times New Roman"/>
          <w:sz w:val="28"/>
          <w:szCs w:val="28"/>
        </w:rPr>
        <w:t>на 2016 год и на плановый период</w:t>
      </w:r>
      <w:proofErr w:type="gramEnd"/>
      <w:r w:rsidR="009B51FB">
        <w:rPr>
          <w:rFonts w:ascii="Times New Roman" w:hAnsi="Times New Roman" w:cs="Times New Roman"/>
          <w:sz w:val="28"/>
          <w:szCs w:val="28"/>
        </w:rPr>
        <w:t xml:space="preserve"> 2017 и 2018 годов».</w:t>
      </w:r>
    </w:p>
    <w:p w:rsidR="00F31EA5" w:rsidRPr="00040B66" w:rsidRDefault="00F31EA5" w:rsidP="00F31EA5">
      <w:pPr>
        <w:pStyle w:val="af"/>
        <w:tabs>
          <w:tab w:val="num" w:pos="1083"/>
        </w:tabs>
        <w:spacing w:before="120"/>
        <w:ind w:left="684" w:firstLine="0"/>
        <w:rPr>
          <w:sz w:val="28"/>
          <w:szCs w:val="28"/>
        </w:rPr>
      </w:pPr>
    </w:p>
    <w:p w:rsidR="00F31EA5" w:rsidRPr="00037E53" w:rsidRDefault="00F31EA5" w:rsidP="00F31EA5">
      <w:pPr>
        <w:widowControl w:val="0"/>
        <w:spacing w:before="120"/>
        <w:ind w:firstLine="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E53">
        <w:rPr>
          <w:rFonts w:ascii="Times New Roman" w:hAnsi="Times New Roman" w:cs="Times New Roman"/>
          <w:sz w:val="28"/>
          <w:szCs w:val="28"/>
          <w:u w:val="single"/>
        </w:rPr>
        <w:t>В бюджете принимаемых обязательств учтено следующее:</w:t>
      </w:r>
    </w:p>
    <w:p w:rsidR="007B72D4" w:rsidRPr="007B72D4" w:rsidRDefault="00F31EA5" w:rsidP="007B72D4">
      <w:pPr>
        <w:pStyle w:val="a4"/>
        <w:spacing w:before="120"/>
        <w:rPr>
          <w:szCs w:val="28"/>
        </w:rPr>
      </w:pPr>
      <w:proofErr w:type="gramStart"/>
      <w:r w:rsidRPr="00040B66">
        <w:rPr>
          <w:szCs w:val="28"/>
        </w:rPr>
        <w:t>1</w:t>
      </w:r>
      <w:r w:rsidRPr="007B72D4">
        <w:rPr>
          <w:szCs w:val="28"/>
        </w:rPr>
        <w:t>) </w:t>
      </w:r>
      <w:r w:rsidR="007B72D4" w:rsidRPr="007B72D4">
        <w:rPr>
          <w:szCs w:val="28"/>
        </w:rPr>
        <w:t xml:space="preserve"> для обеспечения государственных гарантий по региональной выплате и выплате работникам заработной платы не ниже размера минимальной заработной платы (минимального размера оплаты труда) с учетом планируемого увеличения минимального размера оплаты труда в Российской Федерации с 1 января 2016 года, </w:t>
      </w:r>
      <w:r w:rsidR="007B72D4">
        <w:rPr>
          <w:szCs w:val="28"/>
        </w:rPr>
        <w:t>в бюджете муниципального образования Восточенский сельсовет</w:t>
      </w:r>
      <w:r w:rsidR="007B72D4" w:rsidRPr="007B72D4">
        <w:rPr>
          <w:szCs w:val="28"/>
        </w:rPr>
        <w:t xml:space="preserve"> </w:t>
      </w:r>
      <w:r w:rsidR="00B366DE">
        <w:rPr>
          <w:szCs w:val="28"/>
        </w:rPr>
        <w:t>предусмотрены</w:t>
      </w:r>
      <w:r w:rsidR="007B72D4" w:rsidRPr="007B72D4">
        <w:rPr>
          <w:szCs w:val="28"/>
        </w:rPr>
        <w:t xml:space="preserve"> средства в 2016 году – в сумме </w:t>
      </w:r>
      <w:r w:rsidR="007B72D4">
        <w:rPr>
          <w:szCs w:val="28"/>
        </w:rPr>
        <w:t>423 000</w:t>
      </w:r>
      <w:r w:rsidR="007B72D4" w:rsidRPr="007B72D4">
        <w:rPr>
          <w:szCs w:val="28"/>
        </w:rPr>
        <w:t> рублей, в 2017 – 2018 годах в</w:t>
      </w:r>
      <w:proofErr w:type="gramEnd"/>
      <w:r w:rsidR="007B72D4" w:rsidRPr="007B72D4">
        <w:rPr>
          <w:szCs w:val="28"/>
        </w:rPr>
        <w:t xml:space="preserve"> сумме </w:t>
      </w:r>
      <w:r w:rsidR="007B72D4">
        <w:rPr>
          <w:szCs w:val="28"/>
        </w:rPr>
        <w:t xml:space="preserve">423 000 </w:t>
      </w:r>
      <w:r w:rsidR="007B72D4" w:rsidRPr="007B72D4">
        <w:rPr>
          <w:szCs w:val="28"/>
        </w:rPr>
        <w:t> рублей ежегодно;</w:t>
      </w:r>
    </w:p>
    <w:p w:rsidR="00F31EA5" w:rsidRPr="00040B66" w:rsidRDefault="00037E53" w:rsidP="007B72D4">
      <w:pPr>
        <w:pStyle w:val="a4"/>
        <w:spacing w:before="120"/>
        <w:rPr>
          <w:szCs w:val="28"/>
        </w:rPr>
      </w:pPr>
      <w:r>
        <w:rPr>
          <w:szCs w:val="28"/>
        </w:rPr>
        <w:lastRenderedPageBreak/>
        <w:t>2</w:t>
      </w:r>
      <w:r w:rsidR="00F31EA5" w:rsidRPr="00040B66">
        <w:rPr>
          <w:szCs w:val="28"/>
        </w:rPr>
        <w:t>) средства дорожного</w:t>
      </w:r>
      <w:r w:rsidR="00CC4EE5">
        <w:rPr>
          <w:szCs w:val="28"/>
        </w:rPr>
        <w:t xml:space="preserve"> фонда</w:t>
      </w:r>
      <w:r w:rsidR="00F31EA5" w:rsidRPr="00040B66">
        <w:rPr>
          <w:szCs w:val="28"/>
        </w:rPr>
        <w:t xml:space="preserve"> увеличиваются в 2016 году по сравнению с 2015 годом </w:t>
      </w:r>
      <w:r w:rsidR="00F31EA5">
        <w:rPr>
          <w:szCs w:val="28"/>
        </w:rPr>
        <w:t>за счет собственных доходных источников</w:t>
      </w:r>
      <w:r w:rsidR="00F31EA5" w:rsidRPr="00040B66">
        <w:rPr>
          <w:szCs w:val="28"/>
        </w:rPr>
        <w:t xml:space="preserve"> </w:t>
      </w:r>
      <w:r w:rsidR="00F31EA5">
        <w:rPr>
          <w:szCs w:val="28"/>
        </w:rPr>
        <w:t>на </w:t>
      </w:r>
      <w:r w:rsidR="00F31EA5" w:rsidRPr="00040B66">
        <w:rPr>
          <w:szCs w:val="28"/>
        </w:rPr>
        <w:t xml:space="preserve">сумму </w:t>
      </w:r>
      <w:r w:rsidR="00CC4EE5">
        <w:rPr>
          <w:szCs w:val="28"/>
        </w:rPr>
        <w:t>22 800</w:t>
      </w:r>
      <w:r w:rsidR="00F31EA5" w:rsidRPr="00040B66">
        <w:rPr>
          <w:szCs w:val="28"/>
        </w:rPr>
        <w:t xml:space="preserve"> рублей и составят в 2016 году </w:t>
      </w:r>
      <w:r w:rsidR="004917E4">
        <w:rPr>
          <w:szCs w:val="28"/>
        </w:rPr>
        <w:t>–</w:t>
      </w:r>
      <w:r w:rsidR="00F31EA5" w:rsidRPr="00040B66">
        <w:rPr>
          <w:szCs w:val="28"/>
        </w:rPr>
        <w:t xml:space="preserve"> </w:t>
      </w:r>
      <w:r w:rsidR="00CC4EE5">
        <w:rPr>
          <w:szCs w:val="28"/>
        </w:rPr>
        <w:t>124 100</w:t>
      </w:r>
      <w:r w:rsidR="00F31EA5" w:rsidRPr="00040B66">
        <w:rPr>
          <w:szCs w:val="28"/>
        </w:rPr>
        <w:t> рублей;</w:t>
      </w:r>
    </w:p>
    <w:p w:rsidR="00F31EA5" w:rsidRPr="00040B66" w:rsidRDefault="00F31EA5" w:rsidP="00F31EA5">
      <w:pPr>
        <w:pStyle w:val="a4"/>
        <w:spacing w:before="120"/>
      </w:pPr>
    </w:p>
    <w:p w:rsidR="00F31EA5" w:rsidRPr="00040B66" w:rsidRDefault="00F31EA5" w:rsidP="00F31EA5">
      <w:pPr>
        <w:pStyle w:val="a4"/>
        <w:spacing w:before="240"/>
        <w:rPr>
          <w:b/>
          <w:i/>
        </w:rPr>
      </w:pPr>
      <w:r w:rsidRPr="00040B66">
        <w:rPr>
          <w:b/>
          <w:i/>
        </w:rPr>
        <w:t>Параметры бюджета</w:t>
      </w:r>
      <w:r w:rsidR="00037E53">
        <w:rPr>
          <w:b/>
          <w:i/>
        </w:rPr>
        <w:t xml:space="preserve"> поселения</w:t>
      </w:r>
    </w:p>
    <w:p w:rsidR="00F31EA5" w:rsidRPr="009B51FB" w:rsidRDefault="00F31EA5" w:rsidP="00F31EA5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1FB">
        <w:rPr>
          <w:rFonts w:ascii="Times New Roman" w:hAnsi="Times New Roman" w:cs="Times New Roman"/>
          <w:sz w:val="28"/>
          <w:szCs w:val="28"/>
        </w:rPr>
        <w:t xml:space="preserve">На 2016 год и плановый период 2017-2018 годов сформированы следующие параметры </w:t>
      </w:r>
      <w:r w:rsidR="0032507B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9B51FB">
        <w:rPr>
          <w:rFonts w:ascii="Times New Roman" w:hAnsi="Times New Roman" w:cs="Times New Roman"/>
          <w:sz w:val="28"/>
          <w:szCs w:val="28"/>
        </w:rPr>
        <w:t>бюджета:</w:t>
      </w:r>
    </w:p>
    <w:p w:rsidR="00F31EA5" w:rsidRPr="00040B66" w:rsidRDefault="00F31EA5" w:rsidP="00F31EA5">
      <w:pPr>
        <w:pStyle w:val="a4"/>
        <w:numPr>
          <w:ilvl w:val="0"/>
          <w:numId w:val="1"/>
        </w:numPr>
        <w:tabs>
          <w:tab w:val="clear" w:pos="588"/>
          <w:tab w:val="num" w:pos="1083"/>
        </w:tabs>
        <w:spacing w:before="120"/>
        <w:ind w:left="1083" w:hanging="342"/>
      </w:pPr>
      <w:r w:rsidRPr="00040B66">
        <w:t xml:space="preserve">прогнозируемый общий объем доходов бюджета на три года определяется в сумме </w:t>
      </w:r>
      <w:r w:rsidR="00F9736E">
        <w:t>26 296 450</w:t>
      </w:r>
      <w:r w:rsidR="00037E53">
        <w:t>,00</w:t>
      </w:r>
      <w:r w:rsidRPr="00040B66">
        <w:t> </w:t>
      </w:r>
      <w:r w:rsidR="00CF4CD6" w:rsidRPr="00040B66">
        <w:t xml:space="preserve"> </w:t>
      </w:r>
      <w:r w:rsidRPr="00040B66">
        <w:t>рублей;</w:t>
      </w:r>
    </w:p>
    <w:p w:rsidR="00F31EA5" w:rsidRPr="00040B66" w:rsidRDefault="00F31EA5" w:rsidP="00F31EA5">
      <w:pPr>
        <w:pStyle w:val="a4"/>
        <w:numPr>
          <w:ilvl w:val="0"/>
          <w:numId w:val="1"/>
        </w:numPr>
        <w:tabs>
          <w:tab w:val="clear" w:pos="588"/>
          <w:tab w:val="num" w:pos="1083"/>
        </w:tabs>
        <w:spacing w:before="120"/>
        <w:ind w:left="1083" w:hanging="342"/>
      </w:pPr>
      <w:r w:rsidRPr="00040B66">
        <w:t xml:space="preserve">общий объем расходов на три года составляет </w:t>
      </w:r>
      <w:r w:rsidR="00F9736E">
        <w:t>26 296 450</w:t>
      </w:r>
      <w:r w:rsidR="00037E53">
        <w:t>,00</w:t>
      </w:r>
      <w:r w:rsidRPr="00040B66">
        <w:t> </w:t>
      </w:r>
      <w:r w:rsidR="00CF4CD6" w:rsidRPr="00040B66">
        <w:t xml:space="preserve"> </w:t>
      </w:r>
      <w:r w:rsidRPr="00040B66">
        <w:t>рублей.</w:t>
      </w:r>
    </w:p>
    <w:p w:rsidR="00F31EA5" w:rsidRPr="009B51FB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FB">
        <w:rPr>
          <w:rFonts w:ascii="Times New Roman" w:hAnsi="Times New Roman" w:cs="Times New Roman"/>
          <w:sz w:val="28"/>
          <w:szCs w:val="28"/>
        </w:rPr>
        <w:t>Основные параметры бюджета по годам выглядят следующим образом:</w:t>
      </w:r>
    </w:p>
    <w:p w:rsidR="00F31EA5" w:rsidRPr="009B51FB" w:rsidRDefault="00F31EA5" w:rsidP="00F31EA5">
      <w:pPr>
        <w:spacing w:before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Toc243235375"/>
      <w:bookmarkStart w:id="2" w:name="_Toc243235529"/>
      <w:bookmarkStart w:id="3" w:name="_Toc243287427"/>
      <w:bookmarkStart w:id="4" w:name="_Toc274767144"/>
      <w:bookmarkStart w:id="5" w:name="_Toc274873809"/>
      <w:r w:rsidRPr="009B51FB">
        <w:rPr>
          <w:rFonts w:ascii="Times New Roman" w:hAnsi="Times New Roman" w:cs="Times New Roman"/>
          <w:sz w:val="28"/>
          <w:szCs w:val="28"/>
        </w:rPr>
        <w:t xml:space="preserve">Таблица </w:t>
      </w:r>
      <w:bookmarkEnd w:id="1"/>
      <w:bookmarkEnd w:id="2"/>
      <w:bookmarkEnd w:id="3"/>
      <w:bookmarkEnd w:id="4"/>
      <w:bookmarkEnd w:id="5"/>
      <w:r w:rsidRPr="009B51FB">
        <w:rPr>
          <w:rFonts w:ascii="Times New Roman" w:hAnsi="Times New Roman" w:cs="Times New Roman"/>
          <w:sz w:val="28"/>
          <w:szCs w:val="28"/>
        </w:rPr>
        <w:t>1</w:t>
      </w:r>
    </w:p>
    <w:p w:rsidR="00F31EA5" w:rsidRPr="009B51FB" w:rsidRDefault="00F31EA5" w:rsidP="00F31E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Toc274873810"/>
      <w:r w:rsidRPr="009B51FB">
        <w:rPr>
          <w:rFonts w:ascii="Times New Roman" w:hAnsi="Times New Roman" w:cs="Times New Roman"/>
          <w:sz w:val="28"/>
          <w:szCs w:val="28"/>
        </w:rPr>
        <w:t>(рублей</w:t>
      </w:r>
      <w:bookmarkEnd w:id="6"/>
      <w:r w:rsidRPr="009B51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2052"/>
        <w:gridCol w:w="2052"/>
        <w:gridCol w:w="2052"/>
      </w:tblGrid>
      <w:tr w:rsidR="00037E53" w:rsidRPr="00576A77" w:rsidTr="004917E4">
        <w:trPr>
          <w:tblHeader/>
        </w:trPr>
        <w:tc>
          <w:tcPr>
            <w:tcW w:w="3534" w:type="dxa"/>
            <w:vAlign w:val="center"/>
          </w:tcPr>
          <w:p w:rsidR="00037E53" w:rsidRPr="00576A77" w:rsidRDefault="00037E53" w:rsidP="004917E4">
            <w:pPr>
              <w:spacing w:before="120"/>
              <w:ind w:firstLine="6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037E53" w:rsidRPr="00CC4EE5" w:rsidRDefault="00037E53" w:rsidP="00037E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_Toc243235376"/>
            <w:bookmarkStart w:id="8" w:name="_Toc243235530"/>
            <w:bookmarkStart w:id="9" w:name="_Toc243287428"/>
            <w:bookmarkStart w:id="10" w:name="_Toc274767145"/>
            <w:bookmarkStart w:id="11" w:name="_Toc274873811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CC4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052" w:type="dxa"/>
            <w:vAlign w:val="center"/>
          </w:tcPr>
          <w:p w:rsidR="00037E53" w:rsidRPr="00CC4EE5" w:rsidRDefault="00037E53" w:rsidP="00037E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_Toc243235377"/>
            <w:bookmarkStart w:id="13" w:name="_Toc243235531"/>
            <w:bookmarkStart w:id="14" w:name="_Toc243287429"/>
            <w:bookmarkStart w:id="15" w:name="_Toc274767146"/>
            <w:bookmarkStart w:id="16" w:name="_Toc274873812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CC4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</w:t>
            </w:r>
            <w:bookmarkEnd w:id="12"/>
            <w:bookmarkEnd w:id="13"/>
            <w:bookmarkEnd w:id="14"/>
            <w:bookmarkEnd w:id="15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bookmarkEnd w:id="16"/>
          </w:p>
        </w:tc>
        <w:tc>
          <w:tcPr>
            <w:tcW w:w="2052" w:type="dxa"/>
            <w:vAlign w:val="center"/>
          </w:tcPr>
          <w:p w:rsidR="00037E53" w:rsidRPr="00CC4EE5" w:rsidRDefault="00037E53" w:rsidP="00037E5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Toc274873813"/>
            <w:bookmarkStart w:id="18" w:name="_Toc243235378"/>
            <w:bookmarkStart w:id="19" w:name="_Toc243235532"/>
            <w:bookmarkStart w:id="20" w:name="_Toc243287430"/>
            <w:bookmarkStart w:id="21" w:name="_Toc274767147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Pr="00CC4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bookmarkEnd w:id="17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End w:id="18"/>
            <w:bookmarkEnd w:id="19"/>
            <w:bookmarkEnd w:id="20"/>
            <w:bookmarkEnd w:id="21"/>
          </w:p>
        </w:tc>
      </w:tr>
      <w:tr w:rsidR="00037E53" w:rsidRPr="00576A77" w:rsidTr="004917E4">
        <w:trPr>
          <w:trHeight w:val="120"/>
        </w:trPr>
        <w:tc>
          <w:tcPr>
            <w:tcW w:w="3534" w:type="dxa"/>
            <w:vAlign w:val="center"/>
          </w:tcPr>
          <w:p w:rsidR="00037E53" w:rsidRPr="00CC4EE5" w:rsidRDefault="00B33A25" w:rsidP="004917E4">
            <w:pPr>
              <w:spacing w:before="120"/>
              <w:ind w:firstLin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r w:rsidR="00883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037E53" w:rsidRPr="00CC4EE5" w:rsidRDefault="004917E4" w:rsidP="004917E4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E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8 462 900,00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F9736E" w:rsidRPr="00CC4EE5" w:rsidRDefault="00F9736E" w:rsidP="00F9736E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8 754 887,00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037E53" w:rsidRPr="00CC4EE5" w:rsidRDefault="00D663CA" w:rsidP="004917E4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9 078 663,00</w:t>
            </w:r>
          </w:p>
        </w:tc>
      </w:tr>
      <w:tr w:rsidR="00B33A25" w:rsidRPr="00576A77" w:rsidTr="004917E4">
        <w:trPr>
          <w:trHeight w:val="212"/>
        </w:trPr>
        <w:tc>
          <w:tcPr>
            <w:tcW w:w="3534" w:type="dxa"/>
            <w:vAlign w:val="center"/>
          </w:tcPr>
          <w:p w:rsidR="00B33A25" w:rsidRPr="00CC4EE5" w:rsidRDefault="00B33A25" w:rsidP="004917E4">
            <w:pPr>
              <w:spacing w:before="120"/>
              <w:ind w:firstLin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2" w:name="_Toc243235380"/>
            <w:bookmarkStart w:id="23" w:name="_Toc243235534"/>
            <w:bookmarkStart w:id="24" w:name="_Toc243287432"/>
            <w:bookmarkStart w:id="25" w:name="_Toc274767152"/>
            <w:bookmarkStart w:id="26" w:name="_Toc274873818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B33A25" w:rsidP="004917E4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E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8 462 900,00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F9736E" w:rsidP="008C4DD5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8 754 887,00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B33A25" w:rsidP="008C4DD5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9 078 663,00</w:t>
            </w:r>
          </w:p>
        </w:tc>
      </w:tr>
      <w:tr w:rsidR="00B33A25" w:rsidRPr="00576A77" w:rsidTr="004917E4">
        <w:trPr>
          <w:trHeight w:val="123"/>
        </w:trPr>
        <w:tc>
          <w:tcPr>
            <w:tcW w:w="3534" w:type="dxa"/>
            <w:vAlign w:val="center"/>
          </w:tcPr>
          <w:p w:rsidR="00B33A25" w:rsidRPr="00CC4EE5" w:rsidRDefault="00B33A25" w:rsidP="004917E4">
            <w:pPr>
              <w:spacing w:before="120"/>
              <w:ind w:firstLin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7" w:name="_Toc243235381"/>
            <w:bookmarkStart w:id="28" w:name="_Toc243235535"/>
            <w:bookmarkStart w:id="29" w:name="_Toc243287433"/>
            <w:bookmarkStart w:id="30" w:name="_Toc274767156"/>
            <w:bookmarkStart w:id="31" w:name="_Toc274873822"/>
            <w:r w:rsidRPr="00CC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Дефицит </w:t>
            </w:r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B33A25" w:rsidP="004917E4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E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B33A25" w:rsidP="004917E4">
            <w:pPr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E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B33A25" w:rsidRPr="00CC4EE5" w:rsidRDefault="00B33A25" w:rsidP="0049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4E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F31EA5" w:rsidRPr="00040B66" w:rsidRDefault="00F31EA5" w:rsidP="00F31EA5">
      <w:pPr>
        <w:ind w:firstLine="709"/>
        <w:rPr>
          <w:sz w:val="28"/>
          <w:szCs w:val="28"/>
        </w:rPr>
      </w:pPr>
    </w:p>
    <w:p w:rsidR="00F31EA5" w:rsidRPr="00040B66" w:rsidRDefault="00F31EA5" w:rsidP="00F31EA5">
      <w:pPr>
        <w:tabs>
          <w:tab w:val="num" w:pos="1014"/>
        </w:tabs>
        <w:spacing w:before="120"/>
        <w:ind w:firstLine="720"/>
        <w:jc w:val="both"/>
        <w:rPr>
          <w:sz w:val="28"/>
          <w:szCs w:val="28"/>
        </w:rPr>
      </w:pPr>
      <w:r w:rsidRPr="00037E53">
        <w:rPr>
          <w:rFonts w:ascii="Times New Roman" w:hAnsi="Times New Roman" w:cs="Times New Roman"/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</w:t>
      </w:r>
      <w:r w:rsidRPr="00040B66">
        <w:rPr>
          <w:sz w:val="28"/>
          <w:szCs w:val="28"/>
        </w:rPr>
        <w:t>.</w:t>
      </w:r>
    </w:p>
    <w:p w:rsidR="0032507B" w:rsidRDefault="0032507B" w:rsidP="0032507B">
      <w:pPr>
        <w:pStyle w:val="1"/>
        <w:spacing w:before="120" w:after="0" w:line="240" w:lineRule="auto"/>
        <w:jc w:val="left"/>
      </w:pPr>
      <w:bookmarkStart w:id="32" w:name="_Toc432588812"/>
    </w:p>
    <w:p w:rsidR="00F31EA5" w:rsidRDefault="00F31EA5" w:rsidP="0032507B">
      <w:pPr>
        <w:pStyle w:val="1"/>
        <w:spacing w:before="120" w:after="0" w:line="240" w:lineRule="auto"/>
        <w:rPr>
          <w:sz w:val="32"/>
        </w:rPr>
      </w:pPr>
      <w:r w:rsidRPr="00040B66">
        <w:rPr>
          <w:sz w:val="32"/>
        </w:rPr>
        <w:t xml:space="preserve">1. </w:t>
      </w:r>
      <w:bookmarkStart w:id="33" w:name="_Toc400644267"/>
      <w:r w:rsidRPr="00040B66">
        <w:rPr>
          <w:sz w:val="32"/>
        </w:rPr>
        <w:t>ДОХОДЫ БЮДЖЕТА</w:t>
      </w:r>
      <w:r w:rsidR="00125B49">
        <w:rPr>
          <w:sz w:val="32"/>
        </w:rPr>
        <w:t xml:space="preserve"> Администрации Восточенского сельсовета на 2016 год </w:t>
      </w:r>
      <w:r w:rsidRPr="00040B66">
        <w:rPr>
          <w:sz w:val="32"/>
        </w:rPr>
        <w:t>и плановый период 2017-2018 годов</w:t>
      </w:r>
      <w:bookmarkEnd w:id="32"/>
      <w:bookmarkEnd w:id="33"/>
    </w:p>
    <w:p w:rsidR="0032507B" w:rsidRPr="0032507B" w:rsidRDefault="0032507B" w:rsidP="0032507B"/>
    <w:p w:rsidR="00F31EA5" w:rsidRPr="00040B66" w:rsidRDefault="0032507B" w:rsidP="0032507B">
      <w:pPr>
        <w:spacing w:before="120"/>
        <w:ind w:firstLine="709"/>
        <w:jc w:val="both"/>
      </w:pPr>
      <w:r w:rsidRPr="00E41DC2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произведено с учетом Приказа Министерства финансов Российской Федерации от 01.07.2013 № 65н «Об утверждении указаний о порядке применения бюджетной классификации </w:t>
      </w:r>
      <w:r w:rsidRPr="009C0F8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2507B">
        <w:rPr>
          <w:rFonts w:ascii="Times New Roman" w:hAnsi="Times New Roman" w:cs="Times New Roman"/>
          <w:sz w:val="28"/>
          <w:szCs w:val="28"/>
        </w:rPr>
        <w:t xml:space="preserve"> </w:t>
      </w:r>
      <w:r w:rsidRPr="00040B66">
        <w:rPr>
          <w:rFonts w:ascii="Times New Roman" w:hAnsi="Times New Roman" w:cs="Times New Roman"/>
          <w:sz w:val="28"/>
          <w:szCs w:val="28"/>
        </w:rPr>
        <w:t xml:space="preserve">Прогноз доходов бюджета сформирован на основе ожидаемых итогов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040B66">
        <w:rPr>
          <w:rFonts w:ascii="Times New Roman" w:hAnsi="Times New Roman" w:cs="Times New Roman"/>
          <w:sz w:val="28"/>
          <w:szCs w:val="28"/>
        </w:rPr>
        <w:t xml:space="preserve"> на 2015 год,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Восточенского сельсовета</w:t>
      </w:r>
      <w:r w:rsidRPr="00040B66">
        <w:rPr>
          <w:rFonts w:ascii="Times New Roman" w:hAnsi="Times New Roman" w:cs="Times New Roman"/>
          <w:sz w:val="28"/>
          <w:szCs w:val="28"/>
        </w:rPr>
        <w:t xml:space="preserve"> на 2016-2018 годы </w:t>
      </w:r>
      <w:r w:rsidRPr="00040B66">
        <w:rPr>
          <w:rFonts w:ascii="Times New Roman" w:hAnsi="Times New Roman" w:cs="Times New Roman"/>
          <w:sz w:val="28"/>
          <w:szCs w:val="28"/>
        </w:rPr>
        <w:lastRenderedPageBreak/>
        <w:t xml:space="preserve">(далее – Прогноз СЭР), с учетом параметров,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Pr="00125B49">
        <w:rPr>
          <w:rFonts w:ascii="Times New Roman" w:hAnsi="Times New Roman" w:cs="Times New Roman"/>
          <w:sz w:val="28"/>
          <w:szCs w:val="28"/>
        </w:rPr>
        <w:t>Восточенского сельского Совета депутатов от 24.12.2014г № 85-177-р «О бюджете на 2015 год и плановый период 2016-2017 годов Администрации Восточенского сельсовета»,</w:t>
      </w:r>
      <w:r w:rsidRPr="00040B66">
        <w:rPr>
          <w:rFonts w:ascii="Times New Roman" w:hAnsi="Times New Roman" w:cs="Times New Roman"/>
          <w:sz w:val="28"/>
          <w:szCs w:val="28"/>
        </w:rPr>
        <w:t xml:space="preserve"> оценки исполнения доходов в текущем году</w:t>
      </w:r>
      <w:r w:rsidR="00FC2C3C">
        <w:rPr>
          <w:rFonts w:ascii="Times New Roman" w:hAnsi="Times New Roman" w:cs="Times New Roman"/>
          <w:sz w:val="28"/>
          <w:szCs w:val="28"/>
        </w:rPr>
        <w:t>.</w:t>
      </w:r>
    </w:p>
    <w:p w:rsidR="00F31EA5" w:rsidRPr="006E2CBA" w:rsidRDefault="00F31EA5" w:rsidP="00F31EA5">
      <w:pPr>
        <w:autoSpaceDE w:val="0"/>
        <w:autoSpaceDN w:val="0"/>
        <w:adjustRightInd w:val="0"/>
        <w:spacing w:before="120"/>
        <w:ind w:firstLine="743"/>
        <w:jc w:val="both"/>
        <w:rPr>
          <w:rFonts w:ascii="Times New Roman" w:hAnsi="Times New Roman" w:cs="Times New Roman"/>
          <w:sz w:val="28"/>
        </w:rPr>
      </w:pPr>
      <w:r w:rsidRPr="006E2CBA">
        <w:rPr>
          <w:rFonts w:ascii="Times New Roman" w:hAnsi="Times New Roman" w:cs="Times New Roman"/>
          <w:sz w:val="28"/>
          <w:szCs w:val="28"/>
        </w:rPr>
        <w:t xml:space="preserve">Доходы бюджета на 2016-2018 годы (таблица </w:t>
      </w:r>
      <w:r w:rsidR="003A030E">
        <w:rPr>
          <w:rFonts w:ascii="Times New Roman" w:hAnsi="Times New Roman" w:cs="Times New Roman"/>
          <w:sz w:val="28"/>
          <w:szCs w:val="28"/>
        </w:rPr>
        <w:t>2</w:t>
      </w:r>
      <w:r w:rsidRPr="006E2CBA">
        <w:rPr>
          <w:rFonts w:ascii="Times New Roman" w:hAnsi="Times New Roman" w:cs="Times New Roman"/>
          <w:sz w:val="28"/>
          <w:szCs w:val="28"/>
        </w:rPr>
        <w:t>)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Бюджетного кодекса Российской Федерации</w:t>
      </w:r>
      <w:r w:rsidR="003A030E">
        <w:rPr>
          <w:rFonts w:ascii="Times New Roman" w:hAnsi="Times New Roman" w:cs="Times New Roman"/>
          <w:sz w:val="28"/>
          <w:szCs w:val="28"/>
        </w:rPr>
        <w:t>.</w:t>
      </w:r>
    </w:p>
    <w:p w:rsidR="00F31EA5" w:rsidRPr="00040B66" w:rsidRDefault="00F31EA5" w:rsidP="00F31EA5">
      <w:pPr>
        <w:pStyle w:val="af0"/>
        <w:jc w:val="right"/>
      </w:pPr>
      <w:r w:rsidRPr="00040B66">
        <w:t xml:space="preserve">Таблица </w:t>
      </w:r>
      <w:r w:rsidR="003A030E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1780"/>
        <w:gridCol w:w="1548"/>
        <w:gridCol w:w="1652"/>
        <w:gridCol w:w="1817"/>
      </w:tblGrid>
      <w:tr w:rsidR="00F31EA5" w:rsidRPr="00040B66" w:rsidTr="005063B5"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EA5" w:rsidRPr="00040B66" w:rsidRDefault="00F31EA5" w:rsidP="00452E53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EA5" w:rsidRPr="00040B66" w:rsidRDefault="00F31EA5" w:rsidP="00452E5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EA5" w:rsidRPr="00040B66" w:rsidRDefault="00F31EA5" w:rsidP="003A030E">
            <w:pPr>
              <w:pStyle w:val="ConsPlusNormal"/>
              <w:ind w:right="-143"/>
              <w:jc w:val="right"/>
              <w:rPr>
                <w:rFonts w:ascii="Times New Roman" w:hAnsi="Times New Roman"/>
                <w:sz w:val="28"/>
              </w:rPr>
            </w:pPr>
            <w:r w:rsidRPr="00040B66">
              <w:rPr>
                <w:rFonts w:ascii="Times New Roman" w:hAnsi="Times New Roman"/>
                <w:sz w:val="28"/>
              </w:rPr>
              <w:t>(рублей)</w:t>
            </w:r>
          </w:p>
        </w:tc>
      </w:tr>
      <w:tr w:rsidR="00F31EA5" w:rsidRPr="00040B66" w:rsidTr="005063B5"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5" w:rsidRPr="006E2CBA" w:rsidRDefault="00F31EA5" w:rsidP="00452E53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5" w:rsidRPr="006E2CBA" w:rsidRDefault="00F31EA5" w:rsidP="00452E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E2CBA">
              <w:rPr>
                <w:rFonts w:ascii="Times New Roman" w:hAnsi="Times New Roman" w:cs="Times New Roman"/>
              </w:rPr>
              <w:t xml:space="preserve">                    </w:t>
            </w: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A5" w:rsidRPr="006E2CBA" w:rsidRDefault="00F31EA5" w:rsidP="00452E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31EA5" w:rsidRPr="00040B66" w:rsidTr="00506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1EA5" w:rsidRPr="00040B66" w:rsidTr="005063B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Итого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4917E4" w:rsidP="00452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8 462 900,00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9736E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8 754 887,00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797FEF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9 078 663,00</w:t>
            </w:r>
          </w:p>
        </w:tc>
      </w:tr>
      <w:tr w:rsidR="00F31EA5" w:rsidRPr="00040B66" w:rsidTr="005063B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F31EA5" w:rsidP="0045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4917E4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1 616 400,00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4917E4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1 691 600,00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A5" w:rsidRPr="006E2CBA" w:rsidRDefault="004917E4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1 782 400,00</w:t>
            </w:r>
          </w:p>
        </w:tc>
      </w:tr>
      <w:tr w:rsidR="005063B5" w:rsidRPr="00040B66" w:rsidTr="005063B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5" w:rsidRPr="006E2CBA" w:rsidRDefault="005063B5" w:rsidP="00452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B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5" w:rsidRPr="006E2CBA" w:rsidRDefault="005063B5" w:rsidP="00452E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5" w:rsidRPr="006E2CBA" w:rsidRDefault="005063B5" w:rsidP="0045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6 846 500,00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5" w:rsidRPr="006E2CBA" w:rsidRDefault="00F9736E" w:rsidP="00CC4E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7 063 287,00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5" w:rsidRPr="006E2CBA" w:rsidRDefault="00B33A25" w:rsidP="00CC4E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7 296 263,00</w:t>
            </w:r>
          </w:p>
        </w:tc>
      </w:tr>
    </w:tbl>
    <w:p w:rsidR="00F31EA5" w:rsidRPr="00CF4CD6" w:rsidRDefault="00F31EA5" w:rsidP="00E41DC2">
      <w:pPr>
        <w:tabs>
          <w:tab w:val="num" w:pos="1386"/>
          <w:tab w:val="num" w:pos="1785"/>
          <w:tab w:val="num" w:pos="2982"/>
          <w:tab w:val="num" w:pos="3495"/>
        </w:tabs>
        <w:spacing w:before="120" w:after="0" w:line="240" w:lineRule="auto"/>
        <w:jc w:val="both"/>
        <w:rPr>
          <w:color w:val="FF0000"/>
          <w:sz w:val="28"/>
          <w:szCs w:val="28"/>
        </w:rPr>
      </w:pPr>
      <w:r w:rsidRPr="00CF4CD6">
        <w:rPr>
          <w:color w:val="FF0000"/>
          <w:sz w:val="28"/>
          <w:szCs w:val="28"/>
        </w:rPr>
        <w:t>.</w:t>
      </w:r>
    </w:p>
    <w:p w:rsidR="00CF4CD6" w:rsidRPr="00040B66" w:rsidRDefault="00CF4CD6" w:rsidP="00F31EA5">
      <w:pPr>
        <w:ind w:firstLine="709"/>
        <w:jc w:val="both"/>
        <w:rPr>
          <w:sz w:val="28"/>
        </w:rPr>
      </w:pPr>
      <w:bookmarkStart w:id="34" w:name="_Toc243212865"/>
      <w:bookmarkStart w:id="35" w:name="_Toc274756245"/>
      <w:bookmarkStart w:id="36" w:name="_Toc306095233"/>
      <w:bookmarkStart w:id="37" w:name="_Toc337909487"/>
      <w:bookmarkStart w:id="38" w:name="_Toc180061005"/>
    </w:p>
    <w:p w:rsidR="00F31EA5" w:rsidRPr="00040B66" w:rsidRDefault="00F31EA5" w:rsidP="00F31EA5">
      <w:pPr>
        <w:pStyle w:val="3"/>
        <w:ind w:firstLine="0"/>
        <w:jc w:val="center"/>
      </w:pPr>
      <w:bookmarkStart w:id="39" w:name="_Toc369292228"/>
      <w:bookmarkStart w:id="40" w:name="_Toc400644271"/>
      <w:bookmarkStart w:id="41" w:name="_Toc432518344"/>
      <w:bookmarkStart w:id="42" w:name="_Toc432588816"/>
      <w:r w:rsidRPr="00040B66">
        <w:t>Налог на доходы физических лиц</w:t>
      </w:r>
      <w:bookmarkEnd w:id="34"/>
      <w:bookmarkEnd w:id="35"/>
      <w:bookmarkEnd w:id="36"/>
      <w:bookmarkEnd w:id="37"/>
      <w:bookmarkEnd w:id="39"/>
      <w:bookmarkEnd w:id="40"/>
      <w:bookmarkEnd w:id="41"/>
      <w:bookmarkEnd w:id="42"/>
    </w:p>
    <w:p w:rsidR="00F31EA5" w:rsidRPr="00040B66" w:rsidRDefault="00F31EA5" w:rsidP="00F31EA5"/>
    <w:p w:rsidR="00F31EA5" w:rsidRDefault="00FC2C3C" w:rsidP="00F31EA5">
      <w:pPr>
        <w:tabs>
          <w:tab w:val="num" w:pos="0"/>
          <w:tab w:val="num" w:pos="138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211339780"/>
      <w:bookmarkStart w:id="44" w:name="_Toc211614086"/>
      <w:bookmarkStart w:id="45" w:name="_Toc243212867"/>
      <w:bookmarkStart w:id="46" w:name="_Toc274756247"/>
      <w:bookmarkStart w:id="47" w:name="_Toc306095235"/>
      <w:bookmarkEnd w:id="38"/>
      <w:r>
        <w:rPr>
          <w:rFonts w:ascii="Times New Roman" w:hAnsi="Times New Roman" w:cs="Times New Roman"/>
          <w:sz w:val="28"/>
          <w:szCs w:val="28"/>
        </w:rPr>
        <w:t>С</w:t>
      </w:r>
      <w:r w:rsidR="00F31EA5" w:rsidRPr="009C0F8B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1EA5" w:rsidRPr="009C0F8B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="00F31EA5" w:rsidRPr="009C0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оценки ожидаемого исполнения бюджета 2015 года с учетом:</w:t>
      </w:r>
    </w:p>
    <w:p w:rsidR="00FC2C3C" w:rsidRPr="00FC2C3C" w:rsidRDefault="00FC2C3C" w:rsidP="00FC2C3C">
      <w:pPr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C">
        <w:rPr>
          <w:rFonts w:ascii="Times New Roman" w:hAnsi="Times New Roman" w:cs="Times New Roman"/>
          <w:sz w:val="28"/>
          <w:szCs w:val="28"/>
        </w:rPr>
        <w:t>показателей Прогноза СЭР;</w:t>
      </w:r>
    </w:p>
    <w:p w:rsidR="00FC2C3C" w:rsidRPr="00FC2C3C" w:rsidRDefault="00FC2C3C" w:rsidP="00FC2C3C">
      <w:pPr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C">
        <w:rPr>
          <w:rFonts w:ascii="Times New Roman" w:hAnsi="Times New Roman" w:cs="Times New Roman"/>
          <w:sz w:val="28"/>
          <w:szCs w:val="28"/>
        </w:rPr>
        <w:t xml:space="preserve">данных налоговой статистики по формам № 5-ДДК «Отчет </w:t>
      </w:r>
      <w:r w:rsidRPr="00FC2C3C">
        <w:rPr>
          <w:rFonts w:ascii="Times New Roman" w:hAnsi="Times New Roman" w:cs="Times New Roman"/>
          <w:sz w:val="28"/>
          <w:szCs w:val="28"/>
        </w:rPr>
        <w:br/>
        <w:t xml:space="preserve">о декларировании доходов физическими лицами» и № 5-НДФЛ «Отчет о налоговой базе и структуре начислений по налогу </w:t>
      </w:r>
      <w:r w:rsidRPr="00FC2C3C">
        <w:rPr>
          <w:rFonts w:ascii="Times New Roman" w:hAnsi="Times New Roman" w:cs="Times New Roman"/>
          <w:sz w:val="28"/>
          <w:szCs w:val="28"/>
        </w:rPr>
        <w:br/>
        <w:t>на доходы физических лиц»;</w:t>
      </w:r>
    </w:p>
    <w:p w:rsidR="00FC2C3C" w:rsidRPr="00FC2C3C" w:rsidRDefault="00FC2C3C" w:rsidP="00FC2C3C">
      <w:pPr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C">
        <w:rPr>
          <w:rFonts w:ascii="Times New Roman" w:hAnsi="Times New Roman" w:cs="Times New Roman"/>
          <w:sz w:val="28"/>
          <w:szCs w:val="28"/>
        </w:rPr>
        <w:t xml:space="preserve">информации УФНС по краю, предоставленной в соответствии </w:t>
      </w:r>
      <w:r w:rsidRPr="00FC2C3C">
        <w:rPr>
          <w:rFonts w:ascii="Times New Roman" w:hAnsi="Times New Roman" w:cs="Times New Roman"/>
          <w:sz w:val="28"/>
          <w:szCs w:val="28"/>
        </w:rPr>
        <w:br/>
        <w:t>с приказом № 65н.</w:t>
      </w:r>
    </w:p>
    <w:p w:rsidR="00E21EBE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8B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на 2016 год прогнозируется в сумме </w:t>
      </w:r>
      <w:r w:rsidR="00E21EBE" w:rsidRPr="00801411">
        <w:rPr>
          <w:rFonts w:ascii="Times New Roman" w:hAnsi="Times New Roman" w:cs="Times New Roman"/>
          <w:sz w:val="28"/>
          <w:szCs w:val="28"/>
        </w:rPr>
        <w:t>840 000,00</w:t>
      </w:r>
      <w:r w:rsidRPr="009C0F8B">
        <w:rPr>
          <w:rFonts w:ascii="Times New Roman" w:hAnsi="Times New Roman" w:cs="Times New Roman"/>
          <w:sz w:val="28"/>
          <w:szCs w:val="28"/>
        </w:rPr>
        <w:t> </w:t>
      </w:r>
      <w:r w:rsidR="00CF4CD6" w:rsidRPr="009C0F8B">
        <w:rPr>
          <w:rFonts w:ascii="Times New Roman" w:hAnsi="Times New Roman" w:cs="Times New Roman"/>
          <w:sz w:val="28"/>
          <w:szCs w:val="28"/>
        </w:rPr>
        <w:t xml:space="preserve"> </w:t>
      </w:r>
      <w:r w:rsidRPr="009C0F8B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20759F">
        <w:rPr>
          <w:rFonts w:ascii="Times New Roman" w:hAnsi="Times New Roman" w:cs="Times New Roman"/>
          <w:sz w:val="28"/>
          <w:szCs w:val="28"/>
        </w:rPr>
        <w:t>55 000</w:t>
      </w:r>
      <w:r w:rsidRPr="009C0F8B">
        <w:rPr>
          <w:rFonts w:ascii="Times New Roman" w:hAnsi="Times New Roman" w:cs="Times New Roman"/>
          <w:sz w:val="28"/>
          <w:szCs w:val="28"/>
        </w:rPr>
        <w:t xml:space="preserve"> рублей выше оценки 2015 года</w:t>
      </w:r>
      <w:r w:rsidR="00E21EBE">
        <w:rPr>
          <w:rFonts w:ascii="Times New Roman" w:hAnsi="Times New Roman" w:cs="Times New Roman"/>
          <w:sz w:val="28"/>
          <w:szCs w:val="28"/>
        </w:rPr>
        <w:t>.</w:t>
      </w:r>
    </w:p>
    <w:p w:rsidR="00E21EBE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8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налога на доходы физических лиц на 2017 год прогнозируется в сумме </w:t>
      </w:r>
      <w:r w:rsidR="00E21EBE">
        <w:rPr>
          <w:rFonts w:ascii="Times New Roman" w:hAnsi="Times New Roman" w:cs="Times New Roman"/>
          <w:sz w:val="28"/>
          <w:szCs w:val="28"/>
        </w:rPr>
        <w:t>892 100,00</w:t>
      </w:r>
      <w:r w:rsidRPr="009C0F8B">
        <w:rPr>
          <w:rFonts w:ascii="Times New Roman" w:hAnsi="Times New Roman" w:cs="Times New Roman"/>
          <w:sz w:val="28"/>
          <w:szCs w:val="28"/>
        </w:rPr>
        <w:t xml:space="preserve">  рублей, что на </w:t>
      </w:r>
      <w:r w:rsidR="00E21EBE">
        <w:rPr>
          <w:rFonts w:ascii="Times New Roman" w:hAnsi="Times New Roman" w:cs="Times New Roman"/>
          <w:sz w:val="28"/>
          <w:szCs w:val="28"/>
        </w:rPr>
        <w:t>52 100,00</w:t>
      </w:r>
      <w:r w:rsidRPr="009C0F8B">
        <w:rPr>
          <w:rFonts w:ascii="Times New Roman" w:hAnsi="Times New Roman" w:cs="Times New Roman"/>
          <w:sz w:val="28"/>
          <w:szCs w:val="28"/>
        </w:rPr>
        <w:t xml:space="preserve">  рублей выше суммы прогнозируемой на 2016 год. </w:t>
      </w:r>
    </w:p>
    <w:p w:rsidR="00F31EA5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8B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на 2018 год прогнозируется в сумме </w:t>
      </w:r>
      <w:r w:rsidR="00E21EBE">
        <w:rPr>
          <w:rFonts w:ascii="Times New Roman" w:hAnsi="Times New Roman" w:cs="Times New Roman"/>
          <w:sz w:val="28"/>
          <w:szCs w:val="28"/>
        </w:rPr>
        <w:t>939 400,00</w:t>
      </w:r>
      <w:r w:rsidRPr="009C0F8B">
        <w:rPr>
          <w:rFonts w:ascii="Times New Roman" w:hAnsi="Times New Roman" w:cs="Times New Roman"/>
          <w:sz w:val="28"/>
          <w:szCs w:val="28"/>
        </w:rPr>
        <w:t xml:space="preserve"> рублей, что на </w:t>
      </w:r>
      <w:r w:rsidR="00E21EBE">
        <w:rPr>
          <w:rFonts w:ascii="Times New Roman" w:hAnsi="Times New Roman" w:cs="Times New Roman"/>
          <w:sz w:val="28"/>
          <w:szCs w:val="28"/>
        </w:rPr>
        <w:t>47 300,00</w:t>
      </w:r>
      <w:r w:rsidRPr="009C0F8B">
        <w:rPr>
          <w:rFonts w:ascii="Times New Roman" w:hAnsi="Times New Roman" w:cs="Times New Roman"/>
          <w:sz w:val="28"/>
          <w:szCs w:val="28"/>
        </w:rPr>
        <w:t xml:space="preserve"> рублей выше суммы, прогнозируемой на 2017 год. </w:t>
      </w:r>
    </w:p>
    <w:p w:rsidR="00FC2C3C" w:rsidRPr="00FC2C3C" w:rsidRDefault="00FC2C3C" w:rsidP="00FC2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C">
        <w:rPr>
          <w:rFonts w:ascii="Times New Roman" w:hAnsi="Times New Roman" w:cs="Times New Roman"/>
          <w:sz w:val="28"/>
          <w:szCs w:val="28"/>
        </w:rPr>
        <w:t xml:space="preserve">Прогноз поступления налога на доходы физических лиц с доходов, источником которых является налоговый агент, определен исходя из </w:t>
      </w:r>
      <w:r w:rsidRPr="00FC2C3C">
        <w:rPr>
          <w:rFonts w:ascii="Times New Roman" w:hAnsi="Times New Roman" w:cs="Times New Roman"/>
          <w:sz w:val="28"/>
        </w:rPr>
        <w:t>оценки исполнения 2015 года</w:t>
      </w:r>
      <w:r w:rsidRPr="00FC2C3C">
        <w:rPr>
          <w:rFonts w:ascii="Times New Roman" w:hAnsi="Times New Roman" w:cs="Times New Roman"/>
          <w:sz w:val="28"/>
          <w:szCs w:val="28"/>
        </w:rPr>
        <w:t xml:space="preserve"> и темпов прироста показателя Прогноза СЭР «фонд заработной платы работников всех видов деятельности» – на 7 % в соответствующем году. </w:t>
      </w:r>
    </w:p>
    <w:p w:rsidR="00FC2C3C" w:rsidRPr="00FC2C3C" w:rsidRDefault="00FC2C3C" w:rsidP="00FC2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3C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по другим подстатьям определен исходя из оценки исполнения 2015 года с учетом ежегодного роста на индекс потребительских цен по РФ. </w:t>
      </w:r>
      <w:proofErr w:type="gramEnd"/>
    </w:p>
    <w:p w:rsidR="00FC2C3C" w:rsidRPr="00FC2C3C" w:rsidRDefault="00FC2C3C" w:rsidP="00FC2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3C">
        <w:rPr>
          <w:rFonts w:ascii="Times New Roman" w:hAnsi="Times New Roman" w:cs="Times New Roman"/>
          <w:sz w:val="28"/>
          <w:szCs w:val="28"/>
        </w:rPr>
        <w:t>При расчете налога учитывается фонд заработной платы, начисленный на территории поселения и оценка поступления налога в 2015 году с учетом сводного индекса потребительских цен</w:t>
      </w:r>
      <w:r w:rsidRPr="00FC2C3C">
        <w:rPr>
          <w:rFonts w:ascii="Times New Roman" w:hAnsi="Times New Roman" w:cs="Times New Roman"/>
          <w:b/>
          <w:sz w:val="28"/>
          <w:szCs w:val="28"/>
        </w:rPr>
        <w:t>.</w:t>
      </w:r>
    </w:p>
    <w:p w:rsidR="00FC2C3C" w:rsidRPr="003A4130" w:rsidRDefault="00FC2C3C" w:rsidP="003A413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C3C">
        <w:rPr>
          <w:rFonts w:ascii="Times New Roman" w:hAnsi="Times New Roman" w:cs="Times New Roman"/>
          <w:spacing w:val="4"/>
          <w:sz w:val="28"/>
          <w:szCs w:val="28"/>
        </w:rPr>
        <w:t>Данный налог, с</w:t>
      </w:r>
      <w:r w:rsidRPr="00FC2C3C">
        <w:rPr>
          <w:rFonts w:ascii="Times New Roman" w:hAnsi="Times New Roman" w:cs="Times New Roman"/>
          <w:sz w:val="28"/>
          <w:szCs w:val="28"/>
        </w:rPr>
        <w:t>огласно нормативам распределения доходов, 20% поступает в  районный бюджет,  10% в сельские поселения.</w:t>
      </w:r>
    </w:p>
    <w:p w:rsidR="00FC2C3C" w:rsidRPr="009C0F8B" w:rsidRDefault="00FC2C3C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EA5" w:rsidRPr="00E956B9" w:rsidRDefault="00F31EA5" w:rsidP="00F31EA5">
      <w:pPr>
        <w:pStyle w:val="3"/>
        <w:ind w:firstLine="0"/>
        <w:jc w:val="center"/>
        <w:rPr>
          <w:color w:val="000000" w:themeColor="text1"/>
          <w:spacing w:val="4"/>
        </w:rPr>
      </w:pPr>
      <w:bookmarkStart w:id="48" w:name="_Toc211339770"/>
      <w:bookmarkStart w:id="49" w:name="_Toc211614078"/>
      <w:bookmarkStart w:id="50" w:name="_Toc243212866"/>
      <w:bookmarkStart w:id="51" w:name="_Toc274130218"/>
      <w:bookmarkStart w:id="52" w:name="_Toc274756246"/>
      <w:bookmarkStart w:id="53" w:name="_Toc306095234"/>
      <w:bookmarkStart w:id="54" w:name="_Toc337909488"/>
      <w:bookmarkStart w:id="55" w:name="_Toc369292229"/>
      <w:bookmarkStart w:id="56" w:name="_Toc400644272"/>
      <w:bookmarkStart w:id="57" w:name="_Toc432518345"/>
      <w:bookmarkStart w:id="58" w:name="_Toc432588817"/>
      <w:r w:rsidRPr="00E956B9">
        <w:rPr>
          <w:color w:val="000000" w:themeColor="text1"/>
          <w:spacing w:val="4"/>
        </w:rPr>
        <w:t>Акцизы по подакцизным товарам (продукции), производимым на территории Российской Федерации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F31EA5" w:rsidRPr="00E956B9" w:rsidRDefault="00F31EA5" w:rsidP="00F31EA5">
      <w:pPr>
        <w:rPr>
          <w:color w:val="000000" w:themeColor="text1"/>
          <w:spacing w:val="4"/>
        </w:rPr>
      </w:pPr>
    </w:p>
    <w:p w:rsidR="00F31EA5" w:rsidRPr="00E956B9" w:rsidRDefault="00F31EA5" w:rsidP="00F31EA5">
      <w:pPr>
        <w:tabs>
          <w:tab w:val="num" w:pos="0"/>
          <w:tab w:val="num" w:pos="1386"/>
        </w:tabs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суммы акцизов произведен в соответствии с действующим налоговым и бюджетным законодательством с учетом изменений, предусмотренных проектом федерального закона № 618603-6 «О внесении изменений в статьи 165 и 195 Налогового кодекса Российской Федерации».</w:t>
      </w:r>
    </w:p>
    <w:p w:rsidR="00F31EA5" w:rsidRPr="00E8764D" w:rsidRDefault="00F31EA5" w:rsidP="00F31EA5">
      <w:pPr>
        <w:spacing w:before="12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E8764D">
        <w:rPr>
          <w:rFonts w:ascii="Times New Roman" w:hAnsi="Times New Roman" w:cs="Times New Roman"/>
          <w:sz w:val="28"/>
          <w:szCs w:val="28"/>
        </w:rPr>
        <w:t xml:space="preserve">Поступление акцизов на 2016 год прогнозируется </w:t>
      </w:r>
      <w:r w:rsidRPr="00E8764D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E8764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21EBE" w:rsidRPr="00E8764D">
        <w:rPr>
          <w:rFonts w:ascii="Times New Roman" w:hAnsi="Times New Roman" w:cs="Times New Roman"/>
          <w:sz w:val="28"/>
          <w:szCs w:val="28"/>
        </w:rPr>
        <w:t>124 100,00</w:t>
      </w:r>
      <w:r w:rsidRPr="00E8764D">
        <w:rPr>
          <w:rFonts w:ascii="Times New Roman" w:hAnsi="Times New Roman" w:cs="Times New Roman"/>
          <w:sz w:val="28"/>
          <w:szCs w:val="28"/>
        </w:rPr>
        <w:t> </w:t>
      </w:r>
      <w:r w:rsidR="00CF4CD6" w:rsidRPr="00E87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64D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E8764D">
        <w:rPr>
          <w:rFonts w:ascii="Times New Roman" w:hAnsi="Times New Roman" w:cs="Times New Roman"/>
          <w:sz w:val="28"/>
          <w:szCs w:val="28"/>
        </w:rPr>
        <w:t xml:space="preserve"> </w:t>
      </w:r>
      <w:r w:rsidRPr="00E8764D">
        <w:rPr>
          <w:rFonts w:ascii="Times New Roman" w:hAnsi="Times New Roman" w:cs="Times New Roman"/>
          <w:spacing w:val="4"/>
          <w:sz w:val="28"/>
          <w:szCs w:val="28"/>
        </w:rPr>
        <w:t>что на рублей или 10,</w:t>
      </w:r>
      <w:r w:rsidR="00E8764D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E8764D">
        <w:rPr>
          <w:rFonts w:ascii="Times New Roman" w:hAnsi="Times New Roman" w:cs="Times New Roman"/>
          <w:spacing w:val="4"/>
          <w:sz w:val="28"/>
          <w:szCs w:val="28"/>
        </w:rPr>
        <w:t> % выше оценки 2015 года</w:t>
      </w:r>
      <w:r w:rsidRPr="00E8764D">
        <w:rPr>
          <w:rFonts w:ascii="Times New Roman" w:hAnsi="Times New Roman" w:cs="Times New Roman"/>
          <w:sz w:val="28"/>
          <w:szCs w:val="28"/>
        </w:rPr>
        <w:t>.</w:t>
      </w:r>
    </w:p>
    <w:p w:rsidR="00F31EA5" w:rsidRPr="00E956B9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Поступление акцизов на 2017 год прогнозируется в сумме </w:t>
      </w:r>
      <w:r w:rsidR="00E21EB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99 600,00</w:t>
      </w: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 </w:t>
      </w:r>
      <w:r w:rsidR="00CF4CD6"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рублей</w:t>
      </w:r>
      <w:proofErr w:type="gramEnd"/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E21EBE">
        <w:rPr>
          <w:rFonts w:ascii="Times New Roman" w:hAnsi="Times New Roman" w:cs="Times New Roman"/>
          <w:color w:val="000000" w:themeColor="text1"/>
          <w:sz w:val="28"/>
          <w:szCs w:val="28"/>
        </w:rPr>
        <w:t>24 500,00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рублей или на </w:t>
      </w:r>
      <w:r w:rsidR="00E21EBE">
        <w:rPr>
          <w:rFonts w:ascii="Times New Roman" w:hAnsi="Times New Roman" w:cs="Times New Roman"/>
          <w:color w:val="000000" w:themeColor="text1"/>
          <w:sz w:val="28"/>
          <w:szCs w:val="28"/>
        </w:rPr>
        <w:t>19,7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> % ниже суммы, планируемой на 2016 год</w:t>
      </w: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F31EA5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Поступление акцизов на 2018 год прогнозируется в сумме</w:t>
      </w:r>
      <w:r w:rsidR="00E21EB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102 900,00</w:t>
      </w: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рублей</w:t>
      </w:r>
      <w:proofErr w:type="gramEnd"/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>что на </w:t>
      </w:r>
      <w:r w:rsidR="00700F6D">
        <w:rPr>
          <w:rFonts w:ascii="Times New Roman" w:hAnsi="Times New Roman" w:cs="Times New Roman"/>
          <w:color w:val="000000" w:themeColor="text1"/>
          <w:sz w:val="28"/>
          <w:szCs w:val="28"/>
        </w:rPr>
        <w:t>3 300,00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рублей или на </w:t>
      </w:r>
      <w:r w:rsidR="00700F6D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E956B9">
        <w:rPr>
          <w:rFonts w:ascii="Times New Roman" w:hAnsi="Times New Roman" w:cs="Times New Roman"/>
          <w:color w:val="000000" w:themeColor="text1"/>
          <w:sz w:val="28"/>
          <w:szCs w:val="28"/>
        </w:rPr>
        <w:t> % выше суммы, планируемой на 2017 год</w:t>
      </w:r>
      <w:r w:rsidRPr="00E956B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301F3F" w:rsidRPr="00301F3F" w:rsidRDefault="00301F3F" w:rsidP="00301F3F">
      <w:pPr>
        <w:tabs>
          <w:tab w:val="left" w:pos="162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1F3F">
        <w:rPr>
          <w:rFonts w:ascii="Times New Roman" w:hAnsi="Times New Roman" w:cs="Times New Roman"/>
          <w:b/>
          <w:sz w:val="28"/>
          <w:szCs w:val="28"/>
          <w:u w:val="single"/>
        </w:rPr>
        <w:t>Единый сельскохозяйственный налог</w:t>
      </w:r>
    </w:p>
    <w:p w:rsidR="00301F3F" w:rsidRPr="00301F3F" w:rsidRDefault="00301F3F" w:rsidP="00301F3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301F3F">
        <w:rPr>
          <w:rFonts w:ascii="Times New Roman" w:hAnsi="Times New Roman" w:cs="Times New Roman"/>
          <w:iCs/>
          <w:sz w:val="28"/>
          <w:szCs w:val="28"/>
        </w:rPr>
        <w:t>единого сельскохозяйственного налога</w:t>
      </w:r>
      <w:r w:rsidRPr="00301F3F">
        <w:rPr>
          <w:rFonts w:ascii="Times New Roman" w:hAnsi="Times New Roman" w:cs="Times New Roman"/>
          <w:sz w:val="28"/>
          <w:szCs w:val="28"/>
        </w:rPr>
        <w:t xml:space="preserve"> определена на основе:</w:t>
      </w:r>
    </w:p>
    <w:p w:rsidR="00301F3F" w:rsidRPr="00301F3F" w:rsidRDefault="00301F3F" w:rsidP="00301F3F">
      <w:pPr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информации УФНС по краю, предоставленной в соответствии </w:t>
      </w:r>
      <w:r w:rsidRPr="00301F3F">
        <w:rPr>
          <w:rFonts w:ascii="Times New Roman" w:hAnsi="Times New Roman" w:cs="Times New Roman"/>
          <w:sz w:val="28"/>
          <w:szCs w:val="28"/>
        </w:rPr>
        <w:br/>
        <w:t>с приказом № 65н;</w:t>
      </w:r>
    </w:p>
    <w:p w:rsidR="00301F3F" w:rsidRPr="00301F3F" w:rsidRDefault="00301F3F" w:rsidP="00301F3F">
      <w:pPr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отчета 5-ЕСХН «О налоговой базе и структуре начислений </w:t>
      </w:r>
      <w:r w:rsidRPr="00301F3F">
        <w:rPr>
          <w:rFonts w:ascii="Times New Roman" w:hAnsi="Times New Roman" w:cs="Times New Roman"/>
          <w:sz w:val="28"/>
          <w:szCs w:val="28"/>
        </w:rPr>
        <w:br/>
        <w:t>по единому налогу на вмененный доход» за 2014 год.</w:t>
      </w:r>
    </w:p>
    <w:p w:rsidR="00301F3F" w:rsidRPr="00301F3F" w:rsidRDefault="00301F3F" w:rsidP="00301F3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Учтен рост налоговой базы на индексы производства по разделу «сельское хозяйство, охота и лесное хозяйство» и потребительских цен </w:t>
      </w:r>
      <w:r w:rsidRPr="00301F3F">
        <w:rPr>
          <w:rFonts w:ascii="Times New Roman" w:hAnsi="Times New Roman" w:cs="Times New Roman"/>
          <w:sz w:val="28"/>
          <w:szCs w:val="28"/>
        </w:rPr>
        <w:br/>
        <w:t>по краю:</w:t>
      </w:r>
    </w:p>
    <w:p w:rsidR="00301F3F" w:rsidRPr="00301F3F" w:rsidRDefault="00301F3F" w:rsidP="00301F3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 2016/2015 году – </w:t>
      </w:r>
      <w:r>
        <w:rPr>
          <w:rFonts w:ascii="Times New Roman" w:hAnsi="Times New Roman" w:cs="Times New Roman"/>
          <w:sz w:val="28"/>
          <w:szCs w:val="28"/>
        </w:rPr>
        <w:t>107,13</w:t>
      </w:r>
      <w:r w:rsidRPr="00301F3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01F3F" w:rsidRPr="00301F3F" w:rsidRDefault="00301F3F" w:rsidP="00301F3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 2017/2016 году – </w:t>
      </w:r>
      <w:r>
        <w:rPr>
          <w:rFonts w:ascii="Times New Roman" w:hAnsi="Times New Roman" w:cs="Times New Roman"/>
          <w:sz w:val="28"/>
          <w:szCs w:val="28"/>
        </w:rPr>
        <w:t>106,56</w:t>
      </w:r>
      <w:r w:rsidRPr="00301F3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01F3F" w:rsidRPr="00301F3F" w:rsidRDefault="00301F3F" w:rsidP="00301F3F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 2018/2017 году – </w:t>
      </w:r>
      <w:r>
        <w:rPr>
          <w:rFonts w:ascii="Times New Roman" w:hAnsi="Times New Roman" w:cs="Times New Roman"/>
          <w:sz w:val="28"/>
          <w:szCs w:val="28"/>
        </w:rPr>
        <w:t>104,62</w:t>
      </w:r>
      <w:r w:rsidRPr="00301F3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301F3F" w:rsidRP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Расчет произведен с учетом сроков уплаты налога, собираемости </w:t>
      </w:r>
      <w:r w:rsidRPr="00301F3F">
        <w:rPr>
          <w:rFonts w:ascii="Times New Roman" w:hAnsi="Times New Roman" w:cs="Times New Roman"/>
          <w:sz w:val="28"/>
          <w:szCs w:val="28"/>
        </w:rPr>
        <w:br/>
        <w:t>в размере 96,0 % в 2015 году, 98% в 2017 году и 98,1% в 2018 году.</w:t>
      </w:r>
    </w:p>
    <w:p w:rsidR="00301F3F" w:rsidRP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01F3F">
        <w:rPr>
          <w:rFonts w:ascii="Times New Roman" w:hAnsi="Times New Roman" w:cs="Times New Roman"/>
          <w:spacing w:val="4"/>
          <w:sz w:val="28"/>
          <w:szCs w:val="28"/>
        </w:rPr>
        <w:t>Данный налог в полном объеме передан в консолидированный бюджет муниципального района в размере 100 процентов с распределением в бюджет поселения 50 процентов,  и в бюджет района 50 процентов.</w:t>
      </w:r>
    </w:p>
    <w:p w:rsidR="00301F3F" w:rsidRP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Сумма  единого сельскохозяйственного налога,  при собираемости  налога 97,9% и норматива распределения 50% в местный бюджет  в 2015 году составит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301F3F">
        <w:rPr>
          <w:rFonts w:ascii="Times New Roman" w:hAnsi="Times New Roman" w:cs="Times New Roman"/>
          <w:sz w:val="28"/>
          <w:szCs w:val="28"/>
        </w:rPr>
        <w:t xml:space="preserve"> тыс. рублей, при собираемости 98% в 2016 году –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301F3F">
        <w:rPr>
          <w:rFonts w:ascii="Times New Roman" w:hAnsi="Times New Roman" w:cs="Times New Roman"/>
          <w:sz w:val="28"/>
          <w:szCs w:val="28"/>
        </w:rPr>
        <w:t xml:space="preserve"> тыс. рублей, а в 2017 году при собираемости налога в размере 98,1% – 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301F3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01F3F">
        <w:rPr>
          <w:rFonts w:ascii="Times New Roman" w:hAnsi="Times New Roman" w:cs="Times New Roman"/>
          <w:sz w:val="28"/>
          <w:szCs w:val="28"/>
        </w:rPr>
        <w:t xml:space="preserve"> </w:t>
      </w:r>
      <w:r w:rsidRPr="00301F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Расчет суммы </w:t>
      </w:r>
      <w:r w:rsidRPr="00301F3F">
        <w:rPr>
          <w:rFonts w:ascii="Times New Roman" w:hAnsi="Times New Roman" w:cs="Times New Roman"/>
          <w:iCs/>
          <w:sz w:val="28"/>
          <w:szCs w:val="28"/>
        </w:rPr>
        <w:t>налога, взимаемого в связи с применением патентной системы налогообложения</w:t>
      </w:r>
      <w:r w:rsidRPr="00301F3F">
        <w:rPr>
          <w:rFonts w:ascii="Times New Roman" w:hAnsi="Times New Roman" w:cs="Times New Roman"/>
          <w:sz w:val="28"/>
          <w:szCs w:val="28"/>
        </w:rPr>
        <w:t xml:space="preserve">, произведен в соответствии с действующим налоговым законодательством на основе оценки поступления в 2014 году </w:t>
      </w:r>
      <w:r w:rsidRPr="00301F3F">
        <w:rPr>
          <w:rFonts w:ascii="Times New Roman" w:hAnsi="Times New Roman" w:cs="Times New Roman"/>
          <w:sz w:val="28"/>
          <w:szCs w:val="28"/>
        </w:rPr>
        <w:br/>
        <w:t>с учетом ежегодной индексации на и</w:t>
      </w:r>
      <w:r w:rsidR="003A4130">
        <w:rPr>
          <w:rFonts w:ascii="Times New Roman" w:hAnsi="Times New Roman" w:cs="Times New Roman"/>
          <w:sz w:val="28"/>
          <w:szCs w:val="28"/>
        </w:rPr>
        <w:t>ндекс потребительских цен по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130" w:rsidRDefault="003A4130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30" w:rsidRPr="00301F3F" w:rsidRDefault="003A4130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EA5" w:rsidRPr="00040B66" w:rsidRDefault="00F31EA5" w:rsidP="00F31EA5">
      <w:pPr>
        <w:pStyle w:val="3"/>
        <w:ind w:firstLine="0"/>
        <w:jc w:val="center"/>
        <w:rPr>
          <w:spacing w:val="4"/>
        </w:rPr>
      </w:pPr>
      <w:bookmarkStart w:id="59" w:name="_Toc180061009"/>
      <w:bookmarkStart w:id="60" w:name="_Toc211339795"/>
      <w:bookmarkStart w:id="61" w:name="_Toc211614099"/>
      <w:bookmarkStart w:id="62" w:name="_Toc243212873"/>
      <w:bookmarkStart w:id="63" w:name="_Toc274756253"/>
      <w:bookmarkStart w:id="64" w:name="_Toc306095241"/>
      <w:bookmarkStart w:id="65" w:name="_Toc337909496"/>
      <w:bookmarkStart w:id="66" w:name="_Toc369292237"/>
      <w:bookmarkStart w:id="67" w:name="_Toc400644280"/>
      <w:bookmarkStart w:id="68" w:name="_Toc432588824"/>
      <w:bookmarkEnd w:id="43"/>
      <w:bookmarkEnd w:id="44"/>
      <w:bookmarkEnd w:id="45"/>
      <w:bookmarkEnd w:id="46"/>
      <w:bookmarkEnd w:id="47"/>
      <w:r w:rsidRPr="00040B66">
        <w:rPr>
          <w:spacing w:val="4"/>
        </w:rPr>
        <w:lastRenderedPageBreak/>
        <w:t>Государственная пошлина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F31EA5" w:rsidRPr="00040B66" w:rsidRDefault="00F31EA5" w:rsidP="00F31EA5"/>
    <w:p w:rsidR="00F31EA5" w:rsidRPr="00E956B9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9">
        <w:rPr>
          <w:rFonts w:ascii="Times New Roman" w:hAnsi="Times New Roman" w:cs="Times New Roman"/>
          <w:sz w:val="28"/>
          <w:szCs w:val="28"/>
        </w:rPr>
        <w:t xml:space="preserve">Прогноз государственной пошлины сформирован на основании данных, представленных главными администраторами доходов бюджета, с учетом </w:t>
      </w:r>
      <w:r w:rsidRPr="00E956B9">
        <w:rPr>
          <w:rFonts w:ascii="Times New Roman" w:hAnsi="Times New Roman" w:cs="Times New Roman"/>
          <w:sz w:val="28"/>
          <w:szCs w:val="28"/>
          <w:lang w:eastAsia="en-US"/>
        </w:rPr>
        <w:t>прогнозируемого количества юридически значимых действий.</w:t>
      </w:r>
    </w:p>
    <w:p w:rsidR="00F31EA5" w:rsidRPr="003E1395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95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в бюджет на 2016 год прогнозируется в сумме </w:t>
      </w:r>
      <w:r w:rsidR="003E1395" w:rsidRPr="003E1395">
        <w:rPr>
          <w:rFonts w:ascii="Times New Roman" w:hAnsi="Times New Roman" w:cs="Times New Roman"/>
          <w:sz w:val="28"/>
          <w:szCs w:val="28"/>
        </w:rPr>
        <w:t>36 400,00</w:t>
      </w:r>
      <w:r w:rsidRPr="003E1395">
        <w:rPr>
          <w:rFonts w:ascii="Times New Roman" w:hAnsi="Times New Roman" w:cs="Times New Roman"/>
          <w:sz w:val="28"/>
          <w:szCs w:val="28"/>
        </w:rPr>
        <w:t> </w:t>
      </w:r>
      <w:r w:rsidR="00D12111" w:rsidRPr="003E1395">
        <w:rPr>
          <w:rFonts w:ascii="Times New Roman" w:hAnsi="Times New Roman" w:cs="Times New Roman"/>
          <w:sz w:val="28"/>
          <w:szCs w:val="28"/>
        </w:rPr>
        <w:t xml:space="preserve"> </w:t>
      </w:r>
      <w:r w:rsidRPr="003E1395">
        <w:rPr>
          <w:rFonts w:ascii="Times New Roman" w:hAnsi="Times New Roman" w:cs="Times New Roman"/>
          <w:sz w:val="28"/>
          <w:szCs w:val="28"/>
        </w:rPr>
        <w:t>рублей.</w:t>
      </w:r>
    </w:p>
    <w:p w:rsidR="00F31EA5" w:rsidRPr="00E956B9" w:rsidRDefault="00F31EA5" w:rsidP="00F31EA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B9">
        <w:rPr>
          <w:rFonts w:ascii="Times New Roman" w:hAnsi="Times New Roman" w:cs="Times New Roman"/>
          <w:sz w:val="28"/>
          <w:szCs w:val="28"/>
        </w:rPr>
        <w:t>В соответствии с нормативами распределения доходных источников между бюджетами бюджетной системы Российской Федерации, установленными Бюджетным кодексом Российской Федерации, а также Федеральным законом от 01.12.2014 № 384-ФЗ «О федеральном бюджете на 2015 год и на плановый период 2016 и 2017 годов» прогнозируется поступление государственной пошлины по следующим подстатьям:</w:t>
      </w:r>
    </w:p>
    <w:p w:rsidR="00301F3F" w:rsidRPr="00A71A9D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9D">
        <w:rPr>
          <w:rFonts w:ascii="Times New Roman" w:hAnsi="Times New Roman" w:cs="Times New Roman"/>
          <w:sz w:val="28"/>
          <w:szCs w:val="28"/>
        </w:rPr>
        <w:t>Расчет суммы поступления государственной пошлины произведен на основе оценки поступления за 2015 год с учетом роста платежей на величину сводного индекса потребительских цен ежегодно, прогнозируется поступление государственной пошлины по следующим подстатьям:</w:t>
      </w:r>
    </w:p>
    <w:p w:rsid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1F3F" w:rsidRP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F3F">
        <w:rPr>
          <w:rFonts w:ascii="Times New Roman" w:hAnsi="Times New Roman" w:cs="Times New Roman"/>
          <w:i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в сумме </w:t>
      </w:r>
      <w:r>
        <w:rPr>
          <w:rFonts w:ascii="Times New Roman" w:hAnsi="Times New Roman" w:cs="Times New Roman"/>
          <w:i/>
          <w:sz w:val="28"/>
          <w:szCs w:val="28"/>
        </w:rPr>
        <w:t>36 400</w:t>
      </w:r>
      <w:r w:rsidRPr="00301F3F">
        <w:rPr>
          <w:rFonts w:ascii="Times New Roman" w:hAnsi="Times New Roman" w:cs="Times New Roman"/>
          <w:i/>
          <w:sz w:val="28"/>
          <w:szCs w:val="28"/>
        </w:rPr>
        <w:t>,00 рублей на 2016 год</w:t>
      </w:r>
      <w:r w:rsidR="003A4130">
        <w:rPr>
          <w:rFonts w:ascii="Times New Roman" w:hAnsi="Times New Roman" w:cs="Times New Roman"/>
          <w:i/>
          <w:sz w:val="28"/>
          <w:szCs w:val="28"/>
        </w:rPr>
        <w:t>.</w:t>
      </w:r>
      <w:r w:rsidRPr="00301F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F3F" w:rsidRPr="00301F3F" w:rsidRDefault="00301F3F" w:rsidP="00301F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3F">
        <w:rPr>
          <w:rFonts w:ascii="Times New Roman" w:hAnsi="Times New Roman" w:cs="Times New Roman"/>
          <w:sz w:val="28"/>
          <w:szCs w:val="28"/>
        </w:rPr>
        <w:t xml:space="preserve">Поступление государственной пошлины на 2017 и 2018 годы прогнозируется в сумме </w:t>
      </w:r>
      <w:r>
        <w:rPr>
          <w:rFonts w:ascii="Times New Roman" w:hAnsi="Times New Roman" w:cs="Times New Roman"/>
          <w:sz w:val="28"/>
          <w:szCs w:val="28"/>
        </w:rPr>
        <w:t>38 700</w:t>
      </w:r>
      <w:r w:rsidRPr="00301F3F">
        <w:rPr>
          <w:rFonts w:ascii="Times New Roman" w:hAnsi="Times New Roman" w:cs="Times New Roman"/>
          <w:sz w:val="28"/>
          <w:szCs w:val="28"/>
        </w:rPr>
        <w:t>,00 рублей,</w:t>
      </w:r>
      <w:r w:rsidR="00E8764D">
        <w:rPr>
          <w:rFonts w:ascii="Times New Roman" w:hAnsi="Times New Roman" w:cs="Times New Roman"/>
          <w:sz w:val="28"/>
          <w:szCs w:val="28"/>
        </w:rPr>
        <w:t xml:space="preserve"> </w:t>
      </w:r>
      <w:r w:rsidRPr="00301F3F">
        <w:rPr>
          <w:rFonts w:ascii="Times New Roman" w:hAnsi="Times New Roman" w:cs="Times New Roman"/>
          <w:sz w:val="28"/>
          <w:szCs w:val="28"/>
        </w:rPr>
        <w:t xml:space="preserve"> </w:t>
      </w:r>
      <w:r w:rsidR="00E8764D">
        <w:rPr>
          <w:rFonts w:ascii="Times New Roman" w:hAnsi="Times New Roman" w:cs="Times New Roman"/>
          <w:sz w:val="28"/>
          <w:szCs w:val="28"/>
        </w:rPr>
        <w:t>40 800</w:t>
      </w:r>
      <w:r w:rsidRPr="00301F3F">
        <w:rPr>
          <w:rFonts w:ascii="Times New Roman" w:hAnsi="Times New Roman" w:cs="Times New Roman"/>
          <w:sz w:val="28"/>
          <w:szCs w:val="28"/>
        </w:rPr>
        <w:t>,00 рублей соответственно.</w:t>
      </w:r>
    </w:p>
    <w:p w:rsidR="00F31EA5" w:rsidRPr="00040B66" w:rsidRDefault="00F31EA5" w:rsidP="00F31EA5">
      <w:pPr>
        <w:rPr>
          <w:sz w:val="28"/>
          <w:szCs w:val="28"/>
        </w:rPr>
      </w:pPr>
    </w:p>
    <w:p w:rsidR="00E8764D" w:rsidRPr="00E8764D" w:rsidRDefault="00E8764D" w:rsidP="00E8764D">
      <w:pPr>
        <w:tabs>
          <w:tab w:val="left" w:pos="699"/>
          <w:tab w:val="left" w:pos="70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9" w:name="_Toc211339817"/>
      <w:bookmarkStart w:id="70" w:name="_Toc211614122"/>
      <w:bookmarkStart w:id="71" w:name="_Toc243212881"/>
      <w:bookmarkStart w:id="72" w:name="_Toc274756261"/>
      <w:r w:rsidRPr="00E8764D">
        <w:rPr>
          <w:rFonts w:ascii="Times New Roman" w:hAnsi="Times New Roman" w:cs="Times New Roman"/>
          <w:b/>
          <w:sz w:val="28"/>
          <w:szCs w:val="28"/>
          <w:u w:val="single"/>
        </w:rPr>
        <w:t>Доходы от продажи материальных и нематериальных активов</w:t>
      </w:r>
    </w:p>
    <w:p w:rsidR="00E8764D" w:rsidRPr="00E8764D" w:rsidRDefault="00E8764D" w:rsidP="00E8764D">
      <w:pPr>
        <w:tabs>
          <w:tab w:val="left" w:pos="7080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4D">
        <w:rPr>
          <w:rFonts w:ascii="Times New Roman" w:hAnsi="Times New Roman" w:cs="Times New Roman"/>
          <w:b/>
          <w:sz w:val="28"/>
          <w:szCs w:val="28"/>
        </w:rPr>
        <w:t xml:space="preserve">Доходы от продажи земельных участков государственная </w:t>
      </w:r>
      <w:proofErr w:type="gramStart"/>
      <w:r w:rsidRPr="00E8764D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E8764D">
        <w:rPr>
          <w:rFonts w:ascii="Times New Roman" w:hAnsi="Times New Roman" w:cs="Times New Roman"/>
          <w:b/>
          <w:sz w:val="28"/>
          <w:szCs w:val="28"/>
        </w:rPr>
        <w:t xml:space="preserve"> на которые разграничена</w:t>
      </w:r>
      <w:r w:rsidRPr="00E8764D">
        <w:rPr>
          <w:rFonts w:ascii="Times New Roman" w:hAnsi="Times New Roman" w:cs="Times New Roman"/>
          <w:b/>
          <w:sz w:val="32"/>
          <w:szCs w:val="32"/>
        </w:rPr>
        <w:t>.</w:t>
      </w:r>
    </w:p>
    <w:p w:rsidR="00E8764D" w:rsidRPr="00A71A9D" w:rsidRDefault="00E8764D" w:rsidP="00A71A9D">
      <w:pPr>
        <w:tabs>
          <w:tab w:val="left" w:pos="556"/>
          <w:tab w:val="left" w:pos="7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4D">
        <w:rPr>
          <w:rFonts w:ascii="Times New Roman" w:hAnsi="Times New Roman" w:cs="Times New Roman"/>
          <w:sz w:val="28"/>
          <w:szCs w:val="28"/>
        </w:rPr>
        <w:t xml:space="preserve">Поступление доходов от продажи земельных участков, государственная собственность на которые разграничена, на 2016 год планируется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764D">
        <w:rPr>
          <w:rFonts w:ascii="Times New Roman" w:hAnsi="Times New Roman" w:cs="Times New Roman"/>
          <w:sz w:val="28"/>
          <w:szCs w:val="28"/>
        </w:rPr>
        <w:t xml:space="preserve"> рублей, в 2017 году планируется получить дохода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764D">
        <w:rPr>
          <w:rFonts w:ascii="Times New Roman" w:hAnsi="Times New Roman" w:cs="Times New Roman"/>
          <w:sz w:val="28"/>
          <w:szCs w:val="28"/>
        </w:rPr>
        <w:t xml:space="preserve"> рублей и в 2017 году в сумме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71A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8764D" w:rsidRPr="00E8764D" w:rsidRDefault="00E8764D" w:rsidP="00E8764D">
      <w:pPr>
        <w:tabs>
          <w:tab w:val="left" w:pos="708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64D" w:rsidRPr="00E8764D" w:rsidRDefault="00E8764D" w:rsidP="00E8764D">
      <w:pPr>
        <w:tabs>
          <w:tab w:val="left" w:pos="708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от оказания платных услуг (работ) и компенсации затрат государства </w:t>
      </w:r>
    </w:p>
    <w:p w:rsidR="00E8764D" w:rsidRPr="00E8764D" w:rsidRDefault="00E8764D" w:rsidP="00E8764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8764D">
        <w:rPr>
          <w:rFonts w:ascii="Times New Roman" w:hAnsi="Times New Roman" w:cs="Times New Roman"/>
          <w:sz w:val="28"/>
        </w:rPr>
        <w:t xml:space="preserve">Определение размера доходов, поступающих в порядке от оказания платных услуг (работ) на 2016 год прогнозируется в сумме </w:t>
      </w:r>
      <w:r w:rsidR="00A71A9D">
        <w:rPr>
          <w:rFonts w:ascii="Times New Roman" w:hAnsi="Times New Roman" w:cs="Times New Roman"/>
          <w:sz w:val="28"/>
        </w:rPr>
        <w:t>147 600</w:t>
      </w:r>
      <w:r w:rsidRPr="00E8764D">
        <w:rPr>
          <w:rFonts w:ascii="Times New Roman" w:hAnsi="Times New Roman" w:cs="Times New Roman"/>
          <w:sz w:val="28"/>
        </w:rPr>
        <w:t xml:space="preserve">,00 рублей, на 2017 год в сумме </w:t>
      </w:r>
      <w:r w:rsidR="00A71A9D">
        <w:rPr>
          <w:rFonts w:ascii="Times New Roman" w:hAnsi="Times New Roman" w:cs="Times New Roman"/>
          <w:sz w:val="28"/>
        </w:rPr>
        <w:t>156 800</w:t>
      </w:r>
      <w:r w:rsidRPr="00E8764D">
        <w:rPr>
          <w:rFonts w:ascii="Times New Roman" w:hAnsi="Times New Roman" w:cs="Times New Roman"/>
          <w:sz w:val="28"/>
        </w:rPr>
        <w:t xml:space="preserve">,00 рублей, на 2017 год в сумме </w:t>
      </w:r>
      <w:r w:rsidR="00A71A9D">
        <w:rPr>
          <w:rFonts w:ascii="Times New Roman" w:hAnsi="Times New Roman" w:cs="Times New Roman"/>
          <w:sz w:val="28"/>
        </w:rPr>
        <w:t>165 100</w:t>
      </w:r>
      <w:r w:rsidRPr="00E8764D">
        <w:rPr>
          <w:rFonts w:ascii="Times New Roman" w:hAnsi="Times New Roman" w:cs="Times New Roman"/>
          <w:sz w:val="28"/>
        </w:rPr>
        <w:t>,00</w:t>
      </w:r>
      <w:r w:rsidR="003A4130">
        <w:rPr>
          <w:rFonts w:ascii="Times New Roman" w:hAnsi="Times New Roman" w:cs="Times New Roman"/>
          <w:sz w:val="28"/>
        </w:rPr>
        <w:t xml:space="preserve"> </w:t>
      </w:r>
      <w:r w:rsidRPr="00E8764D">
        <w:rPr>
          <w:rFonts w:ascii="Times New Roman" w:hAnsi="Times New Roman" w:cs="Times New Roman"/>
          <w:sz w:val="28"/>
        </w:rPr>
        <w:t>рублей. Из них:</w:t>
      </w:r>
    </w:p>
    <w:p w:rsidR="00E8764D" w:rsidRPr="00E8764D" w:rsidRDefault="00E8764D" w:rsidP="00E8764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8764D">
        <w:rPr>
          <w:rFonts w:ascii="Times New Roman" w:hAnsi="Times New Roman" w:cs="Times New Roman"/>
          <w:sz w:val="28"/>
        </w:rPr>
        <w:t xml:space="preserve">- доходы от поступления квартплаты за </w:t>
      </w:r>
      <w:proofErr w:type="gramStart"/>
      <w:r w:rsidRPr="00E8764D">
        <w:rPr>
          <w:rFonts w:ascii="Times New Roman" w:hAnsi="Times New Roman" w:cs="Times New Roman"/>
          <w:sz w:val="28"/>
        </w:rPr>
        <w:t>муниципальное жильё, предоставляемое населению по договорам социального найма на 2016 год запланированы</w:t>
      </w:r>
      <w:proofErr w:type="gramEnd"/>
      <w:r w:rsidRPr="00E8764D">
        <w:rPr>
          <w:rFonts w:ascii="Times New Roman" w:hAnsi="Times New Roman" w:cs="Times New Roman"/>
          <w:sz w:val="28"/>
        </w:rPr>
        <w:t xml:space="preserve"> в сумме </w:t>
      </w:r>
      <w:r w:rsidR="00A71A9D">
        <w:rPr>
          <w:rFonts w:ascii="Times New Roman" w:hAnsi="Times New Roman" w:cs="Times New Roman"/>
          <w:sz w:val="28"/>
        </w:rPr>
        <w:t>132 600</w:t>
      </w:r>
      <w:r w:rsidRPr="00E8764D">
        <w:rPr>
          <w:rFonts w:ascii="Times New Roman" w:hAnsi="Times New Roman" w:cs="Times New Roman"/>
          <w:sz w:val="28"/>
        </w:rPr>
        <w:t xml:space="preserve"> рублей, на 2017 год в сумме </w:t>
      </w:r>
      <w:r w:rsidR="00A71A9D">
        <w:rPr>
          <w:rFonts w:ascii="Times New Roman" w:hAnsi="Times New Roman" w:cs="Times New Roman"/>
          <w:sz w:val="28"/>
        </w:rPr>
        <w:t>141 800</w:t>
      </w:r>
      <w:r w:rsidRPr="00E8764D">
        <w:rPr>
          <w:rFonts w:ascii="Times New Roman" w:hAnsi="Times New Roman" w:cs="Times New Roman"/>
          <w:sz w:val="28"/>
        </w:rPr>
        <w:t xml:space="preserve">,00 рублей, на 2018 год в сумме </w:t>
      </w:r>
      <w:r w:rsidR="00A71A9D">
        <w:rPr>
          <w:rFonts w:ascii="Times New Roman" w:hAnsi="Times New Roman" w:cs="Times New Roman"/>
          <w:sz w:val="28"/>
        </w:rPr>
        <w:t>150 100</w:t>
      </w:r>
      <w:r w:rsidRPr="00E8764D">
        <w:rPr>
          <w:rFonts w:ascii="Times New Roman" w:hAnsi="Times New Roman" w:cs="Times New Roman"/>
          <w:sz w:val="28"/>
        </w:rPr>
        <w:t xml:space="preserve"> рублей;</w:t>
      </w:r>
    </w:p>
    <w:p w:rsidR="00E8764D" w:rsidRPr="00E8764D" w:rsidRDefault="00E8764D" w:rsidP="00E8764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E8764D">
        <w:rPr>
          <w:rFonts w:ascii="Times New Roman" w:hAnsi="Times New Roman" w:cs="Times New Roman"/>
          <w:sz w:val="28"/>
        </w:rPr>
        <w:t xml:space="preserve">- доходов за услуги </w:t>
      </w:r>
      <w:proofErr w:type="gramStart"/>
      <w:r w:rsidRPr="00E8764D">
        <w:rPr>
          <w:rFonts w:ascii="Times New Roman" w:hAnsi="Times New Roman" w:cs="Times New Roman"/>
          <w:sz w:val="28"/>
        </w:rPr>
        <w:t>оказываемыми</w:t>
      </w:r>
      <w:proofErr w:type="gramEnd"/>
      <w:r w:rsidRPr="00E8764D">
        <w:rPr>
          <w:rFonts w:ascii="Times New Roman" w:hAnsi="Times New Roman" w:cs="Times New Roman"/>
          <w:sz w:val="28"/>
        </w:rPr>
        <w:t xml:space="preserve"> МБУК </w:t>
      </w:r>
      <w:r w:rsidR="00A71A9D">
        <w:rPr>
          <w:rFonts w:ascii="Times New Roman" w:hAnsi="Times New Roman" w:cs="Times New Roman"/>
          <w:sz w:val="28"/>
        </w:rPr>
        <w:t>Восточенская</w:t>
      </w:r>
      <w:r w:rsidRPr="00E8764D">
        <w:rPr>
          <w:rFonts w:ascii="Times New Roman" w:hAnsi="Times New Roman" w:cs="Times New Roman"/>
          <w:sz w:val="28"/>
        </w:rPr>
        <w:t xml:space="preserve"> ЦКС (дискотеки, концерты, показ кинофильмов и др.) на 2016 год запланированы в сумме </w:t>
      </w:r>
      <w:r w:rsidR="00A71A9D">
        <w:rPr>
          <w:rFonts w:ascii="Times New Roman" w:hAnsi="Times New Roman" w:cs="Times New Roman"/>
          <w:sz w:val="28"/>
        </w:rPr>
        <w:t>15</w:t>
      </w:r>
      <w:r w:rsidRPr="00E8764D">
        <w:rPr>
          <w:rFonts w:ascii="Times New Roman" w:hAnsi="Times New Roman" w:cs="Times New Roman"/>
          <w:sz w:val="28"/>
        </w:rPr>
        <w:t xml:space="preserve"> 000,00 рублей, на 2017 год в сумме </w:t>
      </w:r>
      <w:r w:rsidR="00A71A9D">
        <w:rPr>
          <w:rFonts w:ascii="Times New Roman" w:hAnsi="Times New Roman" w:cs="Times New Roman"/>
          <w:sz w:val="28"/>
        </w:rPr>
        <w:t>15</w:t>
      </w:r>
      <w:r w:rsidRPr="00E8764D">
        <w:rPr>
          <w:rFonts w:ascii="Times New Roman" w:hAnsi="Times New Roman" w:cs="Times New Roman"/>
          <w:sz w:val="28"/>
        </w:rPr>
        <w:t xml:space="preserve"> 000,00 рублей руб., на 2018 год в сумме </w:t>
      </w:r>
      <w:r w:rsidR="00A71A9D">
        <w:rPr>
          <w:rFonts w:ascii="Times New Roman" w:hAnsi="Times New Roman" w:cs="Times New Roman"/>
          <w:sz w:val="28"/>
        </w:rPr>
        <w:t>15</w:t>
      </w:r>
      <w:r w:rsidRPr="00E8764D">
        <w:rPr>
          <w:rFonts w:ascii="Times New Roman" w:hAnsi="Times New Roman" w:cs="Times New Roman"/>
          <w:sz w:val="28"/>
        </w:rPr>
        <w:t> 000,00 рублей руб.;</w:t>
      </w:r>
    </w:p>
    <w:p w:rsidR="00F31EA5" w:rsidRDefault="00F31EA5" w:rsidP="00F31EA5">
      <w:pPr>
        <w:rPr>
          <w:sz w:val="28"/>
          <w:szCs w:val="28"/>
        </w:rPr>
      </w:pPr>
    </w:p>
    <w:p w:rsidR="00B366DE" w:rsidRPr="00B366DE" w:rsidRDefault="00B366DE" w:rsidP="00B366DE">
      <w:pPr>
        <w:jc w:val="center"/>
        <w:outlineLvl w:val="2"/>
        <w:rPr>
          <w:rFonts w:ascii="Times New Roman" w:eastAsia="Times New Roman" w:hAnsi="Times New Roman" w:cs="Times New Roman"/>
          <w:b/>
          <w:spacing w:val="4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B366DE" w:rsidRPr="00B366DE" w:rsidRDefault="00B366DE" w:rsidP="00B366DE">
      <w:pPr>
        <w:tabs>
          <w:tab w:val="num" w:pos="0"/>
          <w:tab w:val="num" w:pos="1386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sz w:val="28"/>
          <w:szCs w:val="28"/>
        </w:rPr>
        <w:t>Расчет суммы акцизов произведен в соответствии с действующим налоговым и бюджетным законодательством с учетом изменений, предусмотренных проектом федерального закона № 618603-6 «О внесении изменений в статьи 165 и 195 Налогового кодекса Российской Федерации».</w:t>
      </w:r>
    </w:p>
    <w:p w:rsidR="00B366DE" w:rsidRPr="00B366DE" w:rsidRDefault="00B366DE" w:rsidP="00B366DE">
      <w:pPr>
        <w:spacing w:before="120"/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акцизов на 2016 год прогнозируется 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124 100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pacing w:val="4"/>
          <w:sz w:val="28"/>
          <w:szCs w:val="28"/>
        </w:rPr>
        <w:t>37 100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>,00 рублей или 42 % выше оценки 2015 года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6DE" w:rsidRPr="00B366DE" w:rsidRDefault="00B366DE" w:rsidP="00B366DE">
      <w:pPr>
        <w:spacing w:before="12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Поступление акцизов на 2017 год прогнозируется в сумме </w:t>
      </w:r>
      <w:r>
        <w:rPr>
          <w:rFonts w:ascii="Times New Roman" w:hAnsi="Times New Roman" w:cs="Times New Roman"/>
          <w:spacing w:val="4"/>
          <w:sz w:val="28"/>
          <w:szCs w:val="28"/>
        </w:rPr>
        <w:t>99 600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 рублей, 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>
        <w:rPr>
          <w:rFonts w:ascii="Times New Roman" w:hAnsi="Times New Roman" w:cs="Times New Roman"/>
          <w:sz w:val="28"/>
          <w:szCs w:val="28"/>
        </w:rPr>
        <w:t>24 500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,00 рублей или на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 % ниже суммы, планируемой на 2016 год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B366DE" w:rsidRPr="00B366DE" w:rsidRDefault="00B366DE" w:rsidP="00B366DE">
      <w:pPr>
        <w:spacing w:before="12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Поступление акцизов на 2018 год прогнозируется в сумме </w:t>
      </w:r>
      <w:r>
        <w:rPr>
          <w:rFonts w:ascii="Times New Roman" w:hAnsi="Times New Roman" w:cs="Times New Roman"/>
          <w:spacing w:val="4"/>
          <w:sz w:val="28"/>
          <w:szCs w:val="28"/>
        </w:rPr>
        <w:t>102 900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 рублей, 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что на </w:t>
      </w:r>
      <w:r>
        <w:rPr>
          <w:rFonts w:ascii="Times New Roman" w:hAnsi="Times New Roman" w:cs="Times New Roman"/>
          <w:sz w:val="28"/>
          <w:szCs w:val="28"/>
        </w:rPr>
        <w:t>3 300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,00 рублей или на </w:t>
      </w:r>
      <w:r>
        <w:rPr>
          <w:rFonts w:ascii="Times New Roman" w:hAnsi="Times New Roman" w:cs="Times New Roman"/>
          <w:sz w:val="28"/>
          <w:szCs w:val="28"/>
        </w:rPr>
        <w:t>3,31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 % выше суммы, планируемой на 2017 год</w:t>
      </w:r>
      <w:r w:rsidRPr="00B366D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B366DE" w:rsidRDefault="00B366DE" w:rsidP="00B366DE">
      <w:pPr>
        <w:tabs>
          <w:tab w:val="left" w:pos="70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6DE" w:rsidRDefault="00B366DE" w:rsidP="00B366DE">
      <w:pPr>
        <w:tabs>
          <w:tab w:val="left" w:pos="70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6DE" w:rsidRDefault="00B366DE" w:rsidP="00B366DE">
      <w:pPr>
        <w:tabs>
          <w:tab w:val="left" w:pos="70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6DE" w:rsidRPr="00B366DE" w:rsidRDefault="00B366DE" w:rsidP="00B366DE">
      <w:pPr>
        <w:tabs>
          <w:tab w:val="left" w:pos="7080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6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Безвозмездные поступления</w:t>
      </w:r>
    </w:p>
    <w:p w:rsidR="00B366DE" w:rsidRPr="00B366DE" w:rsidRDefault="00B366DE" w:rsidP="00B366DE">
      <w:pPr>
        <w:tabs>
          <w:tab w:val="left" w:pos="7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на 2016 год прогнозируются в сумме </w:t>
      </w:r>
      <w:r w:rsidR="000A2251">
        <w:rPr>
          <w:rFonts w:ascii="Times New Roman" w:hAnsi="Times New Roman" w:cs="Times New Roman"/>
          <w:sz w:val="28"/>
          <w:szCs w:val="28"/>
        </w:rPr>
        <w:t>6 846 500,00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 рублей,  на 2017 год в сумме </w:t>
      </w:r>
      <w:r w:rsidR="000A2251">
        <w:rPr>
          <w:rFonts w:ascii="Times New Roman" w:hAnsi="Times New Roman" w:cs="Times New Roman"/>
          <w:sz w:val="28"/>
          <w:szCs w:val="28"/>
        </w:rPr>
        <w:t xml:space="preserve">7 088 005,00 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рублей и на 2018 год в сумме </w:t>
      </w:r>
      <w:r w:rsidR="000A2251">
        <w:rPr>
          <w:rFonts w:ascii="Times New Roman" w:hAnsi="Times New Roman" w:cs="Times New Roman"/>
          <w:sz w:val="28"/>
          <w:szCs w:val="28"/>
        </w:rPr>
        <w:t>7 296 263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B366DE" w:rsidRPr="00B366DE" w:rsidRDefault="00B366DE" w:rsidP="00B366DE">
      <w:pPr>
        <w:tabs>
          <w:tab w:val="left" w:pos="708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6DE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трансферты, выделяемые из краевого бюджета бюджету М.О. </w:t>
      </w:r>
      <w:r w:rsidR="000A2251">
        <w:rPr>
          <w:rFonts w:ascii="Times New Roman" w:hAnsi="Times New Roman" w:cs="Times New Roman"/>
          <w:sz w:val="28"/>
          <w:szCs w:val="28"/>
        </w:rPr>
        <w:t>Восточе</w:t>
      </w:r>
      <w:r w:rsidRPr="00B366DE">
        <w:rPr>
          <w:rFonts w:ascii="Times New Roman" w:eastAsia="Times New Roman" w:hAnsi="Times New Roman" w:cs="Times New Roman"/>
          <w:sz w:val="28"/>
          <w:szCs w:val="28"/>
        </w:rPr>
        <w:t>нский сельсовет составят</w:t>
      </w:r>
      <w:proofErr w:type="gramEnd"/>
      <w:r w:rsidRPr="00B36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6DE" w:rsidRPr="00B366DE" w:rsidRDefault="00B366DE" w:rsidP="00B366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6DE" w:rsidRPr="00B366DE" w:rsidRDefault="00B366DE" w:rsidP="00B366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02"/>
        <w:gridCol w:w="1903"/>
        <w:gridCol w:w="1903"/>
      </w:tblGrid>
      <w:tr w:rsidR="00B366DE" w:rsidRPr="00B366DE" w:rsidTr="000D3573">
        <w:tc>
          <w:tcPr>
            <w:tcW w:w="4077" w:type="dxa"/>
            <w:shd w:val="clear" w:color="auto" w:fill="auto"/>
          </w:tcPr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дотации (субвенции, субсидии)</w:t>
            </w:r>
          </w:p>
        </w:tc>
        <w:tc>
          <w:tcPr>
            <w:tcW w:w="1902" w:type="dxa"/>
            <w:shd w:val="clear" w:color="auto" w:fill="auto"/>
          </w:tcPr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A2251" w:rsidRPr="00B366DE" w:rsidTr="000A2251">
        <w:tc>
          <w:tcPr>
            <w:tcW w:w="4077" w:type="dxa"/>
            <w:shd w:val="clear" w:color="auto" w:fill="auto"/>
          </w:tcPr>
          <w:p w:rsidR="000A2251" w:rsidRPr="00B366DE" w:rsidRDefault="000A2251" w:rsidP="000D35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2251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4 889 300,00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F319EF">
              <w:rPr>
                <w:rFonts w:ascii="Times New Roman" w:hAnsi="Times New Roman" w:cs="Times New Roman"/>
                <w:sz w:val="28"/>
                <w:szCs w:val="28"/>
              </w:rPr>
              <w:t>4 889 300,00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F319EF">
              <w:rPr>
                <w:rFonts w:ascii="Times New Roman" w:hAnsi="Times New Roman" w:cs="Times New Roman"/>
                <w:sz w:val="28"/>
                <w:szCs w:val="28"/>
              </w:rPr>
              <w:t>4 889 300,00</w:t>
            </w:r>
          </w:p>
        </w:tc>
      </w:tr>
      <w:tr w:rsidR="000A2251" w:rsidRPr="00B366DE" w:rsidTr="000A2251">
        <w:tc>
          <w:tcPr>
            <w:tcW w:w="4077" w:type="dxa"/>
            <w:shd w:val="clear" w:color="auto" w:fill="auto"/>
          </w:tcPr>
          <w:p w:rsidR="000A2251" w:rsidRPr="00B366DE" w:rsidRDefault="000A2251" w:rsidP="000D3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реализацию муниципальных полномочий по расчёту и предоставлению дотаций поселениям, входящих в состав муниципального района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2251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746 900,00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675C6D">
              <w:rPr>
                <w:rFonts w:ascii="Times New Roman" w:hAnsi="Times New Roman" w:cs="Times New Roman"/>
                <w:sz w:val="28"/>
                <w:szCs w:val="28"/>
              </w:rPr>
              <w:t>746 900,00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675C6D">
              <w:rPr>
                <w:rFonts w:ascii="Times New Roman" w:hAnsi="Times New Roman" w:cs="Times New Roman"/>
                <w:sz w:val="28"/>
                <w:szCs w:val="28"/>
              </w:rPr>
              <w:t>746 900,00</w:t>
            </w:r>
          </w:p>
        </w:tc>
      </w:tr>
      <w:tr w:rsidR="000A2251" w:rsidRPr="00B366DE" w:rsidTr="000A2251">
        <w:tc>
          <w:tcPr>
            <w:tcW w:w="4077" w:type="dxa"/>
            <w:shd w:val="clear" w:color="auto" w:fill="auto"/>
          </w:tcPr>
          <w:p w:rsidR="000A2251" w:rsidRPr="00B366DE" w:rsidRDefault="000A2251" w:rsidP="000D3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2251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1 721 000,00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057E83">
              <w:rPr>
                <w:rFonts w:ascii="Times New Roman" w:hAnsi="Times New Roman" w:cs="Times New Roman"/>
                <w:sz w:val="28"/>
                <w:szCs w:val="28"/>
              </w:rPr>
              <w:t>1 721 000,00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057E83">
              <w:rPr>
                <w:rFonts w:ascii="Times New Roman" w:hAnsi="Times New Roman" w:cs="Times New Roman"/>
                <w:sz w:val="28"/>
                <w:szCs w:val="28"/>
              </w:rPr>
              <w:t>1 721 000,00</w:t>
            </w:r>
          </w:p>
        </w:tc>
      </w:tr>
      <w:tr w:rsidR="00B366DE" w:rsidRPr="00B366DE" w:rsidTr="000D3573">
        <w:tc>
          <w:tcPr>
            <w:tcW w:w="4077" w:type="dxa"/>
            <w:shd w:val="clear" w:color="auto" w:fill="auto"/>
          </w:tcPr>
          <w:p w:rsidR="00B366DE" w:rsidRPr="00B366DE" w:rsidRDefault="00B366DE" w:rsidP="000D3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B366DE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66DE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80 2</w:t>
            </w:r>
            <w:r w:rsidR="00B366DE"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366DE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80 2</w:t>
            </w:r>
            <w:r w:rsidR="00B366DE"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A2251" w:rsidRPr="00B366DE" w:rsidTr="000A2251">
        <w:tc>
          <w:tcPr>
            <w:tcW w:w="4077" w:type="dxa"/>
            <w:shd w:val="clear" w:color="auto" w:fill="auto"/>
          </w:tcPr>
          <w:p w:rsidR="000A2251" w:rsidRPr="00B366DE" w:rsidRDefault="000A2251" w:rsidP="000D3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6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0A2251" w:rsidRPr="00B366DE" w:rsidRDefault="000A2251" w:rsidP="000D3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156 000,00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6D0CB5">
              <w:rPr>
                <w:rFonts w:ascii="Times New Roman" w:hAnsi="Times New Roman" w:cs="Times New Roman"/>
                <w:sz w:val="28"/>
                <w:szCs w:val="28"/>
              </w:rPr>
              <w:t>156 000,00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A2251" w:rsidRDefault="000A2251" w:rsidP="000A2251">
            <w:pPr>
              <w:jc w:val="center"/>
            </w:pPr>
            <w:r w:rsidRPr="006D0CB5">
              <w:rPr>
                <w:rFonts w:ascii="Times New Roman" w:hAnsi="Times New Roman" w:cs="Times New Roman"/>
                <w:sz w:val="28"/>
                <w:szCs w:val="28"/>
              </w:rPr>
              <w:t>156 000,00</w:t>
            </w:r>
          </w:p>
        </w:tc>
      </w:tr>
      <w:bookmarkEnd w:id="69"/>
      <w:bookmarkEnd w:id="70"/>
      <w:bookmarkEnd w:id="71"/>
      <w:bookmarkEnd w:id="72"/>
    </w:tbl>
    <w:p w:rsidR="00F31EA5" w:rsidRPr="000929EF" w:rsidRDefault="00F31EA5" w:rsidP="00F31EA5">
      <w:pPr>
        <w:rPr>
          <w:rFonts w:ascii="Times New Roman" w:hAnsi="Times New Roman" w:cs="Times New Roman"/>
        </w:rPr>
      </w:pPr>
    </w:p>
    <w:p w:rsidR="00F31EA5" w:rsidRPr="00040B66" w:rsidRDefault="00F31EA5" w:rsidP="00F31EA5">
      <w:pPr>
        <w:spacing w:before="120"/>
        <w:ind w:firstLine="708"/>
        <w:jc w:val="both"/>
      </w:pPr>
      <w:r w:rsidRPr="00040B66">
        <w:rPr>
          <w:sz w:val="28"/>
          <w:szCs w:val="28"/>
        </w:rPr>
        <w:br w:type="page"/>
      </w:r>
    </w:p>
    <w:p w:rsidR="00F31EA5" w:rsidRPr="00040B66" w:rsidRDefault="00F31EA5" w:rsidP="00F31EA5">
      <w:pPr>
        <w:pStyle w:val="1"/>
        <w:spacing w:before="0" w:after="0" w:line="264" w:lineRule="auto"/>
        <w:rPr>
          <w:b w:val="0"/>
          <w:sz w:val="32"/>
        </w:rPr>
      </w:pPr>
      <w:bookmarkStart w:id="73" w:name="_Toc432588844"/>
      <w:r w:rsidRPr="00040B66">
        <w:rPr>
          <w:sz w:val="32"/>
        </w:rPr>
        <w:lastRenderedPageBreak/>
        <w:t xml:space="preserve">2. РАСХОДЫ БЮДЖЕТА на 2016 год </w:t>
      </w:r>
      <w:r w:rsidRPr="00040B66">
        <w:rPr>
          <w:sz w:val="32"/>
        </w:rPr>
        <w:br/>
        <w:t>и плановый период 2017-2018 годов</w:t>
      </w:r>
      <w:bookmarkEnd w:id="73"/>
    </w:p>
    <w:p w:rsidR="00F31EA5" w:rsidRPr="00040B66" w:rsidRDefault="00F31EA5" w:rsidP="00F31EA5">
      <w:pPr>
        <w:pStyle w:val="a4"/>
        <w:spacing w:line="264" w:lineRule="auto"/>
      </w:pPr>
    </w:p>
    <w:p w:rsidR="000A2251" w:rsidRPr="00451739" w:rsidRDefault="000A2251" w:rsidP="000A2251">
      <w:pPr>
        <w:pStyle w:val="a4"/>
        <w:spacing w:line="264" w:lineRule="auto"/>
        <w:jc w:val="center"/>
        <w:rPr>
          <w:b/>
          <w:sz w:val="32"/>
          <w:szCs w:val="32"/>
        </w:rPr>
      </w:pPr>
      <w:r w:rsidRPr="00451739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1</w:t>
      </w:r>
      <w:r w:rsidRPr="0045173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</w:t>
      </w:r>
      <w:r w:rsidRPr="00451739">
        <w:rPr>
          <w:b/>
          <w:sz w:val="32"/>
          <w:szCs w:val="32"/>
        </w:rPr>
        <w:t>Муниципальные программы</w:t>
      </w:r>
      <w:r>
        <w:rPr>
          <w:b/>
          <w:sz w:val="32"/>
          <w:szCs w:val="32"/>
        </w:rPr>
        <w:t xml:space="preserve"> сельсовета</w:t>
      </w:r>
    </w:p>
    <w:p w:rsidR="000A2251" w:rsidRPr="005C546A" w:rsidRDefault="000A2251" w:rsidP="00F9736E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Содействие развитию жилищно-коммунального хозяйства в </w:t>
      </w:r>
      <w:proofErr w:type="spellStart"/>
      <w:r w:rsidR="005C546A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Pr="005C546A">
        <w:rPr>
          <w:rFonts w:ascii="Times New Roman" w:hAnsi="Times New Roman" w:cs="Times New Roman"/>
          <w:sz w:val="28"/>
          <w:szCs w:val="28"/>
        </w:rPr>
        <w:t xml:space="preserve"> сельсовете. На реализацию муниципальной программы </w:t>
      </w:r>
      <w:r w:rsidR="005C546A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>нского сельсовета «</w:t>
      </w:r>
      <w:r w:rsidR="005C546A">
        <w:rPr>
          <w:rFonts w:ascii="Times New Roman" w:hAnsi="Times New Roman" w:cs="Times New Roman"/>
          <w:sz w:val="28"/>
          <w:szCs w:val="28"/>
        </w:rPr>
        <w:t>Улучшение ка</w:t>
      </w:r>
      <w:r w:rsidR="001049D2">
        <w:rPr>
          <w:rFonts w:ascii="Times New Roman" w:hAnsi="Times New Roman" w:cs="Times New Roman"/>
          <w:sz w:val="28"/>
          <w:szCs w:val="28"/>
        </w:rPr>
        <w:t>ч</w:t>
      </w:r>
      <w:r w:rsidR="005C546A">
        <w:rPr>
          <w:rFonts w:ascii="Times New Roman" w:hAnsi="Times New Roman" w:cs="Times New Roman"/>
          <w:sz w:val="28"/>
          <w:szCs w:val="28"/>
        </w:rPr>
        <w:t>ества жизнедеятельности и комфортных условий</w:t>
      </w:r>
      <w:r w:rsidR="001049D2">
        <w:rPr>
          <w:rFonts w:ascii="Times New Roman" w:hAnsi="Times New Roman" w:cs="Times New Roman"/>
          <w:sz w:val="28"/>
          <w:szCs w:val="28"/>
        </w:rPr>
        <w:t xml:space="preserve"> на территории Восточенского сельсовета</w:t>
      </w:r>
      <w:r w:rsidRPr="005C546A">
        <w:rPr>
          <w:rFonts w:ascii="Times New Roman" w:hAnsi="Times New Roman" w:cs="Times New Roman"/>
          <w:sz w:val="28"/>
          <w:szCs w:val="28"/>
        </w:rPr>
        <w:t xml:space="preserve">» (далее – Программа) предусмотрены расходы за счет средств  местного бюджета в объеме </w:t>
      </w:r>
      <w:r w:rsidR="001049D2">
        <w:rPr>
          <w:rFonts w:ascii="Times New Roman" w:hAnsi="Times New Roman" w:cs="Times New Roman"/>
          <w:sz w:val="28"/>
          <w:szCs w:val="28"/>
        </w:rPr>
        <w:t>2</w:t>
      </w:r>
      <w:r w:rsidR="00F9736E">
        <w:rPr>
          <w:rFonts w:ascii="Times New Roman" w:hAnsi="Times New Roman" w:cs="Times New Roman"/>
          <w:sz w:val="28"/>
          <w:szCs w:val="28"/>
        </w:rPr>
        <w:t> 297 700,00</w:t>
      </w:r>
      <w:r w:rsidRPr="005C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46A">
        <w:rPr>
          <w:rFonts w:ascii="Times New Roman" w:hAnsi="Times New Roman" w:cs="Times New Roman"/>
          <w:sz w:val="28"/>
          <w:szCs w:val="28"/>
        </w:rPr>
        <w:t xml:space="preserve">рублей, в том числе по </w:t>
      </w:r>
      <w:proofErr w:type="gramStart"/>
      <w:r w:rsidRPr="005C546A">
        <w:rPr>
          <w:rFonts w:ascii="Times New Roman" w:hAnsi="Times New Roman" w:cs="Times New Roman"/>
          <w:sz w:val="28"/>
          <w:szCs w:val="28"/>
        </w:rPr>
        <w:t>источникам</w:t>
      </w:r>
      <w:proofErr w:type="gramEnd"/>
      <w:r w:rsidRPr="005C54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которых за счет средств местного бюджета, из них по  годам:    </w:t>
      </w:r>
    </w:p>
    <w:p w:rsidR="000A2251" w:rsidRPr="001049D2" w:rsidRDefault="000A2251" w:rsidP="000A2251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1049D2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год – </w:t>
      </w:r>
      <w:r w:rsidR="001049D2">
        <w:rPr>
          <w:rFonts w:ascii="Times New Roman" w:hAnsi="Times New Roman" w:cs="Times New Roman"/>
          <w:sz w:val="28"/>
          <w:szCs w:val="28"/>
          <w:u w:val="single"/>
        </w:rPr>
        <w:t>765 900,00</w:t>
      </w:r>
      <w:r w:rsidRPr="005C546A">
        <w:rPr>
          <w:rFonts w:ascii="Times New Roman" w:hAnsi="Times New Roman" w:cs="Times New Roman"/>
          <w:b/>
          <w:sz w:val="28"/>
          <w:szCs w:val="28"/>
        </w:rPr>
        <w:t> 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0A2251" w:rsidRPr="005C546A" w:rsidRDefault="000A2251" w:rsidP="000A2251">
      <w:pPr>
        <w:suppressAutoHyphens/>
        <w:snapToGri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1049D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год – </w:t>
      </w:r>
      <w:r w:rsidR="001049D2">
        <w:rPr>
          <w:rFonts w:ascii="Times New Roman" w:hAnsi="Times New Roman" w:cs="Times New Roman"/>
          <w:sz w:val="28"/>
          <w:szCs w:val="28"/>
          <w:u w:val="single"/>
        </w:rPr>
        <w:t>765 900,00</w:t>
      </w:r>
      <w:r w:rsidRPr="005C546A">
        <w:rPr>
          <w:rFonts w:ascii="Times New Roman" w:hAnsi="Times New Roman" w:cs="Times New Roman"/>
          <w:b/>
          <w:sz w:val="28"/>
          <w:szCs w:val="28"/>
        </w:rPr>
        <w:t> 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</w:t>
      </w:r>
      <w:proofErr w:type="gramStart"/>
      <w:r w:rsidRPr="005C546A">
        <w:rPr>
          <w:rFonts w:ascii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0A2251" w:rsidRPr="005C546A" w:rsidRDefault="000A2251" w:rsidP="000A2251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2018 год – </w:t>
      </w:r>
      <w:r w:rsidR="001049D2">
        <w:rPr>
          <w:rFonts w:ascii="Times New Roman" w:hAnsi="Times New Roman" w:cs="Times New Roman"/>
          <w:sz w:val="28"/>
          <w:szCs w:val="28"/>
          <w:u w:val="single"/>
          <w:lang w:eastAsia="ar-SA"/>
        </w:rPr>
        <w:t>765 900,00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0A2251" w:rsidRPr="005C546A" w:rsidRDefault="000A2251" w:rsidP="000A2251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C546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(далее – ГРБС) является </w:t>
      </w:r>
      <w:r w:rsidR="001049D2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A">
        <w:rPr>
          <w:rFonts w:ascii="Times New Roman" w:hAnsi="Times New Roman" w:cs="Times New Roman"/>
          <w:color w:val="000000"/>
          <w:sz w:val="28"/>
          <w:szCs w:val="28"/>
        </w:rPr>
        <w:t>1. улучшение качества уличного освещения улиц населенных пунктов;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A">
        <w:rPr>
          <w:rFonts w:ascii="Times New Roman" w:hAnsi="Times New Roman" w:cs="Times New Roman"/>
          <w:color w:val="000000"/>
          <w:sz w:val="28"/>
          <w:szCs w:val="28"/>
        </w:rPr>
        <w:t>2. улучшение качества автомобильных дорог местного значения;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A">
        <w:rPr>
          <w:rFonts w:ascii="Times New Roman" w:hAnsi="Times New Roman" w:cs="Times New Roman"/>
          <w:color w:val="000000"/>
          <w:sz w:val="28"/>
          <w:szCs w:val="28"/>
        </w:rPr>
        <w:t>3. улучшение экологической обстановки на территории сельского поселения;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color w:val="000000"/>
          <w:sz w:val="28"/>
          <w:szCs w:val="28"/>
        </w:rPr>
        <w:t xml:space="preserve">4. создание комфортной среды проживания на территории </w:t>
      </w:r>
      <w:r w:rsidR="001049D2">
        <w:rPr>
          <w:rFonts w:ascii="Times New Roman" w:hAnsi="Times New Roman" w:cs="Times New Roman"/>
          <w:color w:val="000000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color w:val="000000"/>
          <w:sz w:val="28"/>
          <w:szCs w:val="28"/>
        </w:rPr>
        <w:t xml:space="preserve">нского сельского поселения, активизации работ по благоустройству территории поселения в границах населенных пунктов. </w:t>
      </w:r>
      <w:r w:rsidRPr="005C546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b/>
          <w:sz w:val="28"/>
          <w:szCs w:val="28"/>
        </w:rPr>
        <w:t>Направление программы 1</w:t>
      </w:r>
      <w:r w:rsidRPr="005C546A">
        <w:rPr>
          <w:rFonts w:ascii="Times New Roman" w:hAnsi="Times New Roman" w:cs="Times New Roman"/>
          <w:sz w:val="28"/>
          <w:szCs w:val="28"/>
        </w:rPr>
        <w:t>. «</w:t>
      </w:r>
      <w:r w:rsidR="001049D2">
        <w:rPr>
          <w:rFonts w:ascii="Times New Roman" w:hAnsi="Times New Roman" w:cs="Times New Roman"/>
          <w:sz w:val="28"/>
          <w:szCs w:val="28"/>
        </w:rPr>
        <w:t>У</w:t>
      </w:r>
      <w:r w:rsidRPr="005C546A">
        <w:rPr>
          <w:rFonts w:ascii="Times New Roman" w:hAnsi="Times New Roman" w:cs="Times New Roman"/>
          <w:sz w:val="28"/>
          <w:szCs w:val="28"/>
        </w:rPr>
        <w:t>лично</w:t>
      </w:r>
      <w:r w:rsidR="001049D2">
        <w:rPr>
          <w:rFonts w:ascii="Times New Roman" w:hAnsi="Times New Roman" w:cs="Times New Roman"/>
          <w:sz w:val="28"/>
          <w:szCs w:val="28"/>
        </w:rPr>
        <w:t xml:space="preserve">е </w:t>
      </w:r>
      <w:r w:rsidRPr="005C546A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049D2">
        <w:rPr>
          <w:rFonts w:ascii="Times New Roman" w:hAnsi="Times New Roman" w:cs="Times New Roman"/>
          <w:sz w:val="28"/>
          <w:szCs w:val="28"/>
        </w:rPr>
        <w:t>е на территории сельсовета</w:t>
      </w:r>
      <w:r w:rsidRPr="005C546A">
        <w:rPr>
          <w:rFonts w:ascii="Times New Roman" w:hAnsi="Times New Roman" w:cs="Times New Roman"/>
          <w:sz w:val="28"/>
          <w:szCs w:val="28"/>
        </w:rPr>
        <w:t>»</w:t>
      </w:r>
    </w:p>
    <w:p w:rsidR="000A2251" w:rsidRPr="005C546A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На реализацию мероприятия предусмотрены расходы:</w:t>
      </w:r>
    </w:p>
    <w:p w:rsidR="000A2251" w:rsidRPr="005C546A" w:rsidRDefault="000A2251" w:rsidP="000A2251">
      <w:p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503"/>
        <w:gridCol w:w="1555"/>
        <w:gridCol w:w="1410"/>
        <w:gridCol w:w="1415"/>
        <w:gridCol w:w="1411"/>
      </w:tblGrid>
      <w:tr w:rsidR="000A2251" w:rsidRPr="005C546A" w:rsidTr="000D3573">
        <w:trPr>
          <w:trHeight w:val="330"/>
        </w:trPr>
        <w:tc>
          <w:tcPr>
            <w:tcW w:w="561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55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236" w:type="dxa"/>
            <w:gridSpan w:val="3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(рублей), годы</w:t>
            </w:r>
          </w:p>
        </w:tc>
      </w:tr>
      <w:tr w:rsidR="000A2251" w:rsidRPr="005C546A" w:rsidTr="000D3573">
        <w:trPr>
          <w:trHeight w:val="210"/>
        </w:trPr>
        <w:tc>
          <w:tcPr>
            <w:tcW w:w="561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15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1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049D2" w:rsidRPr="005C546A" w:rsidTr="000D3573">
        <w:tc>
          <w:tcPr>
            <w:tcW w:w="561" w:type="dxa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03" w:type="dxa"/>
            <w:vAlign w:val="center"/>
          </w:tcPr>
          <w:p w:rsidR="001049D2" w:rsidRPr="005C546A" w:rsidRDefault="001049D2" w:rsidP="000D3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Восточе</w:t>
            </w: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нский сельсовет</w:t>
            </w:r>
          </w:p>
        </w:tc>
        <w:tc>
          <w:tcPr>
            <w:tcW w:w="1555" w:type="dxa"/>
            <w:vAlign w:val="center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05 03</w:t>
            </w:r>
          </w:p>
        </w:tc>
        <w:tc>
          <w:tcPr>
            <w:tcW w:w="1410" w:type="dxa"/>
          </w:tcPr>
          <w:p w:rsidR="001049D2" w:rsidRPr="005C546A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419 100</w:t>
            </w:r>
            <w:r w:rsidRPr="005C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5" w:type="dxa"/>
          </w:tcPr>
          <w:p w:rsidR="001049D2" w:rsidRPr="005C546A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419 100</w:t>
            </w:r>
            <w:r w:rsidRPr="005C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411" w:type="dxa"/>
          </w:tcPr>
          <w:p w:rsidR="001049D2" w:rsidRPr="005C546A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419 100</w:t>
            </w:r>
            <w:r w:rsidRPr="005C54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1049D2" w:rsidRPr="005C546A" w:rsidTr="000D3573">
        <w:trPr>
          <w:trHeight w:val="416"/>
        </w:trPr>
        <w:tc>
          <w:tcPr>
            <w:tcW w:w="5619" w:type="dxa"/>
            <w:gridSpan w:val="3"/>
            <w:vAlign w:val="center"/>
          </w:tcPr>
          <w:p w:rsidR="001049D2" w:rsidRPr="005C546A" w:rsidRDefault="001049D2" w:rsidP="000D3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0" w:type="dxa"/>
          </w:tcPr>
          <w:p w:rsidR="001049D2" w:rsidRPr="001049D2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419 100,00</w:t>
            </w:r>
          </w:p>
        </w:tc>
        <w:tc>
          <w:tcPr>
            <w:tcW w:w="1415" w:type="dxa"/>
          </w:tcPr>
          <w:p w:rsidR="001049D2" w:rsidRPr="001049D2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419 100,00</w:t>
            </w:r>
          </w:p>
        </w:tc>
        <w:tc>
          <w:tcPr>
            <w:tcW w:w="1411" w:type="dxa"/>
          </w:tcPr>
          <w:p w:rsidR="001049D2" w:rsidRPr="001049D2" w:rsidRDefault="001049D2" w:rsidP="000D35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49D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419 100,00</w:t>
            </w:r>
          </w:p>
        </w:tc>
      </w:tr>
    </w:tbl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b/>
          <w:sz w:val="28"/>
          <w:szCs w:val="28"/>
        </w:rPr>
        <w:t>Направление программы 2</w:t>
      </w:r>
      <w:r w:rsidRPr="005C546A">
        <w:rPr>
          <w:rFonts w:ascii="Times New Roman" w:hAnsi="Times New Roman" w:cs="Times New Roman"/>
          <w:sz w:val="28"/>
          <w:szCs w:val="28"/>
        </w:rPr>
        <w:t>. «С</w:t>
      </w:r>
      <w:r w:rsidRPr="005C546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одержание автомобильных дорог местного значения</w:t>
      </w:r>
      <w:r w:rsidRPr="005C546A">
        <w:rPr>
          <w:rFonts w:ascii="Times New Roman" w:hAnsi="Times New Roman" w:cs="Times New Roman"/>
          <w:sz w:val="28"/>
          <w:szCs w:val="28"/>
        </w:rPr>
        <w:t>»</w:t>
      </w:r>
    </w:p>
    <w:p w:rsidR="000A2251" w:rsidRPr="005C546A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На реализацию мероприятия предусмотрены расходы:</w:t>
      </w:r>
    </w:p>
    <w:p w:rsidR="000A2251" w:rsidRPr="005C546A" w:rsidRDefault="000A2251" w:rsidP="000A2251">
      <w:p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503"/>
        <w:gridCol w:w="1555"/>
        <w:gridCol w:w="1410"/>
        <w:gridCol w:w="1415"/>
        <w:gridCol w:w="1411"/>
      </w:tblGrid>
      <w:tr w:rsidR="000A2251" w:rsidRPr="005C546A" w:rsidTr="000D3573">
        <w:trPr>
          <w:trHeight w:val="330"/>
        </w:trPr>
        <w:tc>
          <w:tcPr>
            <w:tcW w:w="561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55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236" w:type="dxa"/>
            <w:gridSpan w:val="3"/>
            <w:vAlign w:val="center"/>
          </w:tcPr>
          <w:p w:rsidR="000A2251" w:rsidRPr="005C546A" w:rsidRDefault="000A2251" w:rsidP="0010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(рублей), годы</w:t>
            </w:r>
          </w:p>
        </w:tc>
      </w:tr>
      <w:tr w:rsidR="000A2251" w:rsidRPr="005C546A" w:rsidTr="000D3573">
        <w:trPr>
          <w:trHeight w:val="210"/>
        </w:trPr>
        <w:tc>
          <w:tcPr>
            <w:tcW w:w="561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15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1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049D2" w:rsidRPr="005C546A" w:rsidTr="000D3573">
        <w:tc>
          <w:tcPr>
            <w:tcW w:w="561" w:type="dxa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1049D2" w:rsidRPr="005C546A" w:rsidRDefault="001049D2" w:rsidP="000D3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Восточе</w:t>
            </w: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нский сельсовет</w:t>
            </w:r>
          </w:p>
        </w:tc>
        <w:tc>
          <w:tcPr>
            <w:tcW w:w="1555" w:type="dxa"/>
            <w:vAlign w:val="center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05 03</w:t>
            </w:r>
          </w:p>
        </w:tc>
        <w:tc>
          <w:tcPr>
            <w:tcW w:w="1410" w:type="dxa"/>
          </w:tcPr>
          <w:p w:rsidR="001049D2" w:rsidRPr="005C546A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</w:t>
            </w:r>
            <w:r w:rsidRPr="005C5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</w:tcPr>
          <w:p w:rsidR="001049D2" w:rsidRPr="005C546A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</w:t>
            </w:r>
            <w:r w:rsidRPr="005C5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1" w:type="dxa"/>
          </w:tcPr>
          <w:p w:rsidR="001049D2" w:rsidRPr="005C546A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</w:t>
            </w:r>
            <w:r w:rsidRPr="005C5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9D2" w:rsidRPr="005C546A" w:rsidTr="000D3573">
        <w:trPr>
          <w:trHeight w:val="416"/>
        </w:trPr>
        <w:tc>
          <w:tcPr>
            <w:tcW w:w="5619" w:type="dxa"/>
            <w:gridSpan w:val="3"/>
            <w:vAlign w:val="center"/>
          </w:tcPr>
          <w:p w:rsidR="001049D2" w:rsidRPr="005C546A" w:rsidRDefault="001049D2" w:rsidP="000D3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0" w:type="dxa"/>
          </w:tcPr>
          <w:p w:rsidR="001049D2" w:rsidRPr="001049D2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5" w:type="dxa"/>
          </w:tcPr>
          <w:p w:rsidR="001049D2" w:rsidRPr="001049D2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1" w:type="dxa"/>
          </w:tcPr>
          <w:p w:rsidR="001049D2" w:rsidRPr="001049D2" w:rsidRDefault="001049D2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</w:tbl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b/>
          <w:sz w:val="28"/>
          <w:szCs w:val="28"/>
        </w:rPr>
        <w:t>Направление программы 3</w:t>
      </w:r>
      <w:r w:rsidRPr="005C546A">
        <w:rPr>
          <w:rFonts w:ascii="Times New Roman" w:hAnsi="Times New Roman" w:cs="Times New Roman"/>
          <w:sz w:val="28"/>
          <w:szCs w:val="28"/>
        </w:rPr>
        <w:t>. «</w:t>
      </w:r>
      <w:r w:rsidRPr="005C546A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Организация и содержание мест захоронения</w:t>
      </w:r>
      <w:r w:rsidRPr="005C546A">
        <w:rPr>
          <w:rFonts w:ascii="Times New Roman" w:hAnsi="Times New Roman" w:cs="Times New Roman"/>
          <w:sz w:val="28"/>
          <w:szCs w:val="28"/>
        </w:rPr>
        <w:t>»</w:t>
      </w:r>
    </w:p>
    <w:p w:rsidR="000A2251" w:rsidRPr="005C546A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На реализацию мероприятия предусмотрены расходы:</w:t>
      </w:r>
    </w:p>
    <w:p w:rsidR="000A2251" w:rsidRPr="005C546A" w:rsidRDefault="000A2251" w:rsidP="000A2251">
      <w:p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503"/>
        <w:gridCol w:w="1555"/>
        <w:gridCol w:w="1410"/>
        <w:gridCol w:w="1415"/>
        <w:gridCol w:w="1411"/>
      </w:tblGrid>
      <w:tr w:rsidR="000A2251" w:rsidRPr="005C546A" w:rsidTr="000D3573">
        <w:trPr>
          <w:trHeight w:val="330"/>
        </w:trPr>
        <w:tc>
          <w:tcPr>
            <w:tcW w:w="561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55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236" w:type="dxa"/>
            <w:gridSpan w:val="3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(рублей), годы</w:t>
            </w:r>
          </w:p>
        </w:tc>
      </w:tr>
      <w:tr w:rsidR="000A2251" w:rsidRPr="005C546A" w:rsidTr="000D3573">
        <w:trPr>
          <w:trHeight w:val="210"/>
        </w:trPr>
        <w:tc>
          <w:tcPr>
            <w:tcW w:w="561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3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15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1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049D2" w:rsidRPr="005C546A" w:rsidTr="000D3573">
        <w:tc>
          <w:tcPr>
            <w:tcW w:w="561" w:type="dxa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3" w:type="dxa"/>
            <w:vAlign w:val="center"/>
          </w:tcPr>
          <w:p w:rsidR="001049D2" w:rsidRPr="005C546A" w:rsidRDefault="001049D2" w:rsidP="000D3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Восточе</w:t>
            </w: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нский сельсовет</w:t>
            </w:r>
          </w:p>
        </w:tc>
        <w:tc>
          <w:tcPr>
            <w:tcW w:w="1555" w:type="dxa"/>
            <w:vAlign w:val="center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05 03</w:t>
            </w:r>
          </w:p>
        </w:tc>
        <w:tc>
          <w:tcPr>
            <w:tcW w:w="1410" w:type="dxa"/>
          </w:tcPr>
          <w:p w:rsidR="001049D2" w:rsidRPr="005C546A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152 800,00</w:t>
            </w:r>
          </w:p>
        </w:tc>
        <w:tc>
          <w:tcPr>
            <w:tcW w:w="1415" w:type="dxa"/>
          </w:tcPr>
          <w:p w:rsidR="001049D2" w:rsidRPr="005C546A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152 800,00</w:t>
            </w:r>
          </w:p>
        </w:tc>
        <w:tc>
          <w:tcPr>
            <w:tcW w:w="1411" w:type="dxa"/>
          </w:tcPr>
          <w:p w:rsidR="001049D2" w:rsidRPr="005C546A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152 800,00</w:t>
            </w:r>
          </w:p>
        </w:tc>
      </w:tr>
      <w:tr w:rsidR="001049D2" w:rsidRPr="005C546A" w:rsidTr="000D3573">
        <w:trPr>
          <w:trHeight w:val="416"/>
        </w:trPr>
        <w:tc>
          <w:tcPr>
            <w:tcW w:w="5619" w:type="dxa"/>
            <w:gridSpan w:val="3"/>
            <w:vAlign w:val="center"/>
          </w:tcPr>
          <w:p w:rsidR="001049D2" w:rsidRPr="005C546A" w:rsidRDefault="001049D2" w:rsidP="000D3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0" w:type="dxa"/>
          </w:tcPr>
          <w:p w:rsidR="001049D2" w:rsidRPr="001049D2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152 800,00</w:t>
            </w:r>
          </w:p>
        </w:tc>
        <w:tc>
          <w:tcPr>
            <w:tcW w:w="1415" w:type="dxa"/>
          </w:tcPr>
          <w:p w:rsidR="001049D2" w:rsidRPr="001049D2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152 800,00</w:t>
            </w:r>
          </w:p>
        </w:tc>
        <w:tc>
          <w:tcPr>
            <w:tcW w:w="1411" w:type="dxa"/>
          </w:tcPr>
          <w:p w:rsidR="001049D2" w:rsidRPr="001049D2" w:rsidRDefault="001049D2" w:rsidP="000D35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152 800,00</w:t>
            </w:r>
          </w:p>
        </w:tc>
      </w:tr>
    </w:tbl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b/>
          <w:sz w:val="28"/>
          <w:szCs w:val="28"/>
        </w:rPr>
        <w:t>Направление программы 4</w:t>
      </w:r>
      <w:r w:rsidRPr="005C546A">
        <w:rPr>
          <w:rFonts w:ascii="Times New Roman" w:hAnsi="Times New Roman" w:cs="Times New Roman"/>
          <w:sz w:val="28"/>
          <w:szCs w:val="28"/>
        </w:rPr>
        <w:t>. «</w:t>
      </w:r>
      <w:r w:rsidRPr="005C546A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Прочие мероприятия по благоустройству территории</w:t>
      </w:r>
      <w:r w:rsidR="001049D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сельсовета</w:t>
      </w:r>
      <w:r w:rsidRPr="005C546A">
        <w:rPr>
          <w:rFonts w:ascii="Times New Roman" w:hAnsi="Times New Roman" w:cs="Times New Roman"/>
          <w:sz w:val="28"/>
          <w:szCs w:val="28"/>
        </w:rPr>
        <w:t>»</w:t>
      </w:r>
    </w:p>
    <w:p w:rsidR="00F9736E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На реал</w:t>
      </w:r>
    </w:p>
    <w:p w:rsidR="000A2251" w:rsidRPr="005C546A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46A">
        <w:rPr>
          <w:rFonts w:ascii="Times New Roman" w:hAnsi="Times New Roman" w:cs="Times New Roman"/>
          <w:sz w:val="28"/>
          <w:szCs w:val="28"/>
        </w:rPr>
        <w:t>изацию</w:t>
      </w:r>
      <w:proofErr w:type="spellEnd"/>
      <w:r w:rsidRPr="005C546A">
        <w:rPr>
          <w:rFonts w:ascii="Times New Roman" w:hAnsi="Times New Roman" w:cs="Times New Roman"/>
          <w:sz w:val="28"/>
          <w:szCs w:val="28"/>
        </w:rPr>
        <w:t xml:space="preserve"> мероприятия предусмотрены расходы:</w:t>
      </w:r>
    </w:p>
    <w:p w:rsidR="000A2251" w:rsidRPr="005C546A" w:rsidRDefault="000A2251" w:rsidP="000A2251">
      <w:p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340"/>
        <w:gridCol w:w="1528"/>
        <w:gridCol w:w="1476"/>
        <w:gridCol w:w="1476"/>
        <w:gridCol w:w="1476"/>
      </w:tblGrid>
      <w:tr w:rsidR="000A2251" w:rsidRPr="005C546A" w:rsidTr="000D3573">
        <w:trPr>
          <w:trHeight w:val="330"/>
        </w:trPr>
        <w:tc>
          <w:tcPr>
            <w:tcW w:w="559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528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428" w:type="dxa"/>
            <w:gridSpan w:val="3"/>
            <w:vAlign w:val="center"/>
          </w:tcPr>
          <w:p w:rsidR="000A2251" w:rsidRPr="005C546A" w:rsidRDefault="000A2251" w:rsidP="00104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(рублей), годы</w:t>
            </w:r>
          </w:p>
        </w:tc>
      </w:tr>
      <w:tr w:rsidR="000A2251" w:rsidRPr="005C546A" w:rsidTr="000D3573">
        <w:trPr>
          <w:trHeight w:val="210"/>
        </w:trPr>
        <w:tc>
          <w:tcPr>
            <w:tcW w:w="559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76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049D2" w:rsidRPr="005C546A" w:rsidTr="001049D2">
        <w:tc>
          <w:tcPr>
            <w:tcW w:w="559" w:type="dxa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40" w:type="dxa"/>
            <w:vAlign w:val="center"/>
          </w:tcPr>
          <w:p w:rsidR="001049D2" w:rsidRPr="005C546A" w:rsidRDefault="001049D2" w:rsidP="000D3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Восточе</w:t>
            </w: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нский сельсовет</w:t>
            </w:r>
          </w:p>
        </w:tc>
        <w:tc>
          <w:tcPr>
            <w:tcW w:w="1528" w:type="dxa"/>
            <w:vAlign w:val="center"/>
          </w:tcPr>
          <w:p w:rsidR="001049D2" w:rsidRPr="005C546A" w:rsidRDefault="001049D2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05 03</w:t>
            </w:r>
          </w:p>
        </w:tc>
        <w:tc>
          <w:tcPr>
            <w:tcW w:w="1476" w:type="dxa"/>
            <w:vAlign w:val="center"/>
          </w:tcPr>
          <w:p w:rsidR="001049D2" w:rsidRPr="005C546A" w:rsidRDefault="001049D2" w:rsidP="001049D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179 000,00</w:t>
            </w:r>
          </w:p>
        </w:tc>
        <w:tc>
          <w:tcPr>
            <w:tcW w:w="1476" w:type="dxa"/>
            <w:vAlign w:val="center"/>
          </w:tcPr>
          <w:p w:rsidR="001049D2" w:rsidRDefault="001049D2" w:rsidP="001049D2">
            <w:pPr>
              <w:jc w:val="center"/>
            </w:pPr>
            <w:r w:rsidRPr="006A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179 000,00</w:t>
            </w:r>
          </w:p>
        </w:tc>
        <w:tc>
          <w:tcPr>
            <w:tcW w:w="1476" w:type="dxa"/>
            <w:vAlign w:val="center"/>
          </w:tcPr>
          <w:p w:rsidR="001049D2" w:rsidRDefault="001049D2" w:rsidP="001049D2">
            <w:pPr>
              <w:jc w:val="center"/>
            </w:pPr>
            <w:r w:rsidRPr="006A7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179 000,00</w:t>
            </w:r>
          </w:p>
        </w:tc>
      </w:tr>
      <w:tr w:rsidR="001049D2" w:rsidRPr="005C546A" w:rsidTr="000D3573">
        <w:trPr>
          <w:trHeight w:val="416"/>
        </w:trPr>
        <w:tc>
          <w:tcPr>
            <w:tcW w:w="5427" w:type="dxa"/>
            <w:gridSpan w:val="3"/>
            <w:vAlign w:val="center"/>
          </w:tcPr>
          <w:p w:rsidR="001049D2" w:rsidRPr="005C546A" w:rsidRDefault="001049D2" w:rsidP="000D3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6" w:type="dxa"/>
          </w:tcPr>
          <w:p w:rsidR="001049D2" w:rsidRPr="001049D2" w:rsidRDefault="001049D2">
            <w:pPr>
              <w:rPr>
                <w:b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179 000,00</w:t>
            </w:r>
          </w:p>
        </w:tc>
        <w:tc>
          <w:tcPr>
            <w:tcW w:w="1476" w:type="dxa"/>
          </w:tcPr>
          <w:p w:rsidR="001049D2" w:rsidRPr="001049D2" w:rsidRDefault="001049D2">
            <w:pPr>
              <w:rPr>
                <w:b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179 000,00</w:t>
            </w:r>
          </w:p>
        </w:tc>
        <w:tc>
          <w:tcPr>
            <w:tcW w:w="1476" w:type="dxa"/>
          </w:tcPr>
          <w:p w:rsidR="001049D2" w:rsidRPr="001049D2" w:rsidRDefault="001049D2">
            <w:pPr>
              <w:rPr>
                <w:b/>
              </w:rPr>
            </w:pPr>
            <w:r w:rsidRPr="00104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179 000,00</w:t>
            </w:r>
          </w:p>
        </w:tc>
      </w:tr>
    </w:tbl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0A2251" w:rsidRPr="005C546A" w:rsidRDefault="000A2251" w:rsidP="000A2251">
      <w:pPr>
        <w:numPr>
          <w:ilvl w:val="0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уровня благоустройства территории </w:t>
      </w:r>
      <w:r w:rsidR="001049D2">
        <w:rPr>
          <w:rFonts w:ascii="Times New Roman" w:hAnsi="Times New Roman" w:cs="Times New Roman"/>
          <w:sz w:val="28"/>
          <w:szCs w:val="28"/>
          <w:lang w:eastAsia="ar-SA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>нского сельского поселения Краснотуранского района Красноярского края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>развитие положительных тенденций в создании благоприятной среды жизнедеятельности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>повышение степени удовлетворенности населения уровнем благоустройства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  <w:lang w:eastAsia="ar-SA"/>
        </w:rPr>
        <w:t>улучшение санитарного и экологического состояния населенных пунктов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4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</w:r>
      <w:proofErr w:type="spellStart"/>
      <w:r w:rsidR="001049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Восточе</w:t>
      </w:r>
      <w:r w:rsidRPr="005C54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нское</w:t>
      </w:r>
      <w:proofErr w:type="spellEnd"/>
      <w:r w:rsidRPr="005C54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</w:t>
      </w:r>
      <w:r w:rsidRPr="005C546A">
        <w:rPr>
          <w:rFonts w:ascii="Times New Roman" w:hAnsi="Times New Roman" w:cs="Times New Roman"/>
          <w:sz w:val="28"/>
          <w:szCs w:val="28"/>
          <w:lang w:eastAsia="ar-SA"/>
        </w:rPr>
        <w:t xml:space="preserve"> Краснотуранского района Красноярского края</w:t>
      </w:r>
      <w:r w:rsidRPr="005C54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2251" w:rsidRPr="005C546A" w:rsidRDefault="000A2251" w:rsidP="000A2251">
      <w:pPr>
        <w:pStyle w:val="a4"/>
        <w:spacing w:line="264" w:lineRule="auto"/>
        <w:jc w:val="center"/>
        <w:rPr>
          <w:b/>
        </w:rPr>
      </w:pPr>
    </w:p>
    <w:p w:rsidR="000A2251" w:rsidRPr="005C546A" w:rsidRDefault="000A2251" w:rsidP="000A2251">
      <w:pPr>
        <w:pStyle w:val="a4"/>
        <w:spacing w:line="264" w:lineRule="auto"/>
        <w:jc w:val="center"/>
        <w:rPr>
          <w:b/>
        </w:rPr>
      </w:pPr>
      <w:r w:rsidRPr="005C546A">
        <w:rPr>
          <w:b/>
        </w:rPr>
        <w:t xml:space="preserve">Содействие </w:t>
      </w:r>
      <w:r w:rsidR="00F9736E">
        <w:rPr>
          <w:b/>
        </w:rPr>
        <w:t xml:space="preserve">развитию </w:t>
      </w:r>
      <w:r w:rsidRPr="005C546A">
        <w:rPr>
          <w:b/>
        </w:rPr>
        <w:t>культур</w:t>
      </w:r>
      <w:r w:rsidR="00F9736E">
        <w:rPr>
          <w:b/>
        </w:rPr>
        <w:t>ы</w:t>
      </w:r>
      <w:r w:rsidRPr="005C546A">
        <w:rPr>
          <w:b/>
        </w:rPr>
        <w:t xml:space="preserve"> на территории </w:t>
      </w:r>
      <w:r w:rsidR="001049D2">
        <w:rPr>
          <w:b/>
        </w:rPr>
        <w:t>Восточе</w:t>
      </w:r>
      <w:r w:rsidRPr="005C546A">
        <w:rPr>
          <w:b/>
        </w:rPr>
        <w:t xml:space="preserve">нского сельсовета </w:t>
      </w:r>
    </w:p>
    <w:p w:rsidR="000A2251" w:rsidRPr="005C546A" w:rsidRDefault="000A2251" w:rsidP="000A2251">
      <w:pPr>
        <w:pStyle w:val="a4"/>
        <w:tabs>
          <w:tab w:val="left" w:pos="4140"/>
        </w:tabs>
        <w:spacing w:line="264" w:lineRule="auto"/>
        <w:ind w:firstLine="0"/>
        <w:rPr>
          <w:szCs w:val="28"/>
        </w:rPr>
      </w:pPr>
      <w:r w:rsidRPr="005C546A">
        <w:rPr>
          <w:szCs w:val="28"/>
        </w:rPr>
        <w:t xml:space="preserve">На реализацию муниципальной программы </w:t>
      </w:r>
      <w:r w:rsidR="001049D2">
        <w:rPr>
          <w:szCs w:val="28"/>
        </w:rPr>
        <w:t>Восточе</w:t>
      </w:r>
      <w:r w:rsidRPr="005C546A">
        <w:rPr>
          <w:szCs w:val="28"/>
        </w:rPr>
        <w:t>нского сельсовета «</w:t>
      </w:r>
      <w:r w:rsidRPr="005C546A">
        <w:t xml:space="preserve">Содействие </w:t>
      </w:r>
      <w:r w:rsidR="001049D2">
        <w:t xml:space="preserve">развитию </w:t>
      </w:r>
      <w:r w:rsidRPr="005C546A">
        <w:t>культур</w:t>
      </w:r>
      <w:r w:rsidR="001049D2">
        <w:t>ы</w:t>
      </w:r>
      <w:r w:rsidRPr="005C546A">
        <w:t xml:space="preserve"> </w:t>
      </w:r>
      <w:r w:rsidR="001049D2">
        <w:t>Администрации Восточенского</w:t>
      </w:r>
      <w:r w:rsidRPr="005C546A">
        <w:t xml:space="preserve"> сельсовета</w:t>
      </w:r>
      <w:r w:rsidRPr="005C546A">
        <w:rPr>
          <w:szCs w:val="28"/>
        </w:rPr>
        <w:t xml:space="preserve">» (далее – Программа) предусмотрены расходы за счет средств  местного бюджета в объеме </w:t>
      </w:r>
      <w:r w:rsidR="00F9736E">
        <w:rPr>
          <w:szCs w:val="28"/>
        </w:rPr>
        <w:t>11 807 760</w:t>
      </w:r>
      <w:r w:rsidR="001049D2">
        <w:rPr>
          <w:szCs w:val="28"/>
        </w:rPr>
        <w:t>,00</w:t>
      </w:r>
      <w:r w:rsidRPr="005C546A">
        <w:rPr>
          <w:szCs w:val="28"/>
        </w:rPr>
        <w:t xml:space="preserve"> рублей, в том числе по источникам:</w:t>
      </w:r>
    </w:p>
    <w:p w:rsidR="004F62D8" w:rsidRDefault="000A2251" w:rsidP="000A2251">
      <w:pPr>
        <w:pStyle w:val="a4"/>
        <w:tabs>
          <w:tab w:val="left" w:pos="4140"/>
        </w:tabs>
        <w:spacing w:line="264" w:lineRule="auto"/>
        <w:ind w:firstLine="0"/>
        <w:rPr>
          <w:szCs w:val="28"/>
        </w:rPr>
      </w:pPr>
      <w:r w:rsidRPr="005C546A">
        <w:rPr>
          <w:szCs w:val="28"/>
        </w:rPr>
        <w:t>общий объем финансирования за счет средств местного бюджета</w:t>
      </w:r>
    </w:p>
    <w:p w:rsidR="000A2251" w:rsidRPr="005C546A" w:rsidRDefault="000A2251" w:rsidP="000A2251">
      <w:pPr>
        <w:pStyle w:val="a4"/>
        <w:tabs>
          <w:tab w:val="left" w:pos="4140"/>
        </w:tabs>
        <w:spacing w:line="264" w:lineRule="auto"/>
        <w:ind w:firstLine="0"/>
      </w:pPr>
      <w:r w:rsidRPr="005C546A">
        <w:rPr>
          <w:szCs w:val="28"/>
        </w:rPr>
        <w:t xml:space="preserve"> –</w:t>
      </w:r>
      <w:r w:rsidR="004F62D8">
        <w:rPr>
          <w:szCs w:val="28"/>
        </w:rPr>
        <w:t xml:space="preserve"> </w:t>
      </w:r>
      <w:r w:rsidR="00F9736E">
        <w:rPr>
          <w:szCs w:val="28"/>
        </w:rPr>
        <w:t>11 807 760</w:t>
      </w:r>
      <w:r w:rsidR="004F62D8">
        <w:rPr>
          <w:szCs w:val="28"/>
        </w:rPr>
        <w:t>,00</w:t>
      </w:r>
      <w:r w:rsidRPr="005C546A">
        <w:rPr>
          <w:sz w:val="24"/>
          <w:szCs w:val="24"/>
        </w:rPr>
        <w:t xml:space="preserve"> </w:t>
      </w:r>
      <w:r w:rsidRPr="005C546A">
        <w:rPr>
          <w:szCs w:val="28"/>
        </w:rPr>
        <w:t xml:space="preserve">рублей, из них по  годам:    </w:t>
      </w:r>
    </w:p>
    <w:p w:rsidR="000A2251" w:rsidRPr="005C546A" w:rsidRDefault="000A2251" w:rsidP="000A2251">
      <w:pPr>
        <w:spacing w:line="233" w:lineRule="auto"/>
        <w:rPr>
          <w:rFonts w:ascii="Times New Roman" w:hAnsi="Times New Roman" w:cs="Times New Roman"/>
          <w:bCs/>
          <w:sz w:val="28"/>
          <w:szCs w:val="28"/>
        </w:rPr>
      </w:pPr>
      <w:r w:rsidRPr="005C546A">
        <w:rPr>
          <w:rFonts w:ascii="Times New Roman" w:hAnsi="Times New Roman" w:cs="Times New Roman"/>
          <w:bCs/>
          <w:sz w:val="28"/>
          <w:szCs w:val="28"/>
        </w:rPr>
        <w:t xml:space="preserve">2016 год – </w:t>
      </w:r>
      <w:r w:rsidR="004F62D8">
        <w:rPr>
          <w:rFonts w:ascii="Times New Roman" w:hAnsi="Times New Roman" w:cs="Times New Roman"/>
          <w:bCs/>
          <w:sz w:val="28"/>
          <w:szCs w:val="28"/>
        </w:rPr>
        <w:t>3 935 920,00</w:t>
      </w:r>
      <w:r w:rsidRPr="005C546A"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0A2251" w:rsidRPr="005C546A" w:rsidRDefault="000A2251" w:rsidP="000A2251">
      <w:pPr>
        <w:spacing w:line="233" w:lineRule="auto"/>
        <w:rPr>
          <w:rFonts w:ascii="Times New Roman" w:hAnsi="Times New Roman" w:cs="Times New Roman"/>
          <w:bCs/>
          <w:sz w:val="28"/>
          <w:szCs w:val="28"/>
        </w:rPr>
      </w:pPr>
      <w:r w:rsidRPr="005C546A">
        <w:rPr>
          <w:rFonts w:ascii="Times New Roman" w:hAnsi="Times New Roman" w:cs="Times New Roman"/>
          <w:bCs/>
          <w:sz w:val="28"/>
          <w:szCs w:val="28"/>
        </w:rPr>
        <w:t xml:space="preserve">2017 год  - </w:t>
      </w:r>
      <w:r w:rsidR="004F62D8">
        <w:rPr>
          <w:rFonts w:ascii="Times New Roman" w:hAnsi="Times New Roman" w:cs="Times New Roman"/>
          <w:bCs/>
          <w:sz w:val="28"/>
          <w:szCs w:val="28"/>
        </w:rPr>
        <w:t>3 935 920,00</w:t>
      </w:r>
      <w:r w:rsidRPr="005C546A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0A2251" w:rsidRPr="005C546A" w:rsidRDefault="000A2251" w:rsidP="000A2251">
      <w:pPr>
        <w:widowControl w:val="0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46A">
        <w:rPr>
          <w:rFonts w:ascii="Times New Roman" w:hAnsi="Times New Roman" w:cs="Times New Roman"/>
          <w:bCs/>
          <w:sz w:val="28"/>
          <w:szCs w:val="28"/>
        </w:rPr>
        <w:t xml:space="preserve">2018 год </w:t>
      </w:r>
      <w:r w:rsidR="004F62D8">
        <w:rPr>
          <w:rFonts w:ascii="Times New Roman" w:hAnsi="Times New Roman" w:cs="Times New Roman"/>
          <w:bCs/>
          <w:sz w:val="28"/>
          <w:szCs w:val="28"/>
        </w:rPr>
        <w:t>–</w:t>
      </w:r>
      <w:r w:rsidRPr="005C54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2D8">
        <w:rPr>
          <w:rFonts w:ascii="Times New Roman" w:hAnsi="Times New Roman" w:cs="Times New Roman"/>
          <w:bCs/>
          <w:sz w:val="28"/>
          <w:szCs w:val="28"/>
        </w:rPr>
        <w:t>3 935 920,00</w:t>
      </w:r>
      <w:r w:rsidRPr="005C546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0A2251" w:rsidRPr="005C546A" w:rsidRDefault="000A2251" w:rsidP="000A2251">
      <w:pPr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(далее – ГРБС) является </w:t>
      </w:r>
      <w:r w:rsidR="004F62D8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>нский сельсовет.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культурного и духовного потенциала населения </w:t>
      </w:r>
      <w:r w:rsidR="004F62D8">
        <w:rPr>
          <w:rFonts w:ascii="Times New Roman" w:hAnsi="Times New Roman" w:cs="Times New Roman"/>
          <w:sz w:val="28"/>
          <w:szCs w:val="28"/>
        </w:rPr>
        <w:t>администрации Восточе</w:t>
      </w:r>
      <w:r w:rsidRPr="005C546A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</w:p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О</w:t>
      </w:r>
      <w:r w:rsidRPr="005C546A">
        <w:rPr>
          <w:rFonts w:ascii="Times New Roman" w:hAnsi="Times New Roman" w:cs="Times New Roman"/>
          <w:bCs/>
          <w:sz w:val="28"/>
          <w:szCs w:val="28"/>
        </w:rPr>
        <w:t>беспечение</w:t>
      </w:r>
      <w:r w:rsidRPr="005C546A">
        <w:rPr>
          <w:rFonts w:ascii="Times New Roman" w:hAnsi="Times New Roman" w:cs="Times New Roman"/>
          <w:sz w:val="28"/>
          <w:szCs w:val="28"/>
        </w:rPr>
        <w:t xml:space="preserve"> доступа населения </w:t>
      </w:r>
      <w:r w:rsidR="004F62D8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 xml:space="preserve">нского сельсовета к </w:t>
      </w:r>
      <w:r w:rsidRPr="005C546A">
        <w:rPr>
          <w:rFonts w:ascii="Times New Roman" w:hAnsi="Times New Roman" w:cs="Times New Roman"/>
          <w:bCs/>
          <w:sz w:val="28"/>
          <w:szCs w:val="28"/>
        </w:rPr>
        <w:t xml:space="preserve"> культурным благам и участию в культурной  жизни.</w:t>
      </w:r>
    </w:p>
    <w:p w:rsidR="000A2251" w:rsidRPr="005C546A" w:rsidRDefault="000A2251" w:rsidP="000A22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Подпрограмма  1</w:t>
      </w:r>
      <w:r w:rsidRPr="005C546A">
        <w:rPr>
          <w:rFonts w:ascii="Times New Roman" w:hAnsi="Times New Roman" w:cs="Times New Roman"/>
          <w:sz w:val="28"/>
          <w:szCs w:val="28"/>
        </w:rPr>
        <w:t>. «Поддержка искусства и народного творчества»</w:t>
      </w:r>
    </w:p>
    <w:p w:rsidR="000A2251" w:rsidRPr="005C546A" w:rsidRDefault="000A2251" w:rsidP="000A22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На реализацию подпрограммы предусмотрены расходы:</w:t>
      </w:r>
    </w:p>
    <w:p w:rsidR="000A2251" w:rsidRPr="005C546A" w:rsidRDefault="000A2251" w:rsidP="000A2251">
      <w:pPr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539"/>
        <w:gridCol w:w="1490"/>
        <w:gridCol w:w="1658"/>
        <w:gridCol w:w="1476"/>
        <w:gridCol w:w="1476"/>
      </w:tblGrid>
      <w:tr w:rsidR="000A2251" w:rsidRPr="005C546A" w:rsidTr="000D3573">
        <w:trPr>
          <w:trHeight w:val="330"/>
        </w:trPr>
        <w:tc>
          <w:tcPr>
            <w:tcW w:w="556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ГРБС</w:t>
            </w:r>
          </w:p>
        </w:tc>
        <w:tc>
          <w:tcPr>
            <w:tcW w:w="1490" w:type="dxa"/>
            <w:vMerge w:val="restart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4610" w:type="dxa"/>
            <w:gridSpan w:val="3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(рублей), годы</w:t>
            </w:r>
          </w:p>
        </w:tc>
      </w:tr>
      <w:tr w:rsidR="000A2251" w:rsidRPr="005C546A" w:rsidTr="000D3573">
        <w:trPr>
          <w:trHeight w:val="210"/>
        </w:trPr>
        <w:tc>
          <w:tcPr>
            <w:tcW w:w="556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476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vAlign w:val="center"/>
          </w:tcPr>
          <w:p w:rsidR="000A2251" w:rsidRPr="005C546A" w:rsidRDefault="000A2251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4F62D8" w:rsidRPr="005C546A" w:rsidTr="004F62D8">
        <w:tc>
          <w:tcPr>
            <w:tcW w:w="556" w:type="dxa"/>
          </w:tcPr>
          <w:p w:rsidR="004F62D8" w:rsidRPr="005C546A" w:rsidRDefault="004F62D8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center"/>
          </w:tcPr>
          <w:p w:rsidR="004F62D8" w:rsidRPr="005C546A" w:rsidRDefault="004F62D8" w:rsidP="000D3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Восточе</w:t>
            </w: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нский сельсовет</w:t>
            </w:r>
          </w:p>
        </w:tc>
        <w:tc>
          <w:tcPr>
            <w:tcW w:w="1490" w:type="dxa"/>
            <w:vAlign w:val="center"/>
          </w:tcPr>
          <w:p w:rsidR="004F62D8" w:rsidRPr="005C546A" w:rsidRDefault="004F62D8" w:rsidP="000D35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Cs/>
                <w:sz w:val="24"/>
                <w:szCs w:val="24"/>
              </w:rPr>
              <w:t>08 01</w:t>
            </w:r>
          </w:p>
        </w:tc>
        <w:tc>
          <w:tcPr>
            <w:tcW w:w="1658" w:type="dxa"/>
          </w:tcPr>
          <w:p w:rsidR="004F62D8" w:rsidRPr="005C546A" w:rsidRDefault="004F62D8" w:rsidP="000D3573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3 935 920,00</w:t>
            </w:r>
            <w:r w:rsidRPr="005C5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6" w:type="dxa"/>
            <w:vAlign w:val="center"/>
          </w:tcPr>
          <w:p w:rsidR="004F62D8" w:rsidRDefault="004F62D8" w:rsidP="004F62D8">
            <w:pPr>
              <w:jc w:val="center"/>
            </w:pPr>
            <w:r w:rsidRPr="009E1086">
              <w:rPr>
                <w:rFonts w:ascii="Times New Roman" w:hAnsi="Times New Roman" w:cs="Times New Roman"/>
                <w:sz w:val="24"/>
                <w:szCs w:val="24"/>
              </w:rPr>
              <w:t>3 935 920,00</w:t>
            </w:r>
          </w:p>
        </w:tc>
        <w:tc>
          <w:tcPr>
            <w:tcW w:w="1476" w:type="dxa"/>
            <w:vAlign w:val="center"/>
          </w:tcPr>
          <w:p w:rsidR="004F62D8" w:rsidRDefault="004F62D8" w:rsidP="004F62D8">
            <w:pPr>
              <w:jc w:val="center"/>
            </w:pPr>
            <w:r w:rsidRPr="009E1086">
              <w:rPr>
                <w:rFonts w:ascii="Times New Roman" w:hAnsi="Times New Roman" w:cs="Times New Roman"/>
                <w:sz w:val="24"/>
                <w:szCs w:val="24"/>
              </w:rPr>
              <w:t>3 935 920,00</w:t>
            </w:r>
          </w:p>
        </w:tc>
      </w:tr>
      <w:tr w:rsidR="004F62D8" w:rsidRPr="005C546A" w:rsidTr="000D3573">
        <w:trPr>
          <w:trHeight w:val="416"/>
        </w:trPr>
        <w:tc>
          <w:tcPr>
            <w:tcW w:w="4585" w:type="dxa"/>
            <w:gridSpan w:val="3"/>
            <w:vAlign w:val="center"/>
          </w:tcPr>
          <w:p w:rsidR="004F62D8" w:rsidRPr="005C546A" w:rsidRDefault="004F62D8" w:rsidP="000D35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8" w:type="dxa"/>
          </w:tcPr>
          <w:p w:rsidR="004F62D8" w:rsidRPr="004F62D8" w:rsidRDefault="004F62D8">
            <w:pPr>
              <w:rPr>
                <w:b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3 935 920,00  </w:t>
            </w:r>
          </w:p>
        </w:tc>
        <w:tc>
          <w:tcPr>
            <w:tcW w:w="1476" w:type="dxa"/>
          </w:tcPr>
          <w:p w:rsidR="004F62D8" w:rsidRPr="004F62D8" w:rsidRDefault="004F62D8">
            <w:pPr>
              <w:rPr>
                <w:b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3 935 920,00  </w:t>
            </w:r>
          </w:p>
        </w:tc>
        <w:tc>
          <w:tcPr>
            <w:tcW w:w="1476" w:type="dxa"/>
          </w:tcPr>
          <w:p w:rsidR="004F62D8" w:rsidRPr="004F62D8" w:rsidRDefault="004F62D8">
            <w:pPr>
              <w:rPr>
                <w:b/>
              </w:rPr>
            </w:pPr>
            <w:r w:rsidRPr="004F6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3 935 920,00  </w:t>
            </w:r>
          </w:p>
        </w:tc>
      </w:tr>
    </w:tbl>
    <w:p w:rsidR="000A2251" w:rsidRPr="005C546A" w:rsidRDefault="000A2251" w:rsidP="000A2251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0A2251" w:rsidRPr="005C546A" w:rsidRDefault="000A2251" w:rsidP="000A2251">
      <w:pPr>
        <w:numPr>
          <w:ilvl w:val="0"/>
          <w:numId w:val="16"/>
        </w:numPr>
        <w:spacing w:before="120" w:after="120" w:line="240" w:lineRule="atLeast"/>
        <w:ind w:left="284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>выравнивание возможностей участия населения сельсовета в культурной жизни общества независимо от уровня доходов, социального статуса и места проживания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6"/>
        </w:numPr>
        <w:spacing w:before="120" w:after="120" w:line="240" w:lineRule="atLeast"/>
        <w:ind w:left="284" w:right="113" w:firstLine="0"/>
        <w:rPr>
          <w:rFonts w:ascii="Times New Roman" w:hAnsi="Times New Roman" w:cs="Times New Roman"/>
          <w:sz w:val="28"/>
          <w:szCs w:val="28"/>
        </w:rPr>
      </w:pP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>оптимизация и модернизация муниципального учреждения культуры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6"/>
        </w:numPr>
        <w:spacing w:before="120" w:after="120" w:line="240" w:lineRule="atLeast"/>
        <w:ind w:left="284" w:right="113" w:firstLine="0"/>
        <w:rPr>
          <w:rFonts w:ascii="Times New Roman" w:hAnsi="Times New Roman" w:cs="Times New Roman"/>
          <w:sz w:val="28"/>
          <w:szCs w:val="28"/>
        </w:rPr>
      </w:pP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>внедрение и распространение новых информационных продуктов и технологий</w:t>
      </w:r>
      <w:r w:rsidRPr="005C546A">
        <w:rPr>
          <w:rFonts w:ascii="Times New Roman" w:hAnsi="Times New Roman" w:cs="Times New Roman"/>
          <w:sz w:val="28"/>
          <w:szCs w:val="28"/>
        </w:rPr>
        <w:t>;</w:t>
      </w:r>
    </w:p>
    <w:p w:rsidR="000A2251" w:rsidRPr="005C546A" w:rsidRDefault="000A2251" w:rsidP="000A2251">
      <w:pPr>
        <w:numPr>
          <w:ilvl w:val="0"/>
          <w:numId w:val="16"/>
        </w:numPr>
        <w:spacing w:before="120" w:after="120" w:line="240" w:lineRule="atLeast"/>
        <w:ind w:left="284" w:right="113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>распространение и поддержка муниципальных культурных инициатив;</w:t>
      </w:r>
    </w:p>
    <w:p w:rsidR="000A2251" w:rsidRPr="005C546A" w:rsidRDefault="000A2251" w:rsidP="000A2251">
      <w:pPr>
        <w:numPr>
          <w:ilvl w:val="0"/>
          <w:numId w:val="16"/>
        </w:numPr>
        <w:spacing w:before="120" w:after="120" w:line="240" w:lineRule="atLeast"/>
        <w:ind w:left="284" w:right="113" w:firstLine="0"/>
        <w:rPr>
          <w:rStyle w:val="FontStyle20"/>
          <w:rFonts w:ascii="Times New Roman" w:hAnsi="Times New Roman" w:cs="Times New Roman"/>
          <w:sz w:val="28"/>
          <w:szCs w:val="28"/>
        </w:rPr>
      </w:pP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 xml:space="preserve">укрепление положительного образа культуры </w:t>
      </w:r>
      <w:r w:rsidR="004F62D8">
        <w:rPr>
          <w:rStyle w:val="FontStyle20"/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Style w:val="FontStyle20"/>
          <w:rFonts w:ascii="Times New Roman" w:hAnsi="Times New Roman" w:cs="Times New Roman"/>
          <w:sz w:val="28"/>
          <w:szCs w:val="28"/>
        </w:rPr>
        <w:t>нского сельсовета в регионе и за его пределами.</w:t>
      </w:r>
    </w:p>
    <w:p w:rsidR="000A2251" w:rsidRPr="005C546A" w:rsidRDefault="000A2251" w:rsidP="000A2251">
      <w:pPr>
        <w:spacing w:before="120" w:after="120" w:line="240" w:lineRule="atLeast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46A">
        <w:rPr>
          <w:rFonts w:ascii="Times New Roman" w:hAnsi="Times New Roman" w:cs="Times New Roman"/>
          <w:b/>
          <w:sz w:val="28"/>
          <w:szCs w:val="28"/>
        </w:rPr>
        <w:t>Непрограммные</w:t>
      </w:r>
      <w:proofErr w:type="spellEnd"/>
      <w:r w:rsidRPr="005C546A">
        <w:rPr>
          <w:rFonts w:ascii="Times New Roman" w:hAnsi="Times New Roman" w:cs="Times New Roman"/>
          <w:b/>
          <w:sz w:val="28"/>
          <w:szCs w:val="28"/>
        </w:rPr>
        <w:t xml:space="preserve"> расходы муниципального образования </w:t>
      </w:r>
      <w:r w:rsidR="004F62D8">
        <w:rPr>
          <w:rFonts w:ascii="Times New Roman" w:hAnsi="Times New Roman" w:cs="Times New Roman"/>
          <w:b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b/>
          <w:sz w:val="28"/>
          <w:szCs w:val="28"/>
        </w:rPr>
        <w:t>нский сельсовет.</w:t>
      </w:r>
    </w:p>
    <w:p w:rsidR="000A2251" w:rsidRPr="005C546A" w:rsidRDefault="000A2251" w:rsidP="000A2251">
      <w:pPr>
        <w:pStyle w:val="a4"/>
        <w:spacing w:line="264" w:lineRule="auto"/>
      </w:pPr>
      <w:r w:rsidRPr="005C546A">
        <w:t xml:space="preserve">Проектом решения «О бюджете муниципального образования </w:t>
      </w:r>
      <w:r w:rsidR="004F62D8">
        <w:t>Восточе</w:t>
      </w:r>
      <w:r w:rsidRPr="005C546A">
        <w:t xml:space="preserve">нский сельсовет на 2016 год и плановый период 2017 - 2018 годов» расходы на оплату труда работников бюджетной сферы  определены без учета индексации. </w:t>
      </w:r>
    </w:p>
    <w:p w:rsidR="000A2251" w:rsidRDefault="000A2251" w:rsidP="000A2251">
      <w:pPr>
        <w:pStyle w:val="a4"/>
        <w:spacing w:line="264" w:lineRule="auto"/>
        <w:jc w:val="center"/>
        <w:rPr>
          <w:i/>
          <w:szCs w:val="28"/>
        </w:rPr>
      </w:pPr>
      <w:r w:rsidRPr="005C546A">
        <w:rPr>
          <w:i/>
          <w:szCs w:val="28"/>
        </w:rPr>
        <w:t xml:space="preserve">Расходы на обеспечение деятельности функций органов местного самоуправления в рамках </w:t>
      </w:r>
      <w:proofErr w:type="spellStart"/>
      <w:r w:rsidRPr="005C546A">
        <w:rPr>
          <w:i/>
          <w:szCs w:val="28"/>
        </w:rPr>
        <w:t>непрограммных</w:t>
      </w:r>
      <w:proofErr w:type="spellEnd"/>
      <w:r w:rsidRPr="005C546A">
        <w:rPr>
          <w:i/>
          <w:szCs w:val="28"/>
        </w:rPr>
        <w:t xml:space="preserve"> расходов Главы  </w:t>
      </w:r>
      <w:r w:rsidR="004F62D8">
        <w:rPr>
          <w:i/>
          <w:szCs w:val="28"/>
        </w:rPr>
        <w:t>Восточен</w:t>
      </w:r>
      <w:r w:rsidRPr="005C546A">
        <w:rPr>
          <w:i/>
          <w:szCs w:val="28"/>
        </w:rPr>
        <w:t xml:space="preserve">ского сельсовета </w:t>
      </w:r>
    </w:p>
    <w:p w:rsidR="00275B81" w:rsidRDefault="00275B81" w:rsidP="000A2251">
      <w:pPr>
        <w:pStyle w:val="a4"/>
        <w:spacing w:line="264" w:lineRule="auto"/>
        <w:jc w:val="center"/>
        <w:rPr>
          <w:i/>
          <w:szCs w:val="28"/>
        </w:rPr>
      </w:pPr>
    </w:p>
    <w:p w:rsidR="00275B81" w:rsidRPr="005C546A" w:rsidRDefault="00275B81" w:rsidP="00275B8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Объем расходов на финансовое обеспечение </w:t>
      </w:r>
      <w:proofErr w:type="gramStart"/>
      <w:r w:rsidRPr="005C546A">
        <w:rPr>
          <w:rFonts w:ascii="Times New Roman" w:hAnsi="Times New Roman" w:cs="Times New Roman"/>
          <w:sz w:val="28"/>
          <w:szCs w:val="28"/>
        </w:rPr>
        <w:t>выполнения функций органов муниципальной власти сельсовета</w:t>
      </w:r>
      <w:proofErr w:type="gramEnd"/>
      <w:r w:rsidRPr="005C546A">
        <w:rPr>
          <w:rFonts w:ascii="Times New Roman" w:hAnsi="Times New Roman" w:cs="Times New Roman"/>
          <w:sz w:val="28"/>
          <w:szCs w:val="28"/>
        </w:rPr>
        <w:t xml:space="preserve"> запланирован в 2016 году в объеме </w:t>
      </w:r>
      <w:r>
        <w:rPr>
          <w:rFonts w:ascii="Times New Roman" w:hAnsi="Times New Roman" w:cs="Times New Roman"/>
          <w:sz w:val="28"/>
          <w:szCs w:val="28"/>
        </w:rPr>
        <w:t>490 172,00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рублей, в 2017 году </w:t>
      </w:r>
      <w:r>
        <w:rPr>
          <w:rFonts w:ascii="Times New Roman" w:hAnsi="Times New Roman" w:cs="Times New Roman"/>
          <w:sz w:val="28"/>
          <w:szCs w:val="28"/>
        </w:rPr>
        <w:t>490 172,00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 в 2018 году –</w:t>
      </w:r>
      <w:r>
        <w:rPr>
          <w:rFonts w:ascii="Times New Roman" w:hAnsi="Times New Roman" w:cs="Times New Roman"/>
          <w:sz w:val="28"/>
          <w:szCs w:val="28"/>
        </w:rPr>
        <w:t>490 172,00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рублей, и составляет соответственно от общих расходов бюджета:</w:t>
      </w:r>
    </w:p>
    <w:p w:rsidR="00275B81" w:rsidRPr="005C546A" w:rsidRDefault="00275B81" w:rsidP="00275B8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в 2016 году – </w:t>
      </w:r>
      <w:r>
        <w:rPr>
          <w:rFonts w:ascii="Times New Roman" w:hAnsi="Times New Roman" w:cs="Times New Roman"/>
          <w:sz w:val="28"/>
          <w:szCs w:val="28"/>
        </w:rPr>
        <w:t>5,79</w:t>
      </w:r>
      <w:r w:rsidRPr="005C546A">
        <w:rPr>
          <w:rFonts w:ascii="Times New Roman" w:hAnsi="Times New Roman" w:cs="Times New Roman"/>
          <w:sz w:val="28"/>
          <w:szCs w:val="28"/>
        </w:rPr>
        <w:t> %;</w:t>
      </w:r>
    </w:p>
    <w:p w:rsidR="00275B81" w:rsidRPr="005C546A" w:rsidRDefault="00275B81" w:rsidP="00275B8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lastRenderedPageBreak/>
        <w:t xml:space="preserve"> в 2017 году – </w:t>
      </w:r>
      <w:r>
        <w:rPr>
          <w:rFonts w:ascii="Times New Roman" w:hAnsi="Times New Roman" w:cs="Times New Roman"/>
          <w:sz w:val="28"/>
          <w:szCs w:val="28"/>
        </w:rPr>
        <w:t>5,58</w:t>
      </w:r>
      <w:r w:rsidRPr="005C546A">
        <w:rPr>
          <w:rFonts w:ascii="Times New Roman" w:hAnsi="Times New Roman" w:cs="Times New Roman"/>
          <w:sz w:val="28"/>
          <w:szCs w:val="28"/>
        </w:rPr>
        <w:t>%;</w:t>
      </w:r>
    </w:p>
    <w:p w:rsidR="00275B81" w:rsidRPr="005C546A" w:rsidRDefault="00275B81" w:rsidP="00275B8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в 2018 году – </w:t>
      </w:r>
      <w:r>
        <w:rPr>
          <w:rFonts w:ascii="Times New Roman" w:hAnsi="Times New Roman" w:cs="Times New Roman"/>
          <w:sz w:val="28"/>
          <w:szCs w:val="28"/>
        </w:rPr>
        <w:t>5,40</w:t>
      </w:r>
      <w:r w:rsidRPr="005C546A">
        <w:rPr>
          <w:rFonts w:ascii="Times New Roman" w:hAnsi="Times New Roman" w:cs="Times New Roman"/>
          <w:sz w:val="28"/>
          <w:szCs w:val="28"/>
        </w:rPr>
        <w:t>%.</w:t>
      </w:r>
    </w:p>
    <w:p w:rsidR="00275B81" w:rsidRPr="005C546A" w:rsidRDefault="00275B81" w:rsidP="000A2251">
      <w:pPr>
        <w:pStyle w:val="a4"/>
        <w:spacing w:line="264" w:lineRule="auto"/>
        <w:jc w:val="center"/>
        <w:rPr>
          <w:i/>
          <w:szCs w:val="28"/>
        </w:rPr>
      </w:pPr>
    </w:p>
    <w:p w:rsidR="000A2251" w:rsidRPr="005C546A" w:rsidRDefault="000A2251" w:rsidP="000A2251">
      <w:pPr>
        <w:pStyle w:val="a4"/>
        <w:spacing w:line="264" w:lineRule="auto"/>
      </w:pPr>
      <w:r w:rsidRPr="005C546A">
        <w:rPr>
          <w:szCs w:val="28"/>
        </w:rPr>
        <w:t xml:space="preserve">    </w:t>
      </w:r>
    </w:p>
    <w:p w:rsidR="000A2251" w:rsidRPr="005C546A" w:rsidRDefault="000A2251" w:rsidP="000A2251">
      <w:pPr>
        <w:widowControl w:val="0"/>
        <w:tabs>
          <w:tab w:val="left" w:pos="7265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 xml:space="preserve">Расходы на обеспечение деятельности аппарата управления </w:t>
      </w:r>
    </w:p>
    <w:p w:rsidR="000A2251" w:rsidRPr="005C546A" w:rsidRDefault="000A2251" w:rsidP="000A2251">
      <w:pPr>
        <w:widowControl w:val="0"/>
        <w:tabs>
          <w:tab w:val="left" w:pos="726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>органов муниципальной власти сельсовета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Объем расходов на финансовое обеспечение </w:t>
      </w:r>
      <w:proofErr w:type="gramStart"/>
      <w:r w:rsidRPr="005C546A">
        <w:rPr>
          <w:rFonts w:ascii="Times New Roman" w:hAnsi="Times New Roman" w:cs="Times New Roman"/>
          <w:sz w:val="28"/>
          <w:szCs w:val="28"/>
        </w:rPr>
        <w:t>выполнения функций органов муниципальной власти сельсовета</w:t>
      </w:r>
      <w:proofErr w:type="gramEnd"/>
      <w:r w:rsidRPr="005C546A">
        <w:rPr>
          <w:rFonts w:ascii="Times New Roman" w:hAnsi="Times New Roman" w:cs="Times New Roman"/>
          <w:sz w:val="28"/>
          <w:szCs w:val="28"/>
        </w:rPr>
        <w:t xml:space="preserve"> запланирован в 2016 году в объеме </w:t>
      </w:r>
      <w:r w:rsidR="004F62D8">
        <w:rPr>
          <w:rFonts w:ascii="Times New Roman" w:hAnsi="Times New Roman" w:cs="Times New Roman"/>
          <w:sz w:val="28"/>
          <w:szCs w:val="28"/>
        </w:rPr>
        <w:t>2 119 956,66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рублей, в 2017 году </w:t>
      </w:r>
      <w:r w:rsidR="00BE4E4F">
        <w:rPr>
          <w:rFonts w:ascii="Times New Roman" w:hAnsi="Times New Roman" w:cs="Times New Roman"/>
          <w:sz w:val="28"/>
          <w:szCs w:val="28"/>
        </w:rPr>
        <w:t>2 194 938,66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 в 2018 году –</w:t>
      </w:r>
      <w:r w:rsidR="004F62D8">
        <w:rPr>
          <w:rFonts w:ascii="Times New Roman" w:hAnsi="Times New Roman" w:cs="Times New Roman"/>
          <w:sz w:val="28"/>
          <w:szCs w:val="28"/>
        </w:rPr>
        <w:t>2 307 156,66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рублей, и составляет соответственно от общих расходов бюджета: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в 2016 году – </w:t>
      </w:r>
      <w:r w:rsidR="00275B81">
        <w:rPr>
          <w:rFonts w:ascii="Times New Roman" w:hAnsi="Times New Roman" w:cs="Times New Roman"/>
          <w:sz w:val="28"/>
          <w:szCs w:val="28"/>
        </w:rPr>
        <w:t>25,05</w:t>
      </w:r>
      <w:r w:rsidRPr="005C546A">
        <w:rPr>
          <w:rFonts w:ascii="Times New Roman" w:hAnsi="Times New Roman" w:cs="Times New Roman"/>
          <w:sz w:val="28"/>
          <w:szCs w:val="28"/>
        </w:rPr>
        <w:t> %;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в 2017 году – </w:t>
      </w:r>
      <w:r w:rsidR="00275B81">
        <w:rPr>
          <w:rFonts w:ascii="Times New Roman" w:hAnsi="Times New Roman" w:cs="Times New Roman"/>
          <w:sz w:val="28"/>
          <w:szCs w:val="28"/>
        </w:rPr>
        <w:t>25,</w:t>
      </w:r>
      <w:r w:rsidR="00EE3AAF">
        <w:rPr>
          <w:rFonts w:ascii="Times New Roman" w:hAnsi="Times New Roman" w:cs="Times New Roman"/>
          <w:sz w:val="28"/>
          <w:szCs w:val="28"/>
        </w:rPr>
        <w:t xml:space="preserve">07 </w:t>
      </w:r>
      <w:r w:rsidRPr="005C546A">
        <w:rPr>
          <w:rFonts w:ascii="Times New Roman" w:hAnsi="Times New Roman" w:cs="Times New Roman"/>
          <w:sz w:val="28"/>
          <w:szCs w:val="28"/>
        </w:rPr>
        <w:t>%;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в 2018 году – </w:t>
      </w:r>
      <w:r w:rsidR="00275B81">
        <w:rPr>
          <w:rFonts w:ascii="Times New Roman" w:hAnsi="Times New Roman" w:cs="Times New Roman"/>
          <w:sz w:val="28"/>
          <w:szCs w:val="28"/>
        </w:rPr>
        <w:t>25,41</w:t>
      </w:r>
      <w:r w:rsidRPr="005C546A">
        <w:rPr>
          <w:rFonts w:ascii="Times New Roman" w:hAnsi="Times New Roman" w:cs="Times New Roman"/>
          <w:sz w:val="28"/>
          <w:szCs w:val="28"/>
        </w:rPr>
        <w:t>%.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по наращиванию собственной налоговой базы и экономное расходование бюджетных средств позволит соблюсти в 2016 году норматив расходов на содержание органов муниципальной власти, ежегодно устанавливаемый районом.  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Расчет бюджетных ассигнований на финансовое обеспечение органов местного самоуправления осуществлен по следующим расходам: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оплата труда с учетом страховых взносов;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обеспечение муниципальных гарантий муниципальных служащих;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оплата командировочных и иных выплат;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оплата коммунальных услуг;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уплата налогов, сборов;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– оплата поставок товаров, выполнения работ, оказания услуг для муниципальных нужд.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251" w:rsidRPr="005C546A" w:rsidRDefault="000A2251" w:rsidP="000A2251">
      <w:pPr>
        <w:tabs>
          <w:tab w:val="left" w:pos="726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 xml:space="preserve">Расходы на резервный фонд исполнительных органов муниципальной власти администрации </w:t>
      </w:r>
      <w:r w:rsidR="007B1F93">
        <w:rPr>
          <w:rFonts w:ascii="Times New Roman" w:hAnsi="Times New Roman" w:cs="Times New Roman"/>
          <w:i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i/>
          <w:sz w:val="28"/>
          <w:szCs w:val="28"/>
        </w:rPr>
        <w:t>нского сельсовета.</w:t>
      </w:r>
    </w:p>
    <w:p w:rsidR="000A2251" w:rsidRPr="005C546A" w:rsidRDefault="000A2251" w:rsidP="000A2251">
      <w:pPr>
        <w:tabs>
          <w:tab w:val="left" w:pos="726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lastRenderedPageBreak/>
        <w:t xml:space="preserve">В расходной части бюджета муниципального образования </w:t>
      </w:r>
      <w:r w:rsidR="007B1F93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 xml:space="preserve">нский сельсовет предусматривается резервный фонд администрации </w:t>
      </w:r>
      <w:r w:rsidR="007B1F93">
        <w:rPr>
          <w:rFonts w:ascii="Times New Roman" w:hAnsi="Times New Roman" w:cs="Times New Roman"/>
          <w:sz w:val="28"/>
          <w:szCs w:val="28"/>
        </w:rPr>
        <w:t>Восточе</w:t>
      </w:r>
      <w:r w:rsidRPr="005C546A">
        <w:rPr>
          <w:rFonts w:ascii="Times New Roman" w:hAnsi="Times New Roman" w:cs="Times New Roman"/>
          <w:sz w:val="28"/>
          <w:szCs w:val="28"/>
        </w:rPr>
        <w:t xml:space="preserve">нского сельсовета на 2016 год в сумме </w:t>
      </w:r>
      <w:r w:rsidR="007B1F93">
        <w:rPr>
          <w:rFonts w:ascii="Times New Roman" w:hAnsi="Times New Roman" w:cs="Times New Roman"/>
          <w:sz w:val="28"/>
          <w:szCs w:val="28"/>
        </w:rPr>
        <w:t>2</w:t>
      </w:r>
      <w:r w:rsidRPr="005C546A">
        <w:rPr>
          <w:rFonts w:ascii="Times New Roman" w:hAnsi="Times New Roman" w:cs="Times New Roman"/>
          <w:sz w:val="28"/>
          <w:szCs w:val="28"/>
        </w:rPr>
        <w:t xml:space="preserve">0 000  и плановый период 2017-2018 годов в сумме </w:t>
      </w:r>
      <w:r w:rsidR="007B1F93">
        <w:rPr>
          <w:rFonts w:ascii="Times New Roman" w:hAnsi="Times New Roman" w:cs="Times New Roman"/>
          <w:sz w:val="28"/>
          <w:szCs w:val="28"/>
        </w:rPr>
        <w:t>2</w:t>
      </w:r>
      <w:r w:rsidRPr="005C546A">
        <w:rPr>
          <w:rFonts w:ascii="Times New Roman" w:hAnsi="Times New Roman" w:cs="Times New Roman"/>
          <w:sz w:val="28"/>
          <w:szCs w:val="28"/>
        </w:rPr>
        <w:t>0 000 руб. 00 копеек</w:t>
      </w:r>
      <w:r w:rsidRPr="005C54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251" w:rsidRPr="005C546A" w:rsidRDefault="000A2251" w:rsidP="000A2251">
      <w:pPr>
        <w:tabs>
          <w:tab w:val="left" w:pos="726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center"/>
        <w:outlineLvl w:val="0"/>
        <w:rPr>
          <w:i/>
          <w:sz w:val="28"/>
          <w:szCs w:val="28"/>
        </w:rPr>
      </w:pPr>
      <w:r w:rsidRPr="005C546A">
        <w:rPr>
          <w:i/>
          <w:sz w:val="28"/>
          <w:szCs w:val="28"/>
        </w:rPr>
        <w:t>Расходы органов местного самоуправления по другим общегосударственным вопросам.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both"/>
        <w:outlineLvl w:val="0"/>
        <w:rPr>
          <w:sz w:val="28"/>
          <w:szCs w:val="28"/>
        </w:rPr>
      </w:pPr>
      <w:r w:rsidRPr="005C546A">
        <w:rPr>
          <w:sz w:val="28"/>
          <w:szCs w:val="28"/>
        </w:rPr>
        <w:t xml:space="preserve">Предусмотрены расходы на содержание группы работников по благоустройству на 2016 год в сумме </w:t>
      </w:r>
      <w:r w:rsidR="007B1F93">
        <w:rPr>
          <w:sz w:val="28"/>
          <w:szCs w:val="28"/>
        </w:rPr>
        <w:t>501 171,22</w:t>
      </w:r>
      <w:r w:rsidRPr="005C546A">
        <w:rPr>
          <w:sz w:val="28"/>
          <w:szCs w:val="28"/>
        </w:rPr>
        <w:t xml:space="preserve"> рублей, на 2017 и 2018 годы в сумме </w:t>
      </w:r>
      <w:r w:rsidR="007B1F93">
        <w:rPr>
          <w:sz w:val="28"/>
          <w:szCs w:val="28"/>
        </w:rPr>
        <w:t>501 171,22</w:t>
      </w:r>
      <w:r w:rsidRPr="005C546A">
        <w:rPr>
          <w:sz w:val="28"/>
          <w:szCs w:val="28"/>
        </w:rPr>
        <w:t xml:space="preserve"> рублей и </w:t>
      </w:r>
      <w:r w:rsidR="007B1F93">
        <w:rPr>
          <w:sz w:val="28"/>
          <w:szCs w:val="28"/>
        </w:rPr>
        <w:t>501 171,22</w:t>
      </w:r>
      <w:r w:rsidRPr="005C546A">
        <w:rPr>
          <w:sz w:val="28"/>
          <w:szCs w:val="28"/>
        </w:rPr>
        <w:t xml:space="preserve"> рублей. 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center"/>
        <w:outlineLvl w:val="0"/>
        <w:rPr>
          <w:i/>
          <w:sz w:val="28"/>
          <w:szCs w:val="28"/>
        </w:rPr>
      </w:pPr>
      <w:r w:rsidRPr="005C546A">
        <w:rPr>
          <w:i/>
          <w:sz w:val="28"/>
          <w:szCs w:val="28"/>
        </w:rPr>
        <w:t>Расходы органов местного самоуправления в организации общественных работ для безработных граждан.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both"/>
        <w:outlineLvl w:val="0"/>
        <w:rPr>
          <w:sz w:val="28"/>
          <w:szCs w:val="28"/>
        </w:rPr>
      </w:pPr>
      <w:r w:rsidRPr="005C546A">
        <w:rPr>
          <w:sz w:val="28"/>
          <w:szCs w:val="28"/>
        </w:rPr>
        <w:t xml:space="preserve">Общий объём расходов предусмотрен на 2016 год в сумме </w:t>
      </w:r>
      <w:r w:rsidR="007B1F93">
        <w:rPr>
          <w:sz w:val="28"/>
          <w:szCs w:val="28"/>
        </w:rPr>
        <w:t>86 975</w:t>
      </w:r>
      <w:r w:rsidRPr="005C546A">
        <w:rPr>
          <w:sz w:val="28"/>
          <w:szCs w:val="28"/>
        </w:rPr>
        <w:t>,00 рублей, аналогичный объём расходов планируется на 2017 и 2018 год.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center"/>
        <w:outlineLvl w:val="0"/>
        <w:rPr>
          <w:i/>
          <w:sz w:val="28"/>
          <w:szCs w:val="28"/>
        </w:rPr>
      </w:pPr>
      <w:r w:rsidRPr="005C546A">
        <w:rPr>
          <w:i/>
          <w:sz w:val="28"/>
          <w:szCs w:val="28"/>
        </w:rPr>
        <w:t>Расходы на выполнение государственных полномочий по созданию и обеспечению деятельности административных комиссий.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both"/>
        <w:outlineLvl w:val="0"/>
        <w:rPr>
          <w:sz w:val="28"/>
          <w:szCs w:val="28"/>
        </w:rPr>
      </w:pPr>
      <w:r w:rsidRPr="005C546A">
        <w:rPr>
          <w:sz w:val="28"/>
          <w:szCs w:val="28"/>
        </w:rPr>
        <w:t xml:space="preserve">Планируется субвенция на осуществление деятельности административной комиссии  на 2016 год в сумме </w:t>
      </w:r>
      <w:r w:rsidR="007B1F93">
        <w:rPr>
          <w:sz w:val="28"/>
          <w:szCs w:val="28"/>
        </w:rPr>
        <w:t>3 2</w:t>
      </w:r>
      <w:r w:rsidRPr="005C546A">
        <w:rPr>
          <w:sz w:val="28"/>
          <w:szCs w:val="28"/>
        </w:rPr>
        <w:t xml:space="preserve">00,00 рублей, и  аналогичный объём ассигнований в 2017 и 2018 годах.  </w:t>
      </w:r>
    </w:p>
    <w:p w:rsidR="000A2251" w:rsidRPr="005C546A" w:rsidRDefault="000A2251" w:rsidP="000A2251">
      <w:pPr>
        <w:pStyle w:val="a9"/>
        <w:tabs>
          <w:tab w:val="left" w:pos="7265"/>
        </w:tabs>
        <w:ind w:firstLine="709"/>
        <w:jc w:val="center"/>
        <w:outlineLvl w:val="0"/>
        <w:rPr>
          <w:i/>
          <w:sz w:val="28"/>
          <w:szCs w:val="28"/>
        </w:rPr>
      </w:pPr>
      <w:r w:rsidRPr="005C546A">
        <w:rPr>
          <w:i/>
          <w:sz w:val="28"/>
          <w:szCs w:val="28"/>
        </w:rPr>
        <w:t>Расходы на национальную оборону.</w:t>
      </w:r>
    </w:p>
    <w:p w:rsidR="000A2251" w:rsidRPr="005C546A" w:rsidRDefault="000A2251" w:rsidP="000A2251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Общий объем ассигнований бюджета на</w:t>
      </w:r>
      <w:r w:rsidRPr="005C546A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национальную оборону</w:t>
      </w:r>
      <w:r w:rsidRPr="005C546A">
        <w:rPr>
          <w:rFonts w:ascii="Times New Roman" w:hAnsi="Times New Roman" w:cs="Times New Roman"/>
          <w:sz w:val="28"/>
          <w:szCs w:val="28"/>
        </w:rPr>
        <w:t xml:space="preserve"> в 2016 году планируется в объеме </w:t>
      </w:r>
      <w:r w:rsidR="007B1F93">
        <w:rPr>
          <w:rFonts w:ascii="Times New Roman" w:hAnsi="Times New Roman" w:cs="Times New Roman"/>
          <w:sz w:val="28"/>
          <w:szCs w:val="28"/>
        </w:rPr>
        <w:t>80 2</w:t>
      </w:r>
      <w:r w:rsidRPr="005C546A">
        <w:rPr>
          <w:rFonts w:ascii="Times New Roman" w:hAnsi="Times New Roman" w:cs="Times New Roman"/>
          <w:sz w:val="28"/>
          <w:szCs w:val="28"/>
        </w:rPr>
        <w:t xml:space="preserve">00,00 рублей, в  2017 и 2018 годы на данные цели предусмотрено соответственно </w:t>
      </w:r>
      <w:r w:rsidR="007B1F93">
        <w:rPr>
          <w:rFonts w:ascii="Times New Roman" w:hAnsi="Times New Roman" w:cs="Times New Roman"/>
          <w:sz w:val="28"/>
          <w:szCs w:val="28"/>
        </w:rPr>
        <w:t>80 2</w:t>
      </w:r>
      <w:r w:rsidRPr="005C546A">
        <w:rPr>
          <w:rFonts w:ascii="Times New Roman" w:hAnsi="Times New Roman" w:cs="Times New Roman"/>
          <w:sz w:val="28"/>
          <w:szCs w:val="28"/>
        </w:rPr>
        <w:t xml:space="preserve">00,00 и </w:t>
      </w:r>
      <w:r w:rsidR="007B1F93">
        <w:rPr>
          <w:rFonts w:ascii="Times New Roman" w:hAnsi="Times New Roman" w:cs="Times New Roman"/>
          <w:sz w:val="28"/>
          <w:szCs w:val="28"/>
        </w:rPr>
        <w:t>80 2</w:t>
      </w:r>
      <w:r w:rsidRPr="005C546A">
        <w:rPr>
          <w:rFonts w:ascii="Times New Roman" w:hAnsi="Times New Roman" w:cs="Times New Roman"/>
          <w:sz w:val="28"/>
          <w:szCs w:val="28"/>
        </w:rPr>
        <w:t>00,00 рублей.</w:t>
      </w:r>
    </w:p>
    <w:p w:rsidR="000A2251" w:rsidRPr="005C546A" w:rsidRDefault="000A2251" w:rsidP="000A2251">
      <w:pPr>
        <w:widowControl w:val="0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A2251" w:rsidRPr="005C546A" w:rsidRDefault="000A2251" w:rsidP="000A2251">
      <w:pPr>
        <w:widowControl w:val="0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>Расходы на национальную экономику.</w:t>
      </w:r>
    </w:p>
    <w:p w:rsidR="000A2251" w:rsidRPr="005C546A" w:rsidRDefault="000A2251" w:rsidP="000A2251">
      <w:pPr>
        <w:widowControl w:val="0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A2251" w:rsidRPr="005C546A" w:rsidRDefault="000A2251" w:rsidP="000A2251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  Общий объем ассигнований бюджета на национальную экономику в 2016 году планируется в объёме </w:t>
      </w:r>
      <w:r w:rsidR="007B1F93">
        <w:rPr>
          <w:rFonts w:ascii="Times New Roman" w:hAnsi="Times New Roman" w:cs="Times New Roman"/>
          <w:sz w:val="28"/>
          <w:szCs w:val="28"/>
        </w:rPr>
        <w:t>124 100</w:t>
      </w:r>
      <w:r w:rsidRPr="005C546A">
        <w:rPr>
          <w:rFonts w:ascii="Times New Roman" w:hAnsi="Times New Roman" w:cs="Times New Roman"/>
          <w:sz w:val="28"/>
          <w:szCs w:val="28"/>
        </w:rPr>
        <w:t xml:space="preserve">,00 рублей, в 2017 и 2018 годах предусмотрено </w:t>
      </w:r>
      <w:r w:rsidR="007B1F93">
        <w:rPr>
          <w:rFonts w:ascii="Times New Roman" w:hAnsi="Times New Roman" w:cs="Times New Roman"/>
          <w:sz w:val="28"/>
          <w:szCs w:val="28"/>
        </w:rPr>
        <w:t>99 600</w:t>
      </w:r>
      <w:r w:rsidRPr="005C546A">
        <w:rPr>
          <w:rFonts w:ascii="Times New Roman" w:hAnsi="Times New Roman" w:cs="Times New Roman"/>
          <w:sz w:val="28"/>
          <w:szCs w:val="28"/>
        </w:rPr>
        <w:t xml:space="preserve">,00 рублей и  </w:t>
      </w:r>
      <w:r w:rsidR="007B1F93">
        <w:rPr>
          <w:rFonts w:ascii="Times New Roman" w:hAnsi="Times New Roman" w:cs="Times New Roman"/>
          <w:sz w:val="28"/>
          <w:szCs w:val="28"/>
        </w:rPr>
        <w:t>102 900</w:t>
      </w:r>
      <w:r w:rsidRPr="005C546A">
        <w:rPr>
          <w:rFonts w:ascii="Times New Roman" w:hAnsi="Times New Roman" w:cs="Times New Roman"/>
          <w:sz w:val="28"/>
          <w:szCs w:val="28"/>
        </w:rPr>
        <w:t>,00 рублей.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>Расходы на содержание библиотек.</w:t>
      </w:r>
    </w:p>
    <w:p w:rsidR="000A2251" w:rsidRPr="005C546A" w:rsidRDefault="000A2251" w:rsidP="007B1F93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 xml:space="preserve">Общий объем ассигнований бюджета на 2016 год планируется в сумме </w:t>
      </w:r>
      <w:r w:rsidR="007B1F93">
        <w:rPr>
          <w:rFonts w:ascii="Times New Roman" w:hAnsi="Times New Roman" w:cs="Times New Roman"/>
          <w:sz w:val="28"/>
          <w:szCs w:val="28"/>
        </w:rPr>
        <w:t>5</w:t>
      </w:r>
      <w:r w:rsidRPr="005C546A">
        <w:rPr>
          <w:rFonts w:ascii="Times New Roman" w:hAnsi="Times New Roman" w:cs="Times New Roman"/>
          <w:sz w:val="28"/>
          <w:szCs w:val="28"/>
        </w:rPr>
        <w:t xml:space="preserve">0 000,00 рублей, в 2017 и 2018 годах планируется в объёме </w:t>
      </w:r>
      <w:r w:rsidR="007B1F93">
        <w:rPr>
          <w:rFonts w:ascii="Times New Roman" w:hAnsi="Times New Roman" w:cs="Times New Roman"/>
          <w:sz w:val="28"/>
          <w:szCs w:val="28"/>
        </w:rPr>
        <w:t>5</w:t>
      </w:r>
      <w:r w:rsidRPr="005C546A">
        <w:rPr>
          <w:rFonts w:ascii="Times New Roman" w:hAnsi="Times New Roman" w:cs="Times New Roman"/>
          <w:sz w:val="28"/>
          <w:szCs w:val="28"/>
        </w:rPr>
        <w:t xml:space="preserve">0 000,00 рублей и </w:t>
      </w:r>
      <w:r w:rsidR="007B1F93">
        <w:rPr>
          <w:rFonts w:ascii="Times New Roman" w:hAnsi="Times New Roman" w:cs="Times New Roman"/>
          <w:sz w:val="28"/>
          <w:szCs w:val="28"/>
        </w:rPr>
        <w:t>5</w:t>
      </w:r>
      <w:r w:rsidRPr="005C546A">
        <w:rPr>
          <w:rFonts w:ascii="Times New Roman" w:hAnsi="Times New Roman" w:cs="Times New Roman"/>
          <w:sz w:val="28"/>
          <w:szCs w:val="28"/>
        </w:rPr>
        <w:t>0 000,00 рублей.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lastRenderedPageBreak/>
        <w:t>Расходы на физическую культуру и спорт.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Общий объем ассигнований бюджета на</w:t>
      </w:r>
      <w:r w:rsidRPr="005C546A">
        <w:rPr>
          <w:rFonts w:ascii="Times New Roman" w:hAnsi="Times New Roman" w:cs="Times New Roman"/>
          <w:b/>
          <w:i/>
          <w:sz w:val="28"/>
          <w:szCs w:val="28"/>
        </w:rPr>
        <w:t xml:space="preserve"> физическую культуру и спорт</w:t>
      </w:r>
      <w:r w:rsidRPr="005C546A">
        <w:rPr>
          <w:rFonts w:ascii="Times New Roman" w:hAnsi="Times New Roman" w:cs="Times New Roman"/>
          <w:sz w:val="28"/>
          <w:szCs w:val="28"/>
        </w:rPr>
        <w:t xml:space="preserve"> в 2016 году планируется в объеме </w:t>
      </w:r>
      <w:r w:rsidR="007B1F93">
        <w:rPr>
          <w:rFonts w:ascii="Times New Roman" w:hAnsi="Times New Roman" w:cs="Times New Roman"/>
          <w:sz w:val="28"/>
          <w:szCs w:val="28"/>
        </w:rPr>
        <w:t>65</w:t>
      </w:r>
      <w:r w:rsidRPr="005C546A">
        <w:rPr>
          <w:rFonts w:ascii="Times New Roman" w:hAnsi="Times New Roman" w:cs="Times New Roman"/>
          <w:sz w:val="28"/>
          <w:szCs w:val="28"/>
        </w:rPr>
        <w:t xml:space="preserve"> 000,00 рублей, в 2017 и 2018 годах на данные цели предусмотрено соответственно </w:t>
      </w:r>
      <w:r w:rsidR="007B1F93">
        <w:rPr>
          <w:rFonts w:ascii="Times New Roman" w:hAnsi="Times New Roman" w:cs="Times New Roman"/>
          <w:sz w:val="28"/>
          <w:szCs w:val="28"/>
        </w:rPr>
        <w:t>65</w:t>
      </w:r>
      <w:r w:rsidRPr="005C546A">
        <w:rPr>
          <w:rFonts w:ascii="Times New Roman" w:hAnsi="Times New Roman" w:cs="Times New Roman"/>
          <w:sz w:val="28"/>
          <w:szCs w:val="28"/>
        </w:rPr>
        <w:t xml:space="preserve"> 000,00 и </w:t>
      </w:r>
      <w:r w:rsidR="007B1F93">
        <w:rPr>
          <w:rFonts w:ascii="Times New Roman" w:hAnsi="Times New Roman" w:cs="Times New Roman"/>
          <w:sz w:val="28"/>
          <w:szCs w:val="28"/>
        </w:rPr>
        <w:t>65</w:t>
      </w:r>
      <w:r w:rsidRPr="005C546A">
        <w:rPr>
          <w:rFonts w:ascii="Times New Roman" w:hAnsi="Times New Roman" w:cs="Times New Roman"/>
          <w:sz w:val="28"/>
          <w:szCs w:val="28"/>
        </w:rPr>
        <w:t> 000,00 рублей.</w:t>
      </w:r>
    </w:p>
    <w:p w:rsidR="000A2251" w:rsidRPr="005C546A" w:rsidRDefault="000A2251" w:rsidP="000A2251">
      <w:pPr>
        <w:widowControl w:val="0"/>
        <w:tabs>
          <w:tab w:val="left" w:pos="7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>За счет средств бюджета в 2016-2018 годах будут осуществляться обеспечение спортивных мероприятий проводимые  сельсоветом.</w:t>
      </w:r>
    </w:p>
    <w:p w:rsidR="000A2251" w:rsidRPr="005C546A" w:rsidRDefault="000A2251" w:rsidP="000A225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2251" w:rsidRPr="005C546A" w:rsidRDefault="000A2251" w:rsidP="000A22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546A">
        <w:rPr>
          <w:rFonts w:ascii="Times New Roman" w:hAnsi="Times New Roman" w:cs="Times New Roman"/>
          <w:i/>
          <w:sz w:val="28"/>
          <w:szCs w:val="28"/>
        </w:rPr>
        <w:t>Расходы в области  межбюджетных трансфертов на осуществление переданных полномочий органам местного самоуправления районом.</w:t>
      </w:r>
    </w:p>
    <w:p w:rsidR="000A2251" w:rsidRPr="005C546A" w:rsidRDefault="000A2251" w:rsidP="000A2251">
      <w:pPr>
        <w:jc w:val="both"/>
        <w:rPr>
          <w:rFonts w:ascii="Times New Roman" w:hAnsi="Times New Roman" w:cs="Times New Roman"/>
          <w:sz w:val="28"/>
          <w:szCs w:val="28"/>
        </w:rPr>
      </w:pPr>
      <w:r w:rsidRPr="005C546A">
        <w:rPr>
          <w:rFonts w:ascii="Times New Roman" w:hAnsi="Times New Roman" w:cs="Times New Roman"/>
          <w:sz w:val="28"/>
          <w:szCs w:val="28"/>
        </w:rPr>
        <w:tab/>
        <w:t xml:space="preserve">Предусмотрены бюджетные ассигнования   в 2016 ,2017,2018 годах по </w:t>
      </w:r>
      <w:r w:rsidR="007B1F93">
        <w:rPr>
          <w:rFonts w:ascii="Times New Roman" w:hAnsi="Times New Roman" w:cs="Times New Roman"/>
          <w:sz w:val="28"/>
          <w:szCs w:val="28"/>
        </w:rPr>
        <w:t>220 505,12</w:t>
      </w:r>
      <w:r w:rsidRPr="005C546A">
        <w:rPr>
          <w:rFonts w:ascii="Times New Roman" w:hAnsi="Times New Roman" w:cs="Times New Roman"/>
          <w:sz w:val="28"/>
          <w:szCs w:val="28"/>
        </w:rPr>
        <w:t xml:space="preserve"> руб</w:t>
      </w:r>
      <w:r w:rsidR="007B1F93">
        <w:rPr>
          <w:rFonts w:ascii="Times New Roman" w:hAnsi="Times New Roman" w:cs="Times New Roman"/>
          <w:sz w:val="28"/>
          <w:szCs w:val="28"/>
        </w:rPr>
        <w:t>лей</w:t>
      </w:r>
      <w:r w:rsidRPr="005C546A">
        <w:rPr>
          <w:rFonts w:ascii="Times New Roman" w:hAnsi="Times New Roman" w:cs="Times New Roman"/>
          <w:sz w:val="28"/>
          <w:szCs w:val="28"/>
        </w:rPr>
        <w:t xml:space="preserve"> ежегодно.  </w:t>
      </w:r>
      <w:r w:rsidRPr="005C546A">
        <w:rPr>
          <w:rFonts w:ascii="Times New Roman" w:hAnsi="Times New Roman" w:cs="Times New Roman"/>
          <w:sz w:val="28"/>
          <w:szCs w:val="28"/>
        </w:rPr>
        <w:tab/>
      </w:r>
    </w:p>
    <w:p w:rsidR="000A2251" w:rsidRPr="005C546A" w:rsidRDefault="000A2251" w:rsidP="000A2251">
      <w:pPr>
        <w:pStyle w:val="a4"/>
        <w:tabs>
          <w:tab w:val="left" w:pos="7265"/>
        </w:tabs>
        <w:ind w:firstLine="709"/>
        <w:rPr>
          <w:szCs w:val="28"/>
        </w:rPr>
      </w:pPr>
    </w:p>
    <w:p w:rsidR="00F31EA5" w:rsidRPr="005C546A" w:rsidRDefault="00F31EA5" w:rsidP="00F31EA5">
      <w:pPr>
        <w:pStyle w:val="a4"/>
        <w:spacing w:line="264" w:lineRule="auto"/>
        <w:rPr>
          <w:szCs w:val="28"/>
        </w:rPr>
      </w:pPr>
    </w:p>
    <w:sectPr w:rsidR="00F31EA5" w:rsidRPr="005C546A" w:rsidSect="00D6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30" w:rsidRDefault="003A4130" w:rsidP="00F31EA5">
      <w:pPr>
        <w:spacing w:after="0" w:line="240" w:lineRule="auto"/>
      </w:pPr>
      <w:r>
        <w:separator/>
      </w:r>
    </w:p>
  </w:endnote>
  <w:endnote w:type="continuationSeparator" w:id="1">
    <w:p w:rsidR="003A4130" w:rsidRDefault="003A4130" w:rsidP="00F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30" w:rsidRDefault="003A4130" w:rsidP="00F31EA5">
      <w:pPr>
        <w:spacing w:after="0" w:line="240" w:lineRule="auto"/>
      </w:pPr>
      <w:r>
        <w:separator/>
      </w:r>
    </w:p>
  </w:footnote>
  <w:footnote w:type="continuationSeparator" w:id="1">
    <w:p w:rsidR="003A4130" w:rsidRDefault="003A4130" w:rsidP="00F3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7D03DF"/>
    <w:multiLevelType w:val="hybridMultilevel"/>
    <w:tmpl w:val="60D083A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A42F91"/>
    <w:multiLevelType w:val="hybridMultilevel"/>
    <w:tmpl w:val="42540140"/>
    <w:lvl w:ilvl="0" w:tplc="E2686B58">
      <w:start w:val="1"/>
      <w:numFmt w:val="bullet"/>
      <w:lvlText w:val="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384F9D"/>
    <w:multiLevelType w:val="hybridMultilevel"/>
    <w:tmpl w:val="0FEE5FA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70A4AEC"/>
    <w:multiLevelType w:val="hybridMultilevel"/>
    <w:tmpl w:val="C6204EC2"/>
    <w:lvl w:ilvl="0" w:tplc="0419000D">
      <w:start w:val="1"/>
      <w:numFmt w:val="bullet"/>
      <w:lvlText w:val="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71C2A63C">
      <w:start w:val="1"/>
      <w:numFmt w:val="bullet"/>
      <w:lvlText w:val="­"/>
      <w:lvlJc w:val="left"/>
      <w:pPr>
        <w:tabs>
          <w:tab w:val="num" w:pos="2295"/>
        </w:tabs>
        <w:ind w:left="2295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3CD744E7"/>
    <w:multiLevelType w:val="hybridMultilevel"/>
    <w:tmpl w:val="4B321B56"/>
    <w:lvl w:ilvl="0" w:tplc="0419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56303B7B"/>
    <w:multiLevelType w:val="hybridMultilevel"/>
    <w:tmpl w:val="4BC40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8D04F98"/>
    <w:multiLevelType w:val="hybridMultilevel"/>
    <w:tmpl w:val="97CC0A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5D00B7"/>
    <w:multiLevelType w:val="hybridMultilevel"/>
    <w:tmpl w:val="10981EC8"/>
    <w:lvl w:ilvl="0" w:tplc="0419000D">
      <w:start w:val="1"/>
      <w:numFmt w:val="bullet"/>
      <w:lvlText w:val="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63A2C0F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54188"/>
    <w:multiLevelType w:val="hybridMultilevel"/>
    <w:tmpl w:val="80A84AC2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1473F9"/>
    <w:multiLevelType w:val="hybridMultilevel"/>
    <w:tmpl w:val="40429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EA5"/>
    <w:rsid w:val="0002027E"/>
    <w:rsid w:val="00037E53"/>
    <w:rsid w:val="00041E89"/>
    <w:rsid w:val="000929EF"/>
    <w:rsid w:val="000A2251"/>
    <w:rsid w:val="000C4F13"/>
    <w:rsid w:val="000F0B2B"/>
    <w:rsid w:val="001049D2"/>
    <w:rsid w:val="00125B49"/>
    <w:rsid w:val="00176FCE"/>
    <w:rsid w:val="0020759F"/>
    <w:rsid w:val="00217473"/>
    <w:rsid w:val="00233068"/>
    <w:rsid w:val="002410DE"/>
    <w:rsid w:val="00243271"/>
    <w:rsid w:val="00275B81"/>
    <w:rsid w:val="002E6A44"/>
    <w:rsid w:val="00301F3F"/>
    <w:rsid w:val="003154D4"/>
    <w:rsid w:val="0032507B"/>
    <w:rsid w:val="00373D1B"/>
    <w:rsid w:val="003A030E"/>
    <w:rsid w:val="003A4130"/>
    <w:rsid w:val="003B223B"/>
    <w:rsid w:val="003E1395"/>
    <w:rsid w:val="00417F6C"/>
    <w:rsid w:val="00441DAB"/>
    <w:rsid w:val="004440F9"/>
    <w:rsid w:val="00452E53"/>
    <w:rsid w:val="00463615"/>
    <w:rsid w:val="00481FCA"/>
    <w:rsid w:val="004917E4"/>
    <w:rsid w:val="004D53EF"/>
    <w:rsid w:val="004F62D8"/>
    <w:rsid w:val="005063B5"/>
    <w:rsid w:val="005207DE"/>
    <w:rsid w:val="005A0DC0"/>
    <w:rsid w:val="005C546A"/>
    <w:rsid w:val="00620983"/>
    <w:rsid w:val="006E2CBA"/>
    <w:rsid w:val="006E320D"/>
    <w:rsid w:val="00700F6D"/>
    <w:rsid w:val="00777038"/>
    <w:rsid w:val="0079118C"/>
    <w:rsid w:val="00797FEF"/>
    <w:rsid w:val="007B1F93"/>
    <w:rsid w:val="007B72D4"/>
    <w:rsid w:val="00801411"/>
    <w:rsid w:val="008834DD"/>
    <w:rsid w:val="008B146E"/>
    <w:rsid w:val="008F5247"/>
    <w:rsid w:val="00967A4B"/>
    <w:rsid w:val="009B2682"/>
    <w:rsid w:val="009B51FB"/>
    <w:rsid w:val="009C0F8B"/>
    <w:rsid w:val="009F4D07"/>
    <w:rsid w:val="00A22943"/>
    <w:rsid w:val="00A71A9D"/>
    <w:rsid w:val="00B06426"/>
    <w:rsid w:val="00B25B56"/>
    <w:rsid w:val="00B33A25"/>
    <w:rsid w:val="00B366DE"/>
    <w:rsid w:val="00B61C6C"/>
    <w:rsid w:val="00B652CF"/>
    <w:rsid w:val="00BC4FA9"/>
    <w:rsid w:val="00BE4E4F"/>
    <w:rsid w:val="00C25BE0"/>
    <w:rsid w:val="00C70F87"/>
    <w:rsid w:val="00CC4EE5"/>
    <w:rsid w:val="00CF4CD6"/>
    <w:rsid w:val="00D12111"/>
    <w:rsid w:val="00D24527"/>
    <w:rsid w:val="00D64BD9"/>
    <w:rsid w:val="00D663CA"/>
    <w:rsid w:val="00D8692C"/>
    <w:rsid w:val="00D961A0"/>
    <w:rsid w:val="00DC1EF6"/>
    <w:rsid w:val="00DC7160"/>
    <w:rsid w:val="00E21EBE"/>
    <w:rsid w:val="00E26B81"/>
    <w:rsid w:val="00E41DC2"/>
    <w:rsid w:val="00E73909"/>
    <w:rsid w:val="00E8764D"/>
    <w:rsid w:val="00E956B9"/>
    <w:rsid w:val="00EE3AAF"/>
    <w:rsid w:val="00F230C4"/>
    <w:rsid w:val="00F23812"/>
    <w:rsid w:val="00F31EA5"/>
    <w:rsid w:val="00F56DC5"/>
    <w:rsid w:val="00F9736E"/>
    <w:rsid w:val="00FB17EF"/>
    <w:rsid w:val="00FC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D9"/>
  </w:style>
  <w:style w:type="paragraph" w:styleId="1">
    <w:name w:val="heading 1"/>
    <w:basedOn w:val="a"/>
    <w:next w:val="a"/>
    <w:link w:val="10"/>
    <w:qFormat/>
    <w:rsid w:val="00F31EA5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F31E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3">
    <w:name w:val="heading 3"/>
    <w:basedOn w:val="30"/>
    <w:next w:val="a"/>
    <w:link w:val="31"/>
    <w:qFormat/>
    <w:rsid w:val="00F31EA5"/>
    <w:pPr>
      <w:tabs>
        <w:tab w:val="clear" w:pos="1428"/>
      </w:tabs>
      <w:ind w:left="0" w:firstLine="720"/>
      <w:outlineLvl w:val="2"/>
    </w:pPr>
    <w:rPr>
      <w:smallCaps w:val="0"/>
    </w:rPr>
  </w:style>
  <w:style w:type="paragraph" w:styleId="4">
    <w:name w:val="heading 4"/>
    <w:basedOn w:val="3"/>
    <w:next w:val="a"/>
    <w:link w:val="40"/>
    <w:qFormat/>
    <w:rsid w:val="00F31EA5"/>
    <w:pPr>
      <w:outlineLvl w:val="3"/>
    </w:pPr>
  </w:style>
  <w:style w:type="paragraph" w:styleId="5">
    <w:name w:val="heading 5"/>
    <w:basedOn w:val="a"/>
    <w:next w:val="a"/>
    <w:link w:val="50"/>
    <w:qFormat/>
    <w:rsid w:val="00F31E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E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31E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31E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31EA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A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F31EA5"/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31">
    <w:name w:val="Заголовок 3 Знак"/>
    <w:basedOn w:val="a0"/>
    <w:link w:val="3"/>
    <w:rsid w:val="00F31E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F31E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F31E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EA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31EA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31E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31EA5"/>
    <w:rPr>
      <w:rFonts w:ascii="Arial" w:eastAsia="Times New Roman" w:hAnsi="Arial" w:cs="Arial"/>
    </w:rPr>
  </w:style>
  <w:style w:type="paragraph" w:customStyle="1" w:styleId="a3">
    <w:name w:val="Знак Знак Знак"/>
    <w:basedOn w:val="a"/>
    <w:rsid w:val="00F31EA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customStyle="1" w:styleId="30">
    <w:name w:val="Стиль3"/>
    <w:basedOn w:val="a"/>
    <w:rsid w:val="00F31EA5"/>
    <w:pPr>
      <w:tabs>
        <w:tab w:val="num" w:pos="1428"/>
      </w:tabs>
      <w:spacing w:after="0" w:line="240" w:lineRule="auto"/>
      <w:ind w:left="1428" w:hanging="72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a4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1"/>
    <w:rsid w:val="00F31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1EA5"/>
  </w:style>
  <w:style w:type="paragraph" w:styleId="21">
    <w:name w:val="Body Text Indent 2"/>
    <w:basedOn w:val="a"/>
    <w:link w:val="22"/>
    <w:rsid w:val="00F31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31E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F31EA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7">
    <w:name w:val="Подзаголовок Знак"/>
    <w:basedOn w:val="a0"/>
    <w:link w:val="a6"/>
    <w:rsid w:val="00F31EA5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8">
    <w:name w:val="Краткий обратный адрес"/>
    <w:basedOn w:val="a"/>
    <w:rsid w:val="00F31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F31E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31EA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F31EA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31EA5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F31EA5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</w:rPr>
  </w:style>
  <w:style w:type="paragraph" w:styleId="32">
    <w:name w:val="Body Text Indent 3"/>
    <w:basedOn w:val="a"/>
    <w:link w:val="33"/>
    <w:rsid w:val="00F31E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31EA5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5"/>
    <w:rsid w:val="00F31E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31EA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F3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F31EA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2">
    <w:name w:val="Body Text 22"/>
    <w:basedOn w:val="a"/>
    <w:rsid w:val="00F31E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31EA5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note text"/>
    <w:basedOn w:val="a"/>
    <w:link w:val="ae"/>
    <w:rsid w:val="00F3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F31EA5"/>
    <w:rPr>
      <w:rFonts w:ascii="Times New Roman" w:eastAsia="Times New Roman" w:hAnsi="Times New Roman" w:cs="Times New Roman"/>
      <w:sz w:val="20"/>
      <w:szCs w:val="20"/>
    </w:rPr>
  </w:style>
  <w:style w:type="paragraph" w:customStyle="1" w:styleId="xl24">
    <w:name w:val="xl24"/>
    <w:basedOn w:val="a"/>
    <w:rsid w:val="00F31EA5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">
    <w:name w:val="Мой стиль Знак Знак"/>
    <w:basedOn w:val="a"/>
    <w:semiHidden/>
    <w:rsid w:val="00F31E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"/>
    <w:next w:val="a"/>
    <w:qFormat/>
    <w:rsid w:val="00F31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semiHidden/>
    <w:rsid w:val="00F31E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31EA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31E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F31E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31E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F31EA5"/>
    <w:pPr>
      <w:tabs>
        <w:tab w:val="left" w:pos="627"/>
        <w:tab w:val="right" w:leader="dot" w:pos="9912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mallCaps/>
      <w:noProof/>
      <w:sz w:val="24"/>
      <w:szCs w:val="24"/>
    </w:rPr>
  </w:style>
  <w:style w:type="paragraph" w:styleId="af3">
    <w:name w:val="footer"/>
    <w:basedOn w:val="a"/>
    <w:link w:val="af4"/>
    <w:rsid w:val="00F31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F31EA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F31EA5"/>
  </w:style>
  <w:style w:type="paragraph" w:styleId="af6">
    <w:name w:val="header"/>
    <w:basedOn w:val="a"/>
    <w:link w:val="af7"/>
    <w:uiPriority w:val="99"/>
    <w:rsid w:val="00F31EA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F31EA5"/>
    <w:rPr>
      <w:rFonts w:ascii="Times New Roman" w:eastAsia="Times New Roman" w:hAnsi="Times New Roman" w:cs="Times New Roman"/>
      <w:sz w:val="20"/>
      <w:szCs w:val="20"/>
    </w:rPr>
  </w:style>
  <w:style w:type="paragraph" w:styleId="13">
    <w:name w:val="index 1"/>
    <w:basedOn w:val="a"/>
    <w:next w:val="a"/>
    <w:autoRedefine/>
    <w:semiHidden/>
    <w:rsid w:val="00F31EA5"/>
    <w:pPr>
      <w:spacing w:beforeLines="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index heading"/>
    <w:basedOn w:val="a"/>
    <w:next w:val="13"/>
    <w:semiHidden/>
    <w:rsid w:val="00F31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Текст письма"/>
    <w:basedOn w:val="a"/>
    <w:rsid w:val="00F31E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31E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сновной текст с отступом.Нумерованный список !!.Основной текст 1.Надин стиль"/>
    <w:basedOn w:val="a"/>
    <w:rsid w:val="00F31EA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afa">
    <w:name w:val="Normal (Web)"/>
    <w:aliases w:val="Обычный (веб)11"/>
    <w:basedOn w:val="a"/>
    <w:semiHidden/>
    <w:rsid w:val="00F31EA5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basedOn w:val="a0"/>
    <w:rsid w:val="00F31EA5"/>
    <w:rPr>
      <w:vertAlign w:val="superscript"/>
    </w:rPr>
  </w:style>
  <w:style w:type="paragraph" w:styleId="afc">
    <w:name w:val="Document Map"/>
    <w:basedOn w:val="a"/>
    <w:link w:val="afd"/>
    <w:semiHidden/>
    <w:rsid w:val="00F31E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F31E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6">
    <w:name w:val="toc 3"/>
    <w:basedOn w:val="a"/>
    <w:next w:val="a"/>
    <w:autoRedefine/>
    <w:uiPriority w:val="39"/>
    <w:rsid w:val="00F31EA5"/>
    <w:pPr>
      <w:tabs>
        <w:tab w:val="right" w:leader="dot" w:pos="9912"/>
      </w:tabs>
      <w:spacing w:after="120" w:line="240" w:lineRule="auto"/>
      <w:ind w:left="284"/>
    </w:pPr>
    <w:rPr>
      <w:rFonts w:ascii="Times New Roman" w:eastAsia="Times New Roman" w:hAnsi="Times New Roman" w:cs="Times New Roman"/>
      <w:b/>
      <w:i/>
      <w:iCs/>
      <w:noProof/>
      <w:spacing w:val="4"/>
      <w:sz w:val="20"/>
      <w:szCs w:val="20"/>
    </w:rPr>
  </w:style>
  <w:style w:type="character" w:styleId="afe">
    <w:name w:val="Hyperlink"/>
    <w:basedOn w:val="a0"/>
    <w:uiPriority w:val="99"/>
    <w:rsid w:val="00F31EA5"/>
    <w:rPr>
      <w:color w:val="0000FF"/>
      <w:u w:val="single"/>
    </w:rPr>
  </w:style>
  <w:style w:type="paragraph" w:customStyle="1" w:styleId="15">
    <w:name w:val="Стиль1"/>
    <w:basedOn w:val="a"/>
    <w:rsid w:val="00F31EA5"/>
    <w:pPr>
      <w:spacing w:before="48"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">
    <w:name w:val="Стиль2"/>
    <w:basedOn w:val="2"/>
    <w:rsid w:val="00F31EA5"/>
    <w:pPr>
      <w:tabs>
        <w:tab w:val="num" w:pos="1134"/>
      </w:tabs>
      <w:spacing w:before="48"/>
      <w:ind w:left="1440" w:hanging="720"/>
    </w:pPr>
  </w:style>
  <w:style w:type="paragraph" w:customStyle="1" w:styleId="51">
    <w:name w:val="Стиль5"/>
    <w:basedOn w:val="1"/>
    <w:rsid w:val="00F31EA5"/>
    <w:pPr>
      <w:spacing w:line="240" w:lineRule="auto"/>
    </w:pPr>
  </w:style>
  <w:style w:type="paragraph" w:customStyle="1" w:styleId="37">
    <w:name w:val="Заголовок3"/>
    <w:basedOn w:val="30"/>
    <w:rsid w:val="00F31EA5"/>
    <w:pPr>
      <w:tabs>
        <w:tab w:val="clear" w:pos="1428"/>
      </w:tabs>
      <w:ind w:left="0" w:firstLine="684"/>
    </w:pPr>
    <w:rPr>
      <w:smallCaps w:val="0"/>
    </w:rPr>
  </w:style>
  <w:style w:type="paragraph" w:customStyle="1" w:styleId="38">
    <w:name w:val="Стиль Заголовок 3 + малые прописные"/>
    <w:basedOn w:val="3"/>
    <w:rsid w:val="00F31EA5"/>
    <w:rPr>
      <w:bCs/>
    </w:rPr>
  </w:style>
  <w:style w:type="paragraph" w:customStyle="1" w:styleId="aff">
    <w:name w:val="Основной текст с отступом.подпись"/>
    <w:basedOn w:val="a"/>
    <w:rsid w:val="00F31E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f0">
    <w:name w:val="Table Grid"/>
    <w:basedOn w:val="a1"/>
    <w:rsid w:val="00F3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F31E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31EA5"/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F31EA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endnote text"/>
    <w:basedOn w:val="a"/>
    <w:link w:val="aff4"/>
    <w:semiHidden/>
    <w:rsid w:val="00F3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F31EA5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semiHidden/>
    <w:rsid w:val="00F31EA5"/>
    <w:rPr>
      <w:vertAlign w:val="superscript"/>
    </w:rPr>
  </w:style>
  <w:style w:type="paragraph" w:customStyle="1" w:styleId="ConsPlusNormal">
    <w:name w:val="ConsPlusNormal"/>
    <w:link w:val="ConsPlusNormal0"/>
    <w:qFormat/>
    <w:rsid w:val="00F31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1"/>
    <w:basedOn w:val="a"/>
    <w:next w:val="afa"/>
    <w:rsid w:val="00F3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31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Обычный с отступом"/>
    <w:basedOn w:val="a"/>
    <w:rsid w:val="00F31E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nter1">
    <w:name w:val="center1"/>
    <w:basedOn w:val="a"/>
    <w:rsid w:val="00F31EA5"/>
    <w:pPr>
      <w:spacing w:before="100" w:beforeAutospacing="1" w:after="100" w:afterAutospacing="1" w:line="240" w:lineRule="auto"/>
      <w:ind w:firstLine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1EA5"/>
  </w:style>
  <w:style w:type="paragraph" w:customStyle="1" w:styleId="justify2">
    <w:name w:val="justify2"/>
    <w:basedOn w:val="a"/>
    <w:rsid w:val="00F31EA5"/>
    <w:pPr>
      <w:spacing w:before="100" w:beforeAutospacing="1" w:after="100" w:afterAutospacing="1" w:line="240" w:lineRule="auto"/>
      <w:ind w:firstLine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1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7">
    <w:name w:val="Основной текст ГД Знак Знак"/>
    <w:basedOn w:val="a4"/>
    <w:link w:val="aff8"/>
    <w:rsid w:val="00F31EA5"/>
    <w:pPr>
      <w:ind w:firstLine="709"/>
    </w:pPr>
    <w:rPr>
      <w:szCs w:val="24"/>
    </w:rPr>
  </w:style>
  <w:style w:type="character" w:customStyle="1" w:styleId="aff8">
    <w:name w:val="Основной текст ГД Знак Знак Знак"/>
    <w:basedOn w:val="a0"/>
    <w:link w:val="aff7"/>
    <w:rsid w:val="00F31EA5"/>
    <w:rPr>
      <w:rFonts w:ascii="Times New Roman" w:eastAsia="Times New Roman" w:hAnsi="Times New Roman" w:cs="Times New Roman"/>
      <w:sz w:val="28"/>
      <w:szCs w:val="24"/>
    </w:rPr>
  </w:style>
  <w:style w:type="table" w:styleId="aff9">
    <w:name w:val="Table Elegant"/>
    <w:basedOn w:val="a1"/>
    <w:rsid w:val="00F3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-">
    <w:name w:val="Стиль Заголовок 1 + Темно-синий"/>
    <w:basedOn w:val="1"/>
    <w:link w:val="1-0"/>
    <w:rsid w:val="00F31EA5"/>
    <w:pPr>
      <w:spacing w:line="240" w:lineRule="auto"/>
      <w:jc w:val="left"/>
    </w:pPr>
    <w:rPr>
      <w:color w:val="000080"/>
    </w:rPr>
  </w:style>
  <w:style w:type="character" w:customStyle="1" w:styleId="1-0">
    <w:name w:val="Стиль Заголовок 1 + Темно-синий Знак"/>
    <w:basedOn w:val="10"/>
    <w:link w:val="1-"/>
    <w:rsid w:val="00F31EA5"/>
    <w:rPr>
      <w:color w:val="000080"/>
    </w:rPr>
  </w:style>
  <w:style w:type="paragraph" w:customStyle="1" w:styleId="3TimesNewRoman">
    <w:name w:val="Стиль Заголовок 3 + Times New Roman курсив"/>
    <w:basedOn w:val="3"/>
    <w:link w:val="3TimesNewRoman0"/>
    <w:rsid w:val="00F31EA5"/>
    <w:pPr>
      <w:keepNext/>
      <w:spacing w:before="240" w:after="60"/>
      <w:ind w:firstLine="0"/>
    </w:pPr>
    <w:rPr>
      <w:rFonts w:cs="Arial"/>
      <w:bCs/>
      <w:i/>
      <w:iCs/>
      <w:szCs w:val="26"/>
    </w:rPr>
  </w:style>
  <w:style w:type="character" w:customStyle="1" w:styleId="3TimesNewRoman0">
    <w:name w:val="Стиль Заголовок 3 + Times New Roman курсив Знак"/>
    <w:basedOn w:val="31"/>
    <w:link w:val="3TimesNewRoman"/>
    <w:rsid w:val="00F31EA5"/>
    <w:rPr>
      <w:rFonts w:cs="Arial"/>
      <w:bCs/>
      <w:i/>
      <w:iCs/>
      <w:szCs w:val="26"/>
    </w:rPr>
  </w:style>
  <w:style w:type="character" w:styleId="affa">
    <w:name w:val="Strong"/>
    <w:basedOn w:val="a0"/>
    <w:qFormat/>
    <w:rsid w:val="00F31EA5"/>
    <w:rPr>
      <w:b/>
      <w:bCs/>
    </w:rPr>
  </w:style>
  <w:style w:type="character" w:styleId="affb">
    <w:name w:val="FollowedHyperlink"/>
    <w:basedOn w:val="a0"/>
    <w:rsid w:val="00F31EA5"/>
    <w:rPr>
      <w:color w:val="800080"/>
      <w:u w:val="single"/>
    </w:rPr>
  </w:style>
  <w:style w:type="paragraph" w:customStyle="1" w:styleId="ConsPlusDocList">
    <w:name w:val="ConsPlusDocList"/>
    <w:rsid w:val="00F31E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F31E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27">
    <w:name w:val="Знак Знак2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">
    <w:name w:val="Знак Знак1"/>
    <w:basedOn w:val="a0"/>
    <w:rsid w:val="00F31EA5"/>
    <w:rPr>
      <w:b/>
      <w:smallCaps/>
      <w:sz w:val="28"/>
      <w:szCs w:val="28"/>
      <w:lang w:val="ru-RU" w:eastAsia="ru-RU" w:bidi="ar-SA"/>
    </w:rPr>
  </w:style>
  <w:style w:type="character" w:customStyle="1" w:styleId="affc">
    <w:name w:val="Знак Знак"/>
    <w:basedOn w:val="a0"/>
    <w:rsid w:val="00F31EA5"/>
    <w:rPr>
      <w:b/>
      <w:sz w:val="28"/>
      <w:szCs w:val="28"/>
      <w:lang w:val="ru-RU" w:eastAsia="ru-RU" w:bidi="ar-SA"/>
    </w:rPr>
  </w:style>
  <w:style w:type="table" w:styleId="-1">
    <w:name w:val="Table Web 1"/>
    <w:basedOn w:val="a1"/>
    <w:rsid w:val="00F31E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"/>
    <w:next w:val="a"/>
    <w:autoRedefine/>
    <w:uiPriority w:val="39"/>
    <w:rsid w:val="00F31E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"/>
    <w:next w:val="a"/>
    <w:autoRedefine/>
    <w:uiPriority w:val="39"/>
    <w:rsid w:val="00F31EA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F31EA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uiPriority w:val="39"/>
    <w:rsid w:val="00F31EA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uiPriority w:val="39"/>
    <w:rsid w:val="00F31EA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uiPriority w:val="39"/>
    <w:rsid w:val="00F31EA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Знак Знак Знак"/>
    <w:basedOn w:val="a"/>
    <w:rsid w:val="00F31EA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customStyle="1" w:styleId="18">
    <w:name w:val="Знак1"/>
    <w:basedOn w:val="a"/>
    <w:rsid w:val="00F31E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1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">
    <w:name w:val="Salutation"/>
    <w:basedOn w:val="a"/>
    <w:next w:val="a"/>
    <w:link w:val="afff0"/>
    <w:rsid w:val="00F31EA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Приветствие Знак"/>
    <w:basedOn w:val="a0"/>
    <w:link w:val="afff"/>
    <w:rsid w:val="00F31EA5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Знак1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"/>
    <w:basedOn w:val="a"/>
    <w:rsid w:val="00F31EA5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F31EA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"/>
    <w:basedOn w:val="a"/>
    <w:link w:val="29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F31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Знак Знак Знак Знак Знак Знак Знак Знак1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5">
    <w:name w:val="Мой стиль"/>
    <w:basedOn w:val="a"/>
    <w:rsid w:val="00F31EA5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нак Знак Знак Знак Знак Знак Знак Знак1 Знак Знак Знак Знак Знак Знак Знак Знак Знак Знак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6">
    <w:name w:val="ЭЭГ"/>
    <w:basedOn w:val="a"/>
    <w:rsid w:val="00F31EA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Знак Знак3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1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link w:val="a4"/>
    <w:rsid w:val="00F31EA5"/>
    <w:rPr>
      <w:rFonts w:ascii="Times New Roman" w:eastAsia="Times New Roman" w:hAnsi="Times New Roman" w:cs="Times New Roman"/>
      <w:sz w:val="28"/>
      <w:szCs w:val="20"/>
    </w:rPr>
  </w:style>
  <w:style w:type="paragraph" w:styleId="afff7">
    <w:name w:val="List Paragraph"/>
    <w:basedOn w:val="a"/>
    <w:link w:val="afff8"/>
    <w:qFormat/>
    <w:rsid w:val="00F31E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xl67">
    <w:name w:val="xl67"/>
    <w:basedOn w:val="a"/>
    <w:rsid w:val="00F3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har">
    <w:name w:val="Char"/>
    <w:basedOn w:val="a"/>
    <w:rsid w:val="00F31E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F31E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"/>
    <w:basedOn w:val="a"/>
    <w:rsid w:val="00F31E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basedOn w:val="a0"/>
    <w:link w:val="1d"/>
    <w:locked/>
    <w:rsid w:val="00F31EA5"/>
    <w:rPr>
      <w:sz w:val="28"/>
    </w:rPr>
  </w:style>
  <w:style w:type="paragraph" w:customStyle="1" w:styleId="NoSpacing1">
    <w:name w:val="No Spacing1"/>
    <w:rsid w:val="00F31EA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e">
    <w:name w:val="Абзац списка1"/>
    <w:basedOn w:val="a"/>
    <w:link w:val="ListParagraphChar"/>
    <w:rsid w:val="00F31EA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53">
    <w:name w:val="Знак Знак5"/>
    <w:basedOn w:val="a0"/>
    <w:rsid w:val="00F31EA5"/>
    <w:rPr>
      <w:b/>
      <w:sz w:val="28"/>
      <w:szCs w:val="28"/>
      <w:lang w:val="ru-RU" w:eastAsia="ru-RU" w:bidi="ar-SA"/>
    </w:rPr>
  </w:style>
  <w:style w:type="character" w:customStyle="1" w:styleId="afffa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rsid w:val="00F31EA5"/>
    <w:rPr>
      <w:sz w:val="28"/>
      <w:lang w:val="ru-RU" w:eastAsia="ru-RU" w:bidi="ar-SA"/>
    </w:rPr>
  </w:style>
  <w:style w:type="paragraph" w:styleId="afffb">
    <w:name w:val="No Spacing"/>
    <w:qFormat/>
    <w:rsid w:val="00F31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2">
    <w:name w:val="Знак Знак8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72">
    <w:name w:val="Знак Знак7"/>
    <w:basedOn w:val="a0"/>
    <w:rsid w:val="00F31EA5"/>
    <w:rPr>
      <w:b/>
      <w:smallCaps/>
      <w:sz w:val="28"/>
      <w:szCs w:val="28"/>
      <w:lang w:val="ru-RU" w:eastAsia="ru-RU" w:bidi="ar-SA"/>
    </w:rPr>
  </w:style>
  <w:style w:type="character" w:customStyle="1" w:styleId="62">
    <w:name w:val="Знак Знак6"/>
    <w:basedOn w:val="a0"/>
    <w:rsid w:val="00F31EA5"/>
    <w:rPr>
      <w:b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F31EA5"/>
    <w:rPr>
      <w:lang w:val="ru-RU" w:eastAsia="ru-RU" w:bidi="ar-SA"/>
    </w:rPr>
  </w:style>
  <w:style w:type="paragraph" w:customStyle="1" w:styleId="afffc">
    <w:name w:val="Знак"/>
    <w:basedOn w:val="a"/>
    <w:rsid w:val="00F31E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Block Text"/>
    <w:basedOn w:val="a"/>
    <w:rsid w:val="00F31EA5"/>
    <w:pPr>
      <w:shd w:val="clear" w:color="auto" w:fill="FFFFFF"/>
      <w:spacing w:before="5" w:after="0" w:line="317" w:lineRule="exact"/>
      <w:ind w:left="19" w:right="14" w:firstLine="881"/>
      <w:jc w:val="both"/>
    </w:pPr>
    <w:rPr>
      <w:rFonts w:ascii="Times New Roman" w:eastAsia="Times New Roman" w:hAnsi="Times New Roman" w:cs="Times New Roman"/>
      <w:color w:val="800000"/>
      <w:sz w:val="28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31E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F31EA5"/>
    <w:rPr>
      <w:rFonts w:ascii="Times New Roman" w:hAnsi="Times New Roman" w:cs="Times New Roman" w:hint="default"/>
      <w:sz w:val="26"/>
      <w:szCs w:val="26"/>
    </w:rPr>
  </w:style>
  <w:style w:type="paragraph" w:customStyle="1" w:styleId="afffe">
    <w:name w:val="Стиль"/>
    <w:rsid w:val="00F31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31E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">
    <w:name w:val="Без интервала1"/>
    <w:rsid w:val="00F31E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1">
    <w:name w:val="Знак Знак11"/>
    <w:basedOn w:val="a0"/>
    <w:rsid w:val="00F31EA5"/>
    <w:rPr>
      <w:lang w:val="ru-RU" w:eastAsia="ru-RU" w:bidi="ar-SA"/>
    </w:rPr>
  </w:style>
  <w:style w:type="character" w:customStyle="1" w:styleId="1f0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rsid w:val="00F31EA5"/>
    <w:rPr>
      <w:sz w:val="28"/>
      <w:lang w:val="ru-RU" w:eastAsia="ru-RU" w:bidi="ar-SA"/>
    </w:rPr>
  </w:style>
  <w:style w:type="character" w:customStyle="1" w:styleId="gen1">
    <w:name w:val="gen1"/>
    <w:basedOn w:val="a0"/>
    <w:rsid w:val="00F31EA5"/>
    <w:rPr>
      <w:color w:val="000000"/>
      <w:sz w:val="18"/>
      <w:szCs w:val="18"/>
    </w:rPr>
  </w:style>
  <w:style w:type="paragraph" w:customStyle="1" w:styleId="FR2">
    <w:name w:val="FR2"/>
    <w:rsid w:val="00F31EA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120">
    <w:name w:val="Знак Знак12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0">
    <w:name w:val="Знак Знак10"/>
    <w:basedOn w:val="a0"/>
    <w:rsid w:val="00F31EA5"/>
    <w:rPr>
      <w:b/>
      <w:sz w:val="28"/>
      <w:szCs w:val="28"/>
      <w:lang w:val="ru-RU" w:eastAsia="ru-RU" w:bidi="ar-SA"/>
    </w:rPr>
  </w:style>
  <w:style w:type="character" w:customStyle="1" w:styleId="92">
    <w:name w:val="Знак Знак9"/>
    <w:basedOn w:val="a0"/>
    <w:rsid w:val="00F31EA5"/>
    <w:rPr>
      <w:lang w:val="ru-RU" w:eastAsia="ru-RU" w:bidi="ar-SA"/>
    </w:rPr>
  </w:style>
  <w:style w:type="paragraph" w:customStyle="1" w:styleId="Style8">
    <w:name w:val="Style8"/>
    <w:basedOn w:val="a"/>
    <w:rsid w:val="00F31EA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F31EA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basedOn w:val="a0"/>
    <w:locked/>
    <w:rsid w:val="00F31EA5"/>
    <w:rPr>
      <w:rFonts w:cs="Times New Roman"/>
      <w:b/>
      <w:sz w:val="28"/>
      <w:szCs w:val="28"/>
      <w:lang w:val="ru-RU" w:eastAsia="ru-RU" w:bidi="ar-SA"/>
    </w:rPr>
  </w:style>
  <w:style w:type="paragraph" w:customStyle="1" w:styleId="1f1">
    <w:name w:val="Абзац списка1"/>
    <w:basedOn w:val="a"/>
    <w:rsid w:val="00F31EA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ff">
    <w:name w:val="_ Основной Автореферат Знак Знак Знак Знак Знак Знак"/>
    <w:basedOn w:val="a"/>
    <w:link w:val="affff0"/>
    <w:rsid w:val="00F31EA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0">
    <w:name w:val="_ Основной Автореферат Знак Знак Знак Знак Знак Знак Знак"/>
    <w:basedOn w:val="a0"/>
    <w:link w:val="affff"/>
    <w:rsid w:val="00F31EA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1EA5"/>
    <w:pPr>
      <w:widowControl w:val="0"/>
      <w:autoSpaceDE w:val="0"/>
      <w:autoSpaceDN w:val="0"/>
      <w:adjustRightInd w:val="0"/>
      <w:spacing w:after="0" w:line="320" w:lineRule="exact"/>
      <w:ind w:firstLine="59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F31EA5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rsid w:val="00F3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1EA5"/>
    <w:rPr>
      <w:rFonts w:ascii="Courier New" w:eastAsia="Calibri" w:hAnsi="Courier New" w:cs="Courier New"/>
      <w:sz w:val="20"/>
      <w:szCs w:val="20"/>
    </w:rPr>
  </w:style>
  <w:style w:type="character" w:customStyle="1" w:styleId="28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basedOn w:val="a0"/>
    <w:rsid w:val="00F31EA5"/>
    <w:rPr>
      <w:sz w:val="28"/>
      <w:lang w:val="ru-RU" w:eastAsia="ru-RU" w:bidi="ar-SA"/>
    </w:rPr>
  </w:style>
  <w:style w:type="character" w:styleId="affff1">
    <w:name w:val="Emphasis"/>
    <w:qFormat/>
    <w:rsid w:val="00F31EA5"/>
    <w:rPr>
      <w:i/>
    </w:rPr>
  </w:style>
  <w:style w:type="character" w:customStyle="1" w:styleId="apple-converted-space">
    <w:name w:val="apple-converted-space"/>
    <w:basedOn w:val="a0"/>
    <w:rsid w:val="00F31EA5"/>
    <w:rPr>
      <w:rFonts w:cs="Times New Roman"/>
    </w:rPr>
  </w:style>
  <w:style w:type="character" w:customStyle="1" w:styleId="180">
    <w:name w:val="Знак Знак18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basedOn w:val="a0"/>
    <w:rsid w:val="00F31EA5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basedOn w:val="a0"/>
    <w:rsid w:val="00F31EA5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rsid w:val="00F31EA5"/>
    <w:rPr>
      <w:lang w:val="ru-RU" w:eastAsia="ru-RU" w:bidi="ar-SA"/>
    </w:rPr>
  </w:style>
  <w:style w:type="character" w:customStyle="1" w:styleId="3a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basedOn w:val="a0"/>
    <w:rsid w:val="00F31EA5"/>
    <w:rPr>
      <w:sz w:val="28"/>
      <w:lang w:val="ru-RU" w:eastAsia="ru-RU" w:bidi="ar-SA"/>
    </w:rPr>
  </w:style>
  <w:style w:type="character" w:customStyle="1" w:styleId="140">
    <w:name w:val="Знак Знак14"/>
    <w:basedOn w:val="a0"/>
    <w:locked/>
    <w:rsid w:val="00F31EA5"/>
    <w:rPr>
      <w:b/>
      <w:sz w:val="28"/>
      <w:lang w:val="ru-RU" w:eastAsia="ru-RU" w:bidi="ar-SA"/>
    </w:rPr>
  </w:style>
  <w:style w:type="character" w:customStyle="1" w:styleId="130">
    <w:name w:val="Знак Знак13"/>
    <w:basedOn w:val="a0"/>
    <w:locked/>
    <w:rsid w:val="00F31EA5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basedOn w:val="a0"/>
    <w:rsid w:val="00F31EA5"/>
    <w:rPr>
      <w:rFonts w:ascii="Times New Roman" w:hAnsi="Times New Roman" w:cs="Times New Roman"/>
      <w:sz w:val="16"/>
      <w:szCs w:val="16"/>
    </w:rPr>
  </w:style>
  <w:style w:type="paragraph" w:customStyle="1" w:styleId="affff2">
    <w:name w:val="Знак Знак Знак Знак"/>
    <w:basedOn w:val="a"/>
    <w:rsid w:val="00F31EA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F31EA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31EA5"/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1e"/>
    <w:locked/>
    <w:rsid w:val="00F31EA5"/>
    <w:rPr>
      <w:rFonts w:ascii="Calibri" w:eastAsia="Times New Roman" w:hAnsi="Calibri" w:cs="Calibri"/>
      <w:lang w:eastAsia="en-US"/>
    </w:rPr>
  </w:style>
  <w:style w:type="paragraph" w:customStyle="1" w:styleId="affff3">
    <w:name w:val="С красной строкой"/>
    <w:basedOn w:val="a"/>
    <w:rsid w:val="00F31EA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8">
    <w:name w:val="Абзац списка Знак"/>
    <w:link w:val="afff7"/>
    <w:locked/>
    <w:rsid w:val="00F31EA5"/>
    <w:rPr>
      <w:rFonts w:ascii="Calibri" w:eastAsia="Calibri" w:hAnsi="Calibri" w:cs="Times New Roman"/>
      <w:lang w:eastAsia="en-US"/>
    </w:rPr>
  </w:style>
  <w:style w:type="paragraph" w:customStyle="1" w:styleId="1d">
    <w:name w:val="Основной текст с отступом1"/>
    <w:basedOn w:val="a"/>
    <w:link w:val="BodyTextIndentChar"/>
    <w:rsid w:val="00F31EA5"/>
    <w:pPr>
      <w:spacing w:after="120" w:line="240" w:lineRule="auto"/>
      <w:ind w:left="283"/>
    </w:pPr>
    <w:rPr>
      <w:sz w:val="28"/>
    </w:rPr>
  </w:style>
  <w:style w:type="character" w:customStyle="1" w:styleId="280">
    <w:name w:val="Знак Знак28"/>
    <w:basedOn w:val="a0"/>
    <w:rsid w:val="00F31EA5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basedOn w:val="a0"/>
    <w:rsid w:val="00F31EA5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basedOn w:val="a0"/>
    <w:rsid w:val="00F31EA5"/>
    <w:rPr>
      <w:b/>
      <w:sz w:val="28"/>
      <w:szCs w:val="28"/>
      <w:lang w:val="ru-RU" w:eastAsia="ru-RU" w:bidi="ar-SA"/>
    </w:rPr>
  </w:style>
  <w:style w:type="paragraph" w:customStyle="1" w:styleId="2a">
    <w:name w:val="Абзац списка2"/>
    <w:basedOn w:val="a"/>
    <w:rsid w:val="00F31E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9">
    <w:name w:val="Знак Знак29"/>
    <w:basedOn w:val="a0"/>
    <w:link w:val="afff3"/>
    <w:rsid w:val="00F31EA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Bodytext0"/>
    <w:rsid w:val="00F31EA5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F31EA5"/>
    <w:pPr>
      <w:shd w:val="clear" w:color="auto" w:fill="FFFFFF"/>
      <w:spacing w:before="360" w:after="300" w:line="0" w:lineRule="atLeast"/>
    </w:pPr>
    <w:rPr>
      <w:sz w:val="27"/>
      <w:szCs w:val="27"/>
      <w:shd w:val="clear" w:color="auto" w:fill="FFFFFF"/>
    </w:rPr>
  </w:style>
  <w:style w:type="character" w:customStyle="1" w:styleId="PlainTextChar">
    <w:name w:val="Plain Text Char"/>
    <w:basedOn w:val="a0"/>
    <w:locked/>
    <w:rsid w:val="00F31EA5"/>
    <w:rPr>
      <w:rFonts w:ascii="Courier New" w:hAnsi="Courier New" w:cs="Courier New"/>
    </w:rPr>
  </w:style>
  <w:style w:type="character" w:customStyle="1" w:styleId="ListParagraphChar1">
    <w:name w:val="List Paragraph Char1"/>
    <w:locked/>
    <w:rsid w:val="00F31EA5"/>
    <w:rPr>
      <w:rFonts w:ascii="Calibri" w:eastAsia="Times New Roman" w:hAnsi="Calibri"/>
    </w:rPr>
  </w:style>
  <w:style w:type="character" w:customStyle="1" w:styleId="340">
    <w:name w:val="Знак Знак34"/>
    <w:basedOn w:val="a0"/>
    <w:rsid w:val="00F31EA5"/>
    <w:rPr>
      <w:lang w:val="ru-RU" w:eastAsia="ru-RU" w:bidi="ar-SA"/>
    </w:rPr>
  </w:style>
  <w:style w:type="character" w:customStyle="1" w:styleId="CharStyle3">
    <w:name w:val="Char Style 3"/>
    <w:link w:val="Style2"/>
    <w:locked/>
    <w:rsid w:val="00F31EA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rsid w:val="00F31EA5"/>
    <w:pPr>
      <w:widowControl w:val="0"/>
      <w:shd w:val="clear" w:color="auto" w:fill="FFFFFF"/>
      <w:spacing w:after="600" w:line="326" w:lineRule="exact"/>
    </w:pPr>
    <w:rPr>
      <w:sz w:val="26"/>
      <w:shd w:val="clear" w:color="auto" w:fill="FFFFFF"/>
    </w:rPr>
  </w:style>
  <w:style w:type="character" w:customStyle="1" w:styleId="affff4">
    <w:name w:val="Основной текст_"/>
    <w:link w:val="1f2"/>
    <w:uiPriority w:val="99"/>
    <w:locked/>
    <w:rsid w:val="00F31EA5"/>
    <w:rPr>
      <w:sz w:val="45"/>
      <w:shd w:val="clear" w:color="auto" w:fill="FFFFFF"/>
    </w:rPr>
  </w:style>
  <w:style w:type="paragraph" w:customStyle="1" w:styleId="1f2">
    <w:name w:val="Основной текст1"/>
    <w:basedOn w:val="a"/>
    <w:link w:val="affff4"/>
    <w:uiPriority w:val="99"/>
    <w:rsid w:val="00F31EA5"/>
    <w:pPr>
      <w:shd w:val="clear" w:color="auto" w:fill="FFFFFF"/>
      <w:spacing w:before="300" w:after="480" w:line="240" w:lineRule="atLeast"/>
    </w:pPr>
    <w:rPr>
      <w:sz w:val="45"/>
    </w:rPr>
  </w:style>
  <w:style w:type="paragraph" w:customStyle="1" w:styleId="1f3">
    <w:name w:val="Без интервала1"/>
    <w:rsid w:val="00F31E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ostbody">
    <w:name w:val="postbody"/>
    <w:basedOn w:val="a0"/>
    <w:rsid w:val="00F31EA5"/>
  </w:style>
  <w:style w:type="character" w:customStyle="1" w:styleId="FontStyle20">
    <w:name w:val="Font Style20"/>
    <w:rsid w:val="000A225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2015-11-11T08:56:00Z</cp:lastPrinted>
  <dcterms:created xsi:type="dcterms:W3CDTF">2015-10-23T04:13:00Z</dcterms:created>
  <dcterms:modified xsi:type="dcterms:W3CDTF">2015-11-20T01:44:00Z</dcterms:modified>
</cp:coreProperties>
</file>