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105" w:rsidRDefault="00726090">
      <w:pPr>
        <w:pStyle w:val="20"/>
        <w:shd w:val="clear" w:color="auto" w:fill="auto"/>
        <w:ind w:left="20"/>
      </w:pPr>
      <w:r>
        <w:t>ПРОТОКОЛ</w:t>
      </w:r>
    </w:p>
    <w:p w:rsidR="00402105" w:rsidRDefault="00726090">
      <w:pPr>
        <w:pStyle w:val="20"/>
        <w:shd w:val="clear" w:color="auto" w:fill="auto"/>
        <w:ind w:left="20"/>
      </w:pPr>
      <w:r>
        <w:t>публичных слушаний по проекту Правил землепользования и застройки на территории Восточенского сельского поселения Краснотураиского</w:t>
      </w:r>
    </w:p>
    <w:p w:rsidR="00402105" w:rsidRDefault="00726090">
      <w:pPr>
        <w:pStyle w:val="20"/>
        <w:shd w:val="clear" w:color="auto" w:fill="auto"/>
        <w:spacing w:after="290"/>
        <w:ind w:left="20"/>
      </w:pPr>
      <w:r>
        <w:t>района</w:t>
      </w:r>
    </w:p>
    <w:p w:rsidR="00402105" w:rsidRDefault="00726090">
      <w:pPr>
        <w:pStyle w:val="1"/>
        <w:shd w:val="clear" w:color="auto" w:fill="auto"/>
        <w:tabs>
          <w:tab w:val="center" w:pos="6563"/>
          <w:tab w:val="center" w:pos="7259"/>
          <w:tab w:val="left" w:pos="7824"/>
        </w:tabs>
        <w:spacing w:before="0" w:after="254" w:line="230" w:lineRule="exact"/>
        <w:ind w:left="40"/>
      </w:pPr>
      <w:r>
        <w:t>д. Листвягово</w:t>
      </w:r>
      <w:r>
        <w:tab/>
        <w:t>«05»</w:t>
      </w:r>
      <w:r>
        <w:tab/>
        <w:t>апреля</w:t>
      </w:r>
      <w:r>
        <w:tab/>
        <w:t>2013 г.</w:t>
      </w:r>
    </w:p>
    <w:p w:rsidR="00402105" w:rsidRDefault="00726090">
      <w:pPr>
        <w:pStyle w:val="20"/>
        <w:shd w:val="clear" w:color="auto" w:fill="auto"/>
        <w:tabs>
          <w:tab w:val="left" w:pos="6170"/>
        </w:tabs>
        <w:spacing w:line="298" w:lineRule="exact"/>
        <w:ind w:left="40"/>
        <w:jc w:val="both"/>
      </w:pPr>
      <w:r>
        <w:rPr>
          <w:rStyle w:val="21"/>
        </w:rPr>
        <w:t xml:space="preserve">Место </w:t>
      </w:r>
      <w:r>
        <w:t>проведения публичных слушаний:</w:t>
      </w:r>
      <w:r>
        <w:tab/>
      </w:r>
      <w:r>
        <w:rPr>
          <w:rStyle w:val="21"/>
        </w:rPr>
        <w:t>Красноярский край,</w:t>
      </w:r>
    </w:p>
    <w:p w:rsidR="00402105" w:rsidRDefault="00726090">
      <w:pPr>
        <w:pStyle w:val="1"/>
        <w:shd w:val="clear" w:color="auto" w:fill="auto"/>
        <w:spacing w:before="0" w:after="0" w:line="298" w:lineRule="exact"/>
        <w:ind w:left="40"/>
      </w:pPr>
      <w:r>
        <w:t xml:space="preserve">К р асн отур а н с к и й район, д. Листвягово, ул. Садовая, д. </w:t>
      </w:r>
      <w:r>
        <w:rPr>
          <w:rStyle w:val="a5"/>
        </w:rPr>
        <w:t>19.</w:t>
      </w:r>
    </w:p>
    <w:p w:rsidR="00402105" w:rsidRDefault="00726090">
      <w:pPr>
        <w:pStyle w:val="20"/>
        <w:shd w:val="clear" w:color="auto" w:fill="auto"/>
        <w:spacing w:line="298" w:lineRule="exact"/>
        <w:ind w:left="40"/>
        <w:jc w:val="both"/>
      </w:pPr>
      <w:r>
        <w:t xml:space="preserve">Дата проведения публичных слушаний: 05 </w:t>
      </w:r>
      <w:r>
        <w:rPr>
          <w:rStyle w:val="21"/>
        </w:rPr>
        <w:t xml:space="preserve">апреля </w:t>
      </w:r>
      <w:r>
        <w:t>2013г.</w:t>
      </w:r>
    </w:p>
    <w:p w:rsidR="00402105" w:rsidRDefault="00726090">
      <w:pPr>
        <w:pStyle w:val="20"/>
        <w:shd w:val="clear" w:color="auto" w:fill="auto"/>
        <w:spacing w:line="298" w:lineRule="exact"/>
        <w:ind w:left="40"/>
        <w:jc w:val="both"/>
      </w:pPr>
      <w:r>
        <w:t xml:space="preserve">Время проведения: с 10 </w:t>
      </w:r>
      <w:r>
        <w:rPr>
          <w:rStyle w:val="21"/>
        </w:rPr>
        <w:t xml:space="preserve">часов </w:t>
      </w:r>
      <w:r>
        <w:t xml:space="preserve">00 </w:t>
      </w:r>
      <w:r>
        <w:rPr>
          <w:rStyle w:val="21"/>
        </w:rPr>
        <w:t xml:space="preserve">мин. до </w:t>
      </w:r>
      <w:r>
        <w:t xml:space="preserve">11 </w:t>
      </w:r>
      <w:r>
        <w:rPr>
          <w:rStyle w:val="21"/>
        </w:rPr>
        <w:t xml:space="preserve">часов </w:t>
      </w:r>
      <w:r>
        <w:t xml:space="preserve">00 </w:t>
      </w:r>
      <w:r>
        <w:rPr>
          <w:rStyle w:val="21"/>
        </w:rPr>
        <w:t>мин.</w:t>
      </w:r>
    </w:p>
    <w:p w:rsidR="00402105" w:rsidRDefault="00726090">
      <w:pPr>
        <w:pStyle w:val="20"/>
        <w:shd w:val="clear" w:color="auto" w:fill="auto"/>
        <w:tabs>
          <w:tab w:val="right" w:pos="8651"/>
        </w:tabs>
        <w:spacing w:line="298" w:lineRule="exact"/>
        <w:ind w:left="40"/>
        <w:jc w:val="both"/>
      </w:pPr>
      <w:r>
        <w:t>Основание проведения публичных слушаний:</w:t>
      </w:r>
      <w:r>
        <w:tab/>
      </w:r>
      <w:r>
        <w:rPr>
          <w:rStyle w:val="21"/>
        </w:rPr>
        <w:t>Распоряжение</w:t>
      </w:r>
    </w:p>
    <w:p w:rsidR="00402105" w:rsidRDefault="00726090">
      <w:pPr>
        <w:pStyle w:val="1"/>
        <w:shd w:val="clear" w:color="auto" w:fill="auto"/>
        <w:spacing w:before="0" w:after="0" w:line="298" w:lineRule="exact"/>
        <w:ind w:left="40" w:right="60"/>
      </w:pPr>
      <w:r>
        <w:t xml:space="preserve">К рас ноту ра н с ко го </w:t>
      </w:r>
      <w:r>
        <w:t>районного совета депутатов Красноярского края от 23.01.2013 № 02-р «О назначении публичных слушаний по проекту Правил землепользования и застройки».</w:t>
      </w:r>
    </w:p>
    <w:p w:rsidR="00402105" w:rsidRDefault="00726090">
      <w:pPr>
        <w:pStyle w:val="1"/>
        <w:shd w:val="clear" w:color="auto" w:fill="auto"/>
        <w:spacing w:before="0" w:after="0" w:line="298" w:lineRule="exact"/>
        <w:ind w:left="40" w:right="60"/>
      </w:pPr>
      <w:r>
        <w:rPr>
          <w:rStyle w:val="a5"/>
        </w:rPr>
        <w:t xml:space="preserve">Председатель слушаний: </w:t>
      </w:r>
      <w:r>
        <w:t xml:space="preserve">заместитель Главы администрации района по строительству, архитектуре, коммунальному </w:t>
      </w:r>
      <w:r>
        <w:t>и дорожному хозяйству Марьясов Анатолий Иванович.</w:t>
      </w:r>
    </w:p>
    <w:p w:rsidR="00402105" w:rsidRDefault="00726090">
      <w:pPr>
        <w:pStyle w:val="1"/>
        <w:shd w:val="clear" w:color="auto" w:fill="auto"/>
        <w:spacing w:before="0" w:after="0" w:line="298" w:lineRule="exact"/>
        <w:ind w:left="40"/>
      </w:pPr>
      <w:r>
        <w:rPr>
          <w:rStyle w:val="a5"/>
        </w:rPr>
        <w:t xml:space="preserve">Секретарь: </w:t>
      </w:r>
      <w:r>
        <w:t>Ковригина Людмила Федоровна.</w:t>
      </w:r>
    </w:p>
    <w:p w:rsidR="00402105" w:rsidRDefault="00726090">
      <w:pPr>
        <w:pStyle w:val="20"/>
        <w:shd w:val="clear" w:color="auto" w:fill="auto"/>
        <w:spacing w:line="298" w:lineRule="exact"/>
        <w:ind w:left="40"/>
        <w:jc w:val="both"/>
      </w:pPr>
      <w:r>
        <w:t>П рисутству ют: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40" w:right="60"/>
      </w:pPr>
      <w:r>
        <w:t xml:space="preserve"> комиссия по подготовке проекта Правил землепользования и застройки муниципального образования Краснотуранский район, утвержденная постановлением адми</w:t>
      </w:r>
      <w:r>
        <w:t>нистрации Краснотураиского района от 30.10.2012 №702-11, в составе: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560"/>
        <w:jc w:val="left"/>
      </w:pPr>
      <w:r>
        <w:t xml:space="preserve"> Марьясов Анатолий Иванович;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560"/>
        <w:jc w:val="left"/>
      </w:pPr>
      <w:r>
        <w:t xml:space="preserve"> Рябов Николай Александрович;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560"/>
        <w:jc w:val="left"/>
      </w:pPr>
      <w:r>
        <w:t xml:space="preserve"> Берко Владимир Иванович;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560"/>
        <w:jc w:val="left"/>
      </w:pPr>
      <w:r>
        <w:t xml:space="preserve"> Макаров Владимир Иванович;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560"/>
        <w:jc w:val="left"/>
      </w:pPr>
      <w:r>
        <w:t xml:space="preserve"> Фроленко Владимир Анатольевич;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560"/>
        <w:jc w:val="left"/>
      </w:pPr>
      <w:r>
        <w:t xml:space="preserve"> Федоренко Борис Прокопьевич;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560"/>
        <w:jc w:val="left"/>
      </w:pPr>
      <w:r>
        <w:t xml:space="preserve"> Пескина Алла</w:t>
      </w:r>
      <w:r>
        <w:t xml:space="preserve"> Викторовна;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560"/>
        <w:jc w:val="left"/>
      </w:pPr>
      <w:r>
        <w:t xml:space="preserve"> Ковригина Людмила Федоровна.</w:t>
      </w:r>
    </w:p>
    <w:p w:rsidR="00402105" w:rsidRDefault="00726090">
      <w:pPr>
        <w:pStyle w:val="1"/>
        <w:numPr>
          <w:ilvl w:val="0"/>
          <w:numId w:val="1"/>
        </w:numPr>
        <w:shd w:val="clear" w:color="auto" w:fill="auto"/>
        <w:spacing w:before="0" w:after="0" w:line="298" w:lineRule="exact"/>
        <w:ind w:left="40" w:right="60"/>
      </w:pPr>
      <w:r>
        <w:t xml:space="preserve"> заинтересованные лица: жители д. Листвягово - 4 человек, собственники земельных участков на территории Восточенского сельсовета - 3 человека (листы регистрации участников публичных слушаний №1, 2 на 2-х листах пр</w:t>
      </w:r>
      <w:r>
        <w:t>илагаются).</w:t>
      </w:r>
    </w:p>
    <w:p w:rsidR="00402105" w:rsidRDefault="00726090">
      <w:pPr>
        <w:pStyle w:val="1"/>
        <w:shd w:val="clear" w:color="auto" w:fill="auto"/>
        <w:spacing w:before="0" w:after="294" w:line="298" w:lineRule="exact"/>
        <w:ind w:left="40" w:right="60"/>
      </w:pPr>
      <w:r>
        <w:rPr>
          <w:rStyle w:val="a5"/>
        </w:rPr>
        <w:t xml:space="preserve">Повестка дня: </w:t>
      </w:r>
      <w:r>
        <w:t>слушания проекта правил землепользования и застройки на территории Восточенского сельского поселения Краснотураиского района.</w:t>
      </w:r>
    </w:p>
    <w:p w:rsidR="00402105" w:rsidRDefault="00726090">
      <w:pPr>
        <w:pStyle w:val="20"/>
        <w:shd w:val="clear" w:color="auto" w:fill="auto"/>
        <w:spacing w:after="240" w:line="230" w:lineRule="exact"/>
        <w:ind w:left="20"/>
      </w:pPr>
      <w:r>
        <w:t>Программа публичных слушаний</w:t>
      </w:r>
    </w:p>
    <w:p w:rsidR="00402105" w:rsidRDefault="00726090">
      <w:pPr>
        <w:pStyle w:val="1"/>
        <w:numPr>
          <w:ilvl w:val="0"/>
          <w:numId w:val="2"/>
        </w:numPr>
        <w:shd w:val="clear" w:color="auto" w:fill="auto"/>
        <w:spacing w:before="0" w:after="0" w:line="302" w:lineRule="exact"/>
        <w:ind w:left="40" w:right="60"/>
      </w:pPr>
      <w:r>
        <w:t xml:space="preserve"> Вступительное слово председателя комиссии но подготовке проекта правил землепользования и застройки (Марьясов А.П.).</w:t>
      </w:r>
    </w:p>
    <w:p w:rsidR="00402105" w:rsidRDefault="00726090">
      <w:pPr>
        <w:pStyle w:val="1"/>
        <w:numPr>
          <w:ilvl w:val="0"/>
          <w:numId w:val="2"/>
        </w:numPr>
        <w:shd w:val="clear" w:color="auto" w:fill="auto"/>
        <w:spacing w:before="0" w:after="0" w:line="302" w:lineRule="exact"/>
        <w:ind w:left="40" w:right="60"/>
      </w:pPr>
      <w:r>
        <w:t xml:space="preserve"> Доклад ведущего специалиста отдела управления строительством и архитектуры администрации Краснотураиского района (Ланкин Д.А.).</w:t>
      </w:r>
    </w:p>
    <w:sectPr w:rsidR="00402105" w:rsidSect="00402105">
      <w:type w:val="continuous"/>
      <w:pgSz w:w="11909" w:h="16838"/>
      <w:pgMar w:top="1397" w:right="1593" w:bottom="1397" w:left="160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90" w:rsidRDefault="00726090" w:rsidP="00402105">
      <w:r>
        <w:separator/>
      </w:r>
    </w:p>
  </w:endnote>
  <w:endnote w:type="continuationSeparator" w:id="1">
    <w:p w:rsidR="00726090" w:rsidRDefault="00726090" w:rsidP="004021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90" w:rsidRDefault="00726090"/>
  </w:footnote>
  <w:footnote w:type="continuationSeparator" w:id="1">
    <w:p w:rsidR="00726090" w:rsidRDefault="0072609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26459"/>
    <w:multiLevelType w:val="multilevel"/>
    <w:tmpl w:val="E048B5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DF0998"/>
    <w:multiLevelType w:val="multilevel"/>
    <w:tmpl w:val="356602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402105"/>
    <w:rsid w:val="00402105"/>
    <w:rsid w:val="00726090"/>
    <w:rsid w:val="00A81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0210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0210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0210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"/>
    <w:rsid w:val="0040210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Основной текст (2) + Не полужирный"/>
    <w:basedOn w:val="2"/>
    <w:rsid w:val="00402105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402105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402105"/>
    <w:pPr>
      <w:shd w:val="clear" w:color="auto" w:fill="FFFFFF"/>
      <w:spacing w:line="293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">
    <w:name w:val="Основной текст1"/>
    <w:basedOn w:val="a"/>
    <w:link w:val="a4"/>
    <w:rsid w:val="00402105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1654</Characters>
  <Application>Microsoft Office Word</Application>
  <DocSecurity>0</DocSecurity>
  <Lines>13</Lines>
  <Paragraphs>3</Paragraphs>
  <ScaleCrop>false</ScaleCrop>
  <Company>WareZ Provider</Company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www.PHILka.RU</cp:lastModifiedBy>
  <cp:revision>2</cp:revision>
  <dcterms:created xsi:type="dcterms:W3CDTF">2015-05-12T08:40:00Z</dcterms:created>
  <dcterms:modified xsi:type="dcterms:W3CDTF">2015-05-12T08:41:00Z</dcterms:modified>
</cp:coreProperties>
</file>