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4AD" w:rsidRDefault="002A14AD" w:rsidP="002A14AD">
      <w:pPr>
        <w:shd w:val="clear" w:color="auto" w:fill="FFFFFF"/>
        <w:spacing w:line="274" w:lineRule="exact"/>
        <w:ind w:right="14"/>
        <w:jc w:val="center"/>
      </w:pPr>
      <w:r>
        <w:rPr>
          <w:rFonts w:eastAsia="Times New Roman"/>
          <w:b/>
          <w:bCs/>
          <w:sz w:val="24"/>
          <w:szCs w:val="24"/>
        </w:rPr>
        <w:t>РОССИЙСКАЯ ФЕДЕРАЦИЯ</w:t>
      </w:r>
    </w:p>
    <w:p w:rsidR="002A14AD" w:rsidRDefault="002A14AD" w:rsidP="002A14AD">
      <w:pPr>
        <w:shd w:val="clear" w:color="auto" w:fill="FFFFFF"/>
        <w:spacing w:line="274" w:lineRule="exact"/>
        <w:ind w:right="5"/>
        <w:jc w:val="center"/>
      </w:pPr>
      <w:r>
        <w:rPr>
          <w:rFonts w:eastAsia="Times New Roman"/>
          <w:b/>
          <w:bCs/>
          <w:sz w:val="24"/>
          <w:szCs w:val="24"/>
        </w:rPr>
        <w:t>КРАСНОЯРСКИЙ КРАЙ КРАСНОТУРАНСКИЙ РАЙОН</w:t>
      </w:r>
    </w:p>
    <w:p w:rsidR="002A14AD" w:rsidRDefault="002A14AD" w:rsidP="002A14AD">
      <w:pPr>
        <w:shd w:val="clear" w:color="auto" w:fill="FFFFFF"/>
        <w:spacing w:line="274" w:lineRule="exact"/>
        <w:jc w:val="center"/>
      </w:pPr>
      <w:r>
        <w:rPr>
          <w:rFonts w:eastAsia="Times New Roman"/>
          <w:b/>
          <w:bCs/>
          <w:sz w:val="24"/>
          <w:szCs w:val="24"/>
        </w:rPr>
        <w:t>АДМИНИСТРАЦИЯ ВОСТОЧЕНСКОГО СЕЛЬСОВЕТА</w:t>
      </w:r>
    </w:p>
    <w:p w:rsidR="002A14AD" w:rsidRDefault="002A14AD" w:rsidP="002A14AD">
      <w:pPr>
        <w:shd w:val="clear" w:color="auto" w:fill="FFFFFF"/>
        <w:spacing w:before="226"/>
        <w:ind w:left="67"/>
        <w:jc w:val="center"/>
      </w:pPr>
      <w:r>
        <w:rPr>
          <w:rFonts w:ascii="Courier New" w:eastAsia="Times New Roman" w:hAnsi="Courier New"/>
          <w:sz w:val="38"/>
          <w:szCs w:val="38"/>
        </w:rPr>
        <w:t>ПОСТАНОВЛЕНИЕ</w:t>
      </w:r>
    </w:p>
    <w:p w:rsidR="002A14AD" w:rsidRDefault="002A14AD" w:rsidP="002A14AD">
      <w:pPr>
        <w:shd w:val="clear" w:color="auto" w:fill="FFFFFF"/>
        <w:spacing w:before="254" w:after="264"/>
        <w:ind w:right="5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с. Восточное</w:t>
      </w:r>
    </w:p>
    <w:p w:rsidR="002A14AD" w:rsidRDefault="002A14AD" w:rsidP="002A14AD">
      <w:pPr>
        <w:shd w:val="clear" w:color="auto" w:fill="FFFFFF"/>
        <w:spacing w:before="254" w:after="264"/>
        <w:ind w:right="5"/>
        <w:jc w:val="center"/>
        <w:sectPr w:rsidR="002A14AD" w:rsidSect="002A14AD">
          <w:pgSz w:w="11909" w:h="16834"/>
          <w:pgMar w:top="1440" w:right="847" w:bottom="720" w:left="1726" w:header="720" w:footer="720" w:gutter="0"/>
          <w:cols w:space="60"/>
          <w:noEndnote/>
        </w:sectPr>
      </w:pPr>
    </w:p>
    <w:p w:rsidR="002A14AD" w:rsidRDefault="002A14AD" w:rsidP="002A14AD">
      <w:pPr>
        <w:shd w:val="clear" w:color="auto" w:fill="FFFFFF"/>
      </w:pPr>
      <w:r>
        <w:rPr>
          <w:b/>
          <w:bCs/>
          <w:spacing w:val="-4"/>
          <w:sz w:val="24"/>
          <w:szCs w:val="24"/>
        </w:rPr>
        <w:lastRenderedPageBreak/>
        <w:t xml:space="preserve">27.08.2013 </w:t>
      </w:r>
      <w:r>
        <w:rPr>
          <w:rFonts w:eastAsia="Times New Roman"/>
          <w:b/>
          <w:bCs/>
          <w:spacing w:val="-4"/>
          <w:sz w:val="24"/>
          <w:szCs w:val="24"/>
        </w:rPr>
        <w:t>г</w:t>
      </w:r>
    </w:p>
    <w:p w:rsidR="002A14AD" w:rsidRDefault="002A14AD" w:rsidP="002A14AD">
      <w:pPr>
        <w:shd w:val="clear" w:color="auto" w:fill="FFFFFF"/>
        <w:spacing w:before="10"/>
      </w:pPr>
      <w:r>
        <w:br w:type="column"/>
      </w:r>
      <w:r>
        <w:rPr>
          <w:rFonts w:eastAsia="Times New Roman"/>
          <w:b/>
          <w:bCs/>
          <w:spacing w:val="-4"/>
          <w:sz w:val="24"/>
          <w:szCs w:val="24"/>
        </w:rPr>
        <w:lastRenderedPageBreak/>
        <w:t>№   63-П</w:t>
      </w:r>
    </w:p>
    <w:p w:rsidR="002A14AD" w:rsidRDefault="002A14AD" w:rsidP="002A14AD">
      <w:pPr>
        <w:shd w:val="clear" w:color="auto" w:fill="FFFFFF"/>
        <w:spacing w:before="10"/>
        <w:sectPr w:rsidR="002A14AD">
          <w:type w:val="continuous"/>
          <w:pgSz w:w="11909" w:h="16834"/>
          <w:pgMar w:top="1440" w:right="1188" w:bottom="720" w:left="1731" w:header="720" w:footer="720" w:gutter="0"/>
          <w:cols w:num="2" w:space="720" w:equalWidth="0">
            <w:col w:w="1219" w:space="6859"/>
            <w:col w:w="912"/>
          </w:cols>
          <w:noEndnote/>
        </w:sectPr>
      </w:pPr>
    </w:p>
    <w:p w:rsidR="002A14AD" w:rsidRDefault="002A14AD" w:rsidP="002A14AD">
      <w:pPr>
        <w:shd w:val="clear" w:color="auto" w:fill="FFFFFF"/>
        <w:spacing w:before="379" w:line="274" w:lineRule="exact"/>
        <w:ind w:left="10" w:right="1325"/>
      </w:pPr>
      <w:r>
        <w:rPr>
          <w:rFonts w:eastAsia="Times New Roman"/>
          <w:spacing w:val="-1"/>
          <w:sz w:val="24"/>
          <w:szCs w:val="24"/>
        </w:rPr>
        <w:lastRenderedPageBreak/>
        <w:t>Об оплате труда</w:t>
      </w:r>
      <w:proofErr w:type="gramStart"/>
      <w:r>
        <w:rPr>
          <w:rFonts w:eastAsia="Times New Roman"/>
          <w:spacing w:val="-1"/>
          <w:sz w:val="24"/>
          <w:szCs w:val="24"/>
        </w:rPr>
        <w:t xml:space="preserve"> ,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премировании и дополнительных выплатах для работников </w:t>
      </w:r>
      <w:r>
        <w:rPr>
          <w:rFonts w:eastAsia="Times New Roman"/>
          <w:sz w:val="24"/>
          <w:szCs w:val="24"/>
        </w:rPr>
        <w:t>МП «Березка»</w:t>
      </w:r>
    </w:p>
    <w:p w:rsidR="002A14AD" w:rsidRDefault="002A14AD" w:rsidP="002A14AD">
      <w:pPr>
        <w:shd w:val="clear" w:color="auto" w:fill="FFFFFF"/>
        <w:spacing w:before="274" w:line="274" w:lineRule="exact"/>
        <w:ind w:left="10" w:firstLine="946"/>
        <w:jc w:val="both"/>
      </w:pPr>
      <w:r>
        <w:rPr>
          <w:rFonts w:eastAsia="Times New Roman"/>
          <w:sz w:val="24"/>
          <w:szCs w:val="24"/>
        </w:rPr>
        <w:t xml:space="preserve">На основании части 4 статьи 86 Бюджетного кодекса Российской Федерации </w:t>
      </w:r>
      <w:r>
        <w:rPr>
          <w:rFonts w:eastAsia="Times New Roman"/>
          <w:spacing w:val="-1"/>
          <w:sz w:val="24"/>
          <w:szCs w:val="24"/>
        </w:rPr>
        <w:t xml:space="preserve">части 2 статьи 53 Федерального Закона от 06.10.2003 № 131-ФЗ «Об общих принципах организации местного самоуправления в Российской Федерации», распоряжением Главы </w:t>
      </w:r>
      <w:r>
        <w:rPr>
          <w:rFonts w:eastAsia="Times New Roman"/>
          <w:sz w:val="24"/>
          <w:szCs w:val="24"/>
        </w:rPr>
        <w:t>Восточенского сельсовета от 10.07.2008 года № 23-р, статьи 5 Устава Муниципального предприятия «Березка» Краснотуранского района Красноярского края:</w:t>
      </w:r>
    </w:p>
    <w:p w:rsidR="002A14AD" w:rsidRDefault="002A14AD" w:rsidP="002A14AD">
      <w:pPr>
        <w:shd w:val="clear" w:color="auto" w:fill="FFFFFF"/>
        <w:spacing w:before="518" w:line="274" w:lineRule="exact"/>
        <w:ind w:left="10" w:right="14" w:firstLine="787"/>
        <w:jc w:val="both"/>
      </w:pPr>
      <w:r>
        <w:rPr>
          <w:sz w:val="24"/>
          <w:szCs w:val="24"/>
        </w:rPr>
        <w:t xml:space="preserve">1. </w:t>
      </w:r>
      <w:r>
        <w:rPr>
          <w:rFonts w:eastAsia="Times New Roman"/>
          <w:sz w:val="24"/>
          <w:szCs w:val="24"/>
        </w:rPr>
        <w:t>Утвердить Положение об оплате труда работников МП «Березка» согласно Приложению № 1.</w:t>
      </w:r>
    </w:p>
    <w:p w:rsidR="002A14AD" w:rsidRDefault="002A14AD" w:rsidP="002A14AD">
      <w:pPr>
        <w:numPr>
          <w:ilvl w:val="0"/>
          <w:numId w:val="1"/>
        </w:numPr>
        <w:shd w:val="clear" w:color="auto" w:fill="FFFFFF"/>
        <w:tabs>
          <w:tab w:val="left" w:pos="989"/>
        </w:tabs>
        <w:spacing w:before="106" w:line="278" w:lineRule="exact"/>
        <w:ind w:left="5" w:right="5" w:firstLine="710"/>
        <w:jc w:val="both"/>
        <w:rPr>
          <w:spacing w:val="-17"/>
          <w:sz w:val="24"/>
          <w:szCs w:val="24"/>
        </w:rPr>
      </w:pPr>
      <w:proofErr w:type="gramStart"/>
      <w:r>
        <w:rPr>
          <w:rFonts w:eastAsia="Times New Roman"/>
          <w:spacing w:val="-1"/>
          <w:sz w:val="24"/>
          <w:szCs w:val="24"/>
        </w:rPr>
        <w:t>Контроль за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исполнением настоящего положения возложить на Директора МП </w:t>
      </w:r>
      <w:r>
        <w:rPr>
          <w:rFonts w:eastAsia="Times New Roman"/>
          <w:sz w:val="24"/>
          <w:szCs w:val="24"/>
        </w:rPr>
        <w:t>«Березка» Самойленко Т.Г.</w:t>
      </w:r>
    </w:p>
    <w:p w:rsidR="002A14AD" w:rsidRDefault="002A14AD" w:rsidP="002A14AD">
      <w:pPr>
        <w:numPr>
          <w:ilvl w:val="0"/>
          <w:numId w:val="1"/>
        </w:numPr>
        <w:shd w:val="clear" w:color="auto" w:fill="FFFFFF"/>
        <w:tabs>
          <w:tab w:val="left" w:pos="989"/>
        </w:tabs>
        <w:spacing w:before="115" w:line="274" w:lineRule="exact"/>
        <w:ind w:left="5" w:right="10" w:firstLine="710"/>
        <w:jc w:val="both"/>
        <w:rPr>
          <w:spacing w:val="-18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Постановление вступает в силу с момента опубликования в газете «Импульс» </w:t>
      </w:r>
      <w:r>
        <w:rPr>
          <w:rFonts w:eastAsia="Times New Roman"/>
          <w:sz w:val="24"/>
          <w:szCs w:val="24"/>
        </w:rPr>
        <w:t>(ведомости органов местного самоуправления Восточенского сельсовета) и распространяет свое действие на отношения, возникшие с 01.01.2013 г</w:t>
      </w:r>
      <w:proofErr w:type="gramStart"/>
      <w:r>
        <w:rPr>
          <w:rFonts w:eastAsia="Times New Roman"/>
          <w:sz w:val="24"/>
          <w:szCs w:val="24"/>
        </w:rPr>
        <w:t xml:space="preserve"> .</w:t>
      </w:r>
      <w:proofErr w:type="gramEnd"/>
    </w:p>
    <w:p w:rsidR="002A14AD" w:rsidRDefault="002A14AD" w:rsidP="00332674">
      <w:pPr>
        <w:shd w:val="clear" w:color="auto" w:fill="FFFFFF"/>
        <w:tabs>
          <w:tab w:val="left" w:pos="989"/>
        </w:tabs>
        <w:spacing w:before="115" w:line="274" w:lineRule="exact"/>
        <w:ind w:right="10"/>
        <w:jc w:val="both"/>
        <w:rPr>
          <w:spacing w:val="-18"/>
          <w:sz w:val="24"/>
          <w:szCs w:val="24"/>
        </w:rPr>
      </w:pPr>
    </w:p>
    <w:p w:rsidR="00332674" w:rsidRDefault="00332674" w:rsidP="00332674">
      <w:pPr>
        <w:shd w:val="clear" w:color="auto" w:fill="FFFFFF"/>
        <w:tabs>
          <w:tab w:val="left" w:pos="989"/>
        </w:tabs>
        <w:spacing w:before="115" w:line="274" w:lineRule="exact"/>
        <w:ind w:right="10"/>
        <w:jc w:val="both"/>
        <w:rPr>
          <w:spacing w:val="-18"/>
          <w:sz w:val="24"/>
          <w:szCs w:val="24"/>
        </w:rPr>
      </w:pPr>
    </w:p>
    <w:p w:rsidR="0008261E" w:rsidRDefault="0008261E" w:rsidP="00332674">
      <w:pPr>
        <w:shd w:val="clear" w:color="auto" w:fill="FFFFFF"/>
        <w:tabs>
          <w:tab w:val="left" w:pos="989"/>
        </w:tabs>
        <w:spacing w:before="115" w:line="274" w:lineRule="exact"/>
        <w:ind w:right="10"/>
        <w:jc w:val="both"/>
        <w:rPr>
          <w:spacing w:val="-18"/>
          <w:sz w:val="24"/>
          <w:szCs w:val="24"/>
        </w:rPr>
      </w:pPr>
      <w:r>
        <w:rPr>
          <w:spacing w:val="-18"/>
          <w:sz w:val="24"/>
          <w:szCs w:val="24"/>
        </w:rPr>
        <w:t xml:space="preserve">Глава    администрации    Восточенского сельсовета                                                          </w:t>
      </w:r>
      <w:proofErr w:type="spellStart"/>
      <w:r>
        <w:rPr>
          <w:spacing w:val="-18"/>
          <w:sz w:val="24"/>
          <w:szCs w:val="24"/>
        </w:rPr>
        <w:t>А.П.Широченко</w:t>
      </w:r>
      <w:proofErr w:type="spellEnd"/>
    </w:p>
    <w:p w:rsidR="00332674" w:rsidRDefault="00332674" w:rsidP="00332674">
      <w:pPr>
        <w:shd w:val="clear" w:color="auto" w:fill="FFFFFF"/>
        <w:tabs>
          <w:tab w:val="left" w:pos="989"/>
        </w:tabs>
        <w:spacing w:before="115" w:line="274" w:lineRule="exact"/>
        <w:ind w:right="10"/>
        <w:jc w:val="both"/>
        <w:rPr>
          <w:spacing w:val="-18"/>
          <w:sz w:val="24"/>
          <w:szCs w:val="24"/>
        </w:rPr>
      </w:pPr>
    </w:p>
    <w:p w:rsidR="00332674" w:rsidRDefault="00332674" w:rsidP="00332674">
      <w:pPr>
        <w:shd w:val="clear" w:color="auto" w:fill="FFFFFF"/>
        <w:tabs>
          <w:tab w:val="left" w:pos="989"/>
        </w:tabs>
        <w:spacing w:before="115" w:line="274" w:lineRule="exact"/>
        <w:ind w:right="10"/>
        <w:jc w:val="both"/>
        <w:rPr>
          <w:spacing w:val="-18"/>
          <w:sz w:val="24"/>
          <w:szCs w:val="24"/>
        </w:rPr>
      </w:pPr>
    </w:p>
    <w:p w:rsidR="00332674" w:rsidRDefault="00332674" w:rsidP="00332674">
      <w:pPr>
        <w:shd w:val="clear" w:color="auto" w:fill="FFFFFF"/>
        <w:tabs>
          <w:tab w:val="left" w:pos="989"/>
        </w:tabs>
        <w:spacing w:before="115" w:line="274" w:lineRule="exact"/>
        <w:ind w:right="10"/>
        <w:jc w:val="both"/>
        <w:rPr>
          <w:spacing w:val="-18"/>
          <w:sz w:val="24"/>
          <w:szCs w:val="24"/>
        </w:rPr>
      </w:pPr>
    </w:p>
    <w:p w:rsidR="00332674" w:rsidRDefault="00332674" w:rsidP="00332674">
      <w:pPr>
        <w:shd w:val="clear" w:color="auto" w:fill="FFFFFF"/>
        <w:tabs>
          <w:tab w:val="left" w:pos="989"/>
        </w:tabs>
        <w:spacing w:before="115" w:line="274" w:lineRule="exact"/>
        <w:ind w:right="10"/>
        <w:jc w:val="both"/>
        <w:rPr>
          <w:spacing w:val="-18"/>
          <w:sz w:val="24"/>
          <w:szCs w:val="24"/>
        </w:rPr>
      </w:pPr>
    </w:p>
    <w:p w:rsidR="00332674" w:rsidRDefault="00332674" w:rsidP="00332674">
      <w:pPr>
        <w:shd w:val="clear" w:color="auto" w:fill="FFFFFF"/>
        <w:tabs>
          <w:tab w:val="left" w:pos="989"/>
        </w:tabs>
        <w:spacing w:before="115" w:line="274" w:lineRule="exact"/>
        <w:ind w:right="10"/>
        <w:jc w:val="both"/>
        <w:rPr>
          <w:spacing w:val="-18"/>
          <w:sz w:val="24"/>
          <w:szCs w:val="24"/>
        </w:rPr>
      </w:pPr>
    </w:p>
    <w:p w:rsidR="00332674" w:rsidRDefault="00332674" w:rsidP="00332674">
      <w:pPr>
        <w:shd w:val="clear" w:color="auto" w:fill="FFFFFF"/>
        <w:tabs>
          <w:tab w:val="left" w:pos="989"/>
        </w:tabs>
        <w:spacing w:before="115" w:line="274" w:lineRule="exact"/>
        <w:ind w:right="10"/>
        <w:jc w:val="both"/>
        <w:rPr>
          <w:spacing w:val="-18"/>
          <w:sz w:val="24"/>
          <w:szCs w:val="24"/>
        </w:rPr>
      </w:pPr>
    </w:p>
    <w:p w:rsidR="00332674" w:rsidRDefault="00332674" w:rsidP="00332674">
      <w:pPr>
        <w:shd w:val="clear" w:color="auto" w:fill="FFFFFF"/>
        <w:tabs>
          <w:tab w:val="left" w:pos="989"/>
        </w:tabs>
        <w:spacing w:before="115" w:line="274" w:lineRule="exact"/>
        <w:ind w:right="10"/>
        <w:jc w:val="both"/>
        <w:rPr>
          <w:spacing w:val="-18"/>
          <w:sz w:val="24"/>
          <w:szCs w:val="24"/>
        </w:rPr>
      </w:pPr>
    </w:p>
    <w:p w:rsidR="00332674" w:rsidRDefault="00332674" w:rsidP="00332674">
      <w:pPr>
        <w:shd w:val="clear" w:color="auto" w:fill="FFFFFF"/>
        <w:tabs>
          <w:tab w:val="left" w:pos="989"/>
        </w:tabs>
        <w:spacing w:before="115" w:line="274" w:lineRule="exact"/>
        <w:ind w:right="10"/>
        <w:jc w:val="both"/>
        <w:rPr>
          <w:spacing w:val="-18"/>
          <w:sz w:val="24"/>
          <w:szCs w:val="24"/>
        </w:rPr>
      </w:pPr>
    </w:p>
    <w:p w:rsidR="00332674" w:rsidRDefault="00332674" w:rsidP="00332674">
      <w:pPr>
        <w:shd w:val="clear" w:color="auto" w:fill="FFFFFF"/>
        <w:tabs>
          <w:tab w:val="left" w:pos="989"/>
        </w:tabs>
        <w:spacing w:before="115" w:line="274" w:lineRule="exact"/>
        <w:ind w:right="10"/>
        <w:jc w:val="both"/>
        <w:rPr>
          <w:spacing w:val="-18"/>
          <w:sz w:val="24"/>
          <w:szCs w:val="24"/>
        </w:rPr>
      </w:pPr>
    </w:p>
    <w:p w:rsidR="00332674" w:rsidRDefault="00332674" w:rsidP="00332674">
      <w:pPr>
        <w:shd w:val="clear" w:color="auto" w:fill="FFFFFF"/>
        <w:tabs>
          <w:tab w:val="left" w:pos="989"/>
        </w:tabs>
        <w:spacing w:before="115" w:line="274" w:lineRule="exact"/>
        <w:ind w:right="10"/>
        <w:jc w:val="both"/>
        <w:rPr>
          <w:spacing w:val="-18"/>
          <w:sz w:val="24"/>
          <w:szCs w:val="24"/>
        </w:rPr>
      </w:pPr>
    </w:p>
    <w:p w:rsidR="00332674" w:rsidRDefault="00332674" w:rsidP="00332674">
      <w:pPr>
        <w:shd w:val="clear" w:color="auto" w:fill="FFFFFF"/>
        <w:tabs>
          <w:tab w:val="left" w:pos="989"/>
        </w:tabs>
        <w:spacing w:before="115" w:line="274" w:lineRule="exact"/>
        <w:ind w:right="10"/>
        <w:jc w:val="both"/>
        <w:rPr>
          <w:spacing w:val="-18"/>
          <w:sz w:val="24"/>
          <w:szCs w:val="24"/>
        </w:rPr>
      </w:pPr>
    </w:p>
    <w:p w:rsidR="00332674" w:rsidRDefault="00332674" w:rsidP="00332674">
      <w:pPr>
        <w:shd w:val="clear" w:color="auto" w:fill="FFFFFF"/>
        <w:tabs>
          <w:tab w:val="left" w:pos="989"/>
        </w:tabs>
        <w:spacing w:before="115" w:line="274" w:lineRule="exact"/>
        <w:ind w:right="10"/>
        <w:jc w:val="both"/>
        <w:rPr>
          <w:spacing w:val="-18"/>
          <w:sz w:val="24"/>
          <w:szCs w:val="24"/>
        </w:rPr>
      </w:pPr>
    </w:p>
    <w:p w:rsidR="00332674" w:rsidRDefault="00332674" w:rsidP="00332674">
      <w:pPr>
        <w:shd w:val="clear" w:color="auto" w:fill="FFFFFF"/>
        <w:tabs>
          <w:tab w:val="left" w:pos="989"/>
        </w:tabs>
        <w:spacing w:before="115" w:line="274" w:lineRule="exact"/>
        <w:ind w:right="10"/>
        <w:jc w:val="both"/>
        <w:rPr>
          <w:spacing w:val="-18"/>
          <w:sz w:val="24"/>
          <w:szCs w:val="24"/>
        </w:rPr>
      </w:pPr>
    </w:p>
    <w:p w:rsidR="00332674" w:rsidRDefault="00332674" w:rsidP="00332674">
      <w:pPr>
        <w:shd w:val="clear" w:color="auto" w:fill="FFFFFF"/>
        <w:tabs>
          <w:tab w:val="left" w:pos="989"/>
        </w:tabs>
        <w:spacing w:before="115" w:line="274" w:lineRule="exact"/>
        <w:ind w:right="10"/>
        <w:jc w:val="both"/>
        <w:rPr>
          <w:spacing w:val="-18"/>
          <w:sz w:val="24"/>
          <w:szCs w:val="24"/>
        </w:rPr>
      </w:pPr>
    </w:p>
    <w:p w:rsidR="00332674" w:rsidRDefault="00332674" w:rsidP="00332674">
      <w:pPr>
        <w:shd w:val="clear" w:color="auto" w:fill="FFFFFF"/>
        <w:tabs>
          <w:tab w:val="left" w:pos="989"/>
        </w:tabs>
        <w:spacing w:before="115" w:line="274" w:lineRule="exact"/>
        <w:ind w:right="10"/>
        <w:jc w:val="both"/>
        <w:rPr>
          <w:spacing w:val="-18"/>
          <w:sz w:val="24"/>
          <w:szCs w:val="24"/>
        </w:rPr>
      </w:pPr>
    </w:p>
    <w:p w:rsidR="00332674" w:rsidRDefault="00332674" w:rsidP="00332674">
      <w:pPr>
        <w:shd w:val="clear" w:color="auto" w:fill="FFFFFF"/>
        <w:spacing w:line="269" w:lineRule="exact"/>
        <w:ind w:right="96"/>
        <w:jc w:val="right"/>
      </w:pPr>
      <w:r>
        <w:rPr>
          <w:rFonts w:eastAsia="Times New Roman"/>
          <w:spacing w:val="-1"/>
          <w:sz w:val="24"/>
          <w:szCs w:val="24"/>
        </w:rPr>
        <w:t xml:space="preserve">Приложение № 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1 </w:t>
      </w:r>
      <w:r>
        <w:rPr>
          <w:rFonts w:eastAsia="Times New Roman"/>
          <w:spacing w:val="-1"/>
          <w:sz w:val="24"/>
          <w:szCs w:val="24"/>
        </w:rPr>
        <w:t>к Постановлению</w:t>
      </w:r>
    </w:p>
    <w:p w:rsidR="00332674" w:rsidRDefault="00332674" w:rsidP="00332674">
      <w:pPr>
        <w:shd w:val="clear" w:color="auto" w:fill="FFFFFF"/>
        <w:spacing w:line="269" w:lineRule="exact"/>
        <w:ind w:right="91"/>
        <w:jc w:val="right"/>
      </w:pPr>
      <w:r>
        <w:rPr>
          <w:rFonts w:eastAsia="Times New Roman"/>
          <w:spacing w:val="-1"/>
          <w:sz w:val="24"/>
          <w:szCs w:val="24"/>
        </w:rPr>
        <w:t>Восточенского сельсовета</w:t>
      </w:r>
    </w:p>
    <w:p w:rsidR="0008261E" w:rsidRDefault="00332674" w:rsidP="0008261E">
      <w:pPr>
        <w:shd w:val="clear" w:color="auto" w:fill="FFFFFF"/>
        <w:spacing w:line="269" w:lineRule="exact"/>
        <w:ind w:right="101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63-П   от 27.08.2013г.</w:t>
      </w:r>
    </w:p>
    <w:p w:rsidR="00332674" w:rsidRDefault="00332674" w:rsidP="0008261E">
      <w:pPr>
        <w:shd w:val="clear" w:color="auto" w:fill="FFFFFF"/>
        <w:spacing w:line="269" w:lineRule="exact"/>
        <w:ind w:right="101"/>
        <w:jc w:val="right"/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Положение </w:t>
      </w:r>
      <w:r>
        <w:rPr>
          <w:rFonts w:eastAsia="Times New Roman"/>
          <w:b/>
          <w:bCs/>
          <w:i/>
          <w:iCs/>
          <w:spacing w:val="-2"/>
          <w:sz w:val="24"/>
          <w:szCs w:val="24"/>
        </w:rPr>
        <w:t>об оплате труда работников МП «Березка»</w:t>
      </w:r>
    </w:p>
    <w:p w:rsidR="00332674" w:rsidRDefault="00332674" w:rsidP="00332674">
      <w:pPr>
        <w:shd w:val="clear" w:color="auto" w:fill="FFFFFF"/>
        <w:spacing w:before="274"/>
        <w:ind w:left="3667"/>
      </w:pPr>
      <w:r>
        <w:rPr>
          <w:b/>
          <w:bCs/>
          <w:i/>
          <w:iCs/>
          <w:spacing w:val="-2"/>
          <w:sz w:val="24"/>
          <w:szCs w:val="24"/>
        </w:rPr>
        <w:t xml:space="preserve">1.   </w:t>
      </w:r>
      <w:r>
        <w:rPr>
          <w:rFonts w:eastAsia="Times New Roman"/>
          <w:b/>
          <w:bCs/>
          <w:i/>
          <w:iCs/>
          <w:spacing w:val="-2"/>
          <w:sz w:val="24"/>
          <w:szCs w:val="24"/>
        </w:rPr>
        <w:t>Общие положения.</w:t>
      </w:r>
    </w:p>
    <w:p w:rsidR="00332674" w:rsidRDefault="00332674" w:rsidP="00332674">
      <w:pPr>
        <w:shd w:val="clear" w:color="auto" w:fill="FFFFFF"/>
        <w:tabs>
          <w:tab w:val="left" w:pos="1214"/>
        </w:tabs>
        <w:spacing w:before="269" w:line="274" w:lineRule="exact"/>
        <w:ind w:left="43" w:right="96" w:firstLine="720"/>
        <w:jc w:val="both"/>
      </w:pPr>
      <w:r>
        <w:rPr>
          <w:spacing w:val="-14"/>
          <w:sz w:val="24"/>
          <w:szCs w:val="24"/>
        </w:rPr>
        <w:t>1.1.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Настоящее Положение регулирует оплату труда работников МП «Березка»,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финансируемых за счет средств местного бюджета, (далее - работники учреждения).</w:t>
      </w:r>
    </w:p>
    <w:p w:rsidR="00332674" w:rsidRDefault="00332674" w:rsidP="00332674">
      <w:pPr>
        <w:shd w:val="clear" w:color="auto" w:fill="FFFFFF"/>
        <w:tabs>
          <w:tab w:val="left" w:pos="1363"/>
        </w:tabs>
        <w:spacing w:before="19" w:line="250" w:lineRule="exact"/>
        <w:ind w:left="43" w:right="86" w:firstLine="725"/>
        <w:jc w:val="both"/>
      </w:pPr>
      <w:r>
        <w:rPr>
          <w:spacing w:val="-14"/>
          <w:sz w:val="24"/>
          <w:szCs w:val="24"/>
        </w:rPr>
        <w:t>1.2.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Для целей настоящего Положения применяемые термины </w:t>
      </w:r>
      <w:r>
        <w:rPr>
          <w:rFonts w:eastAsia="Times New Roman"/>
          <w:b/>
          <w:bCs/>
          <w:sz w:val="24"/>
          <w:szCs w:val="24"/>
        </w:rPr>
        <w:t xml:space="preserve">и </w:t>
      </w:r>
      <w:r>
        <w:rPr>
          <w:rFonts w:eastAsia="Times New Roman"/>
          <w:sz w:val="24"/>
          <w:szCs w:val="24"/>
        </w:rPr>
        <w:t>определения</w:t>
      </w:r>
      <w:r>
        <w:rPr>
          <w:rFonts w:eastAsia="Times New Roman"/>
          <w:sz w:val="24"/>
          <w:szCs w:val="24"/>
        </w:rPr>
        <w:br/>
        <w:t>означают:</w:t>
      </w:r>
    </w:p>
    <w:p w:rsidR="00332674" w:rsidRDefault="00332674" w:rsidP="00332674">
      <w:pPr>
        <w:shd w:val="clear" w:color="auto" w:fill="FFFFFF"/>
        <w:tabs>
          <w:tab w:val="left" w:pos="1133"/>
        </w:tabs>
        <w:spacing w:before="29" w:line="269" w:lineRule="exact"/>
        <w:ind w:left="48" w:right="91" w:firstLine="878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тарифная система оплаты труда работников учреждения на основе единой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тарифной сетки, установленных ею тарифных ставок (окладов), в соответствии с разрядом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оплаты труда работников, определенными результатами тарификации;</w:t>
      </w:r>
    </w:p>
    <w:p w:rsidR="00332674" w:rsidRDefault="00332674" w:rsidP="00332674">
      <w:pPr>
        <w:shd w:val="clear" w:color="auto" w:fill="FFFFFF"/>
        <w:tabs>
          <w:tab w:val="left" w:pos="1032"/>
        </w:tabs>
        <w:spacing w:before="5" w:line="269" w:lineRule="exact"/>
        <w:ind w:left="53" w:right="86" w:firstLine="821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 xml:space="preserve">тарифная ставка (оклад) - фиксированный </w:t>
      </w:r>
      <w:proofErr w:type="gramStart"/>
      <w:r>
        <w:rPr>
          <w:rFonts w:eastAsia="Times New Roman"/>
          <w:spacing w:val="-1"/>
          <w:sz w:val="24"/>
          <w:szCs w:val="24"/>
        </w:rPr>
        <w:t>размер оплаты труда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работника за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выполнение нормы труда (трудовых обязанностей) определенной сложности</w:t>
      </w:r>
      <w:r>
        <w:rPr>
          <w:rFonts w:eastAsia="Times New Roman"/>
          <w:sz w:val="24"/>
          <w:szCs w:val="24"/>
        </w:rPr>
        <w:br/>
        <w:t>(квалификации) за единицу времени;</w:t>
      </w:r>
    </w:p>
    <w:p w:rsidR="00332674" w:rsidRDefault="00332674" w:rsidP="00332674">
      <w:pPr>
        <w:numPr>
          <w:ilvl w:val="0"/>
          <w:numId w:val="2"/>
        </w:numPr>
        <w:shd w:val="clear" w:color="auto" w:fill="FFFFFF"/>
        <w:tabs>
          <w:tab w:val="left" w:pos="989"/>
        </w:tabs>
        <w:spacing w:before="14" w:line="269" w:lineRule="exact"/>
        <w:ind w:left="34" w:right="96" w:firstLine="773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тарифный разряд - величина, отражающая сложность труда и квалификацию </w:t>
      </w:r>
      <w:r>
        <w:rPr>
          <w:rFonts w:eastAsia="Times New Roman"/>
          <w:sz w:val="24"/>
          <w:szCs w:val="24"/>
        </w:rPr>
        <w:t>работника;</w:t>
      </w:r>
    </w:p>
    <w:p w:rsidR="00332674" w:rsidRDefault="00332674" w:rsidP="00332674">
      <w:pPr>
        <w:numPr>
          <w:ilvl w:val="0"/>
          <w:numId w:val="2"/>
        </w:numPr>
        <w:shd w:val="clear" w:color="auto" w:fill="FFFFFF"/>
        <w:tabs>
          <w:tab w:val="left" w:pos="989"/>
        </w:tabs>
        <w:spacing w:before="14" w:line="274" w:lineRule="exact"/>
        <w:ind w:left="34" w:right="106" w:firstLine="77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доплаты (надбавки) - дополнительные к тарифной ставке (окладу) денежные выплаты компенсационного и стимулирующего характера, а так же за работу, не входящую в круг основных обязанностей работника.</w:t>
      </w:r>
    </w:p>
    <w:p w:rsidR="00332674" w:rsidRDefault="00332674" w:rsidP="00332674">
      <w:pPr>
        <w:shd w:val="clear" w:color="auto" w:fill="FFFFFF"/>
        <w:tabs>
          <w:tab w:val="left" w:pos="1282"/>
        </w:tabs>
        <w:spacing w:before="5" w:line="274" w:lineRule="exact"/>
        <w:ind w:left="24" w:right="110" w:firstLine="792"/>
        <w:jc w:val="both"/>
      </w:pPr>
      <w:r>
        <w:rPr>
          <w:spacing w:val="-15"/>
          <w:sz w:val="24"/>
          <w:szCs w:val="24"/>
        </w:rPr>
        <w:t>1.3.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Оплата труда работника учреждения осуществляется на основе тарифной</w:t>
      </w:r>
      <w:r>
        <w:rPr>
          <w:rFonts w:eastAsia="Times New Roman"/>
          <w:sz w:val="24"/>
          <w:szCs w:val="24"/>
        </w:rPr>
        <w:br/>
        <w:t>системы.</w:t>
      </w:r>
    </w:p>
    <w:p w:rsidR="00332674" w:rsidRDefault="00332674" w:rsidP="00332674">
      <w:pPr>
        <w:shd w:val="clear" w:color="auto" w:fill="FFFFFF"/>
        <w:tabs>
          <w:tab w:val="left" w:pos="1214"/>
        </w:tabs>
        <w:spacing w:before="10" w:line="274" w:lineRule="exact"/>
        <w:ind w:left="19" w:right="115" w:firstLine="792"/>
        <w:jc w:val="both"/>
      </w:pPr>
      <w:r>
        <w:rPr>
          <w:spacing w:val="-15"/>
          <w:sz w:val="24"/>
          <w:szCs w:val="24"/>
        </w:rPr>
        <w:t>1.4.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Оплата труда работника учреждения производится в виде заработной платы и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включает в себя:</w:t>
      </w:r>
    </w:p>
    <w:p w:rsidR="00332674" w:rsidRDefault="00332674" w:rsidP="00332674">
      <w:pPr>
        <w:numPr>
          <w:ilvl w:val="0"/>
          <w:numId w:val="3"/>
        </w:numPr>
        <w:shd w:val="clear" w:color="auto" w:fill="FFFFFF"/>
        <w:tabs>
          <w:tab w:val="left" w:pos="1032"/>
        </w:tabs>
        <w:spacing w:before="10" w:line="274" w:lineRule="exact"/>
        <w:ind w:left="87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тарифную ставку (оклад)</w:t>
      </w:r>
    </w:p>
    <w:p w:rsidR="00332674" w:rsidRDefault="00332674" w:rsidP="00332674">
      <w:pPr>
        <w:numPr>
          <w:ilvl w:val="0"/>
          <w:numId w:val="3"/>
        </w:numPr>
        <w:shd w:val="clear" w:color="auto" w:fill="FFFFFF"/>
        <w:tabs>
          <w:tab w:val="left" w:pos="1032"/>
        </w:tabs>
        <w:spacing w:line="274" w:lineRule="exact"/>
        <w:ind w:left="87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стимулирующие выплаты</w:t>
      </w:r>
    </w:p>
    <w:p w:rsidR="00332674" w:rsidRDefault="00332674" w:rsidP="00332674">
      <w:pPr>
        <w:numPr>
          <w:ilvl w:val="0"/>
          <w:numId w:val="3"/>
        </w:numPr>
        <w:shd w:val="clear" w:color="auto" w:fill="FFFFFF"/>
        <w:tabs>
          <w:tab w:val="left" w:pos="1032"/>
        </w:tabs>
        <w:spacing w:line="274" w:lineRule="exact"/>
        <w:ind w:left="874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иные виды выплат.</w:t>
      </w:r>
    </w:p>
    <w:p w:rsidR="00332674" w:rsidRDefault="00332674" w:rsidP="00332674">
      <w:pPr>
        <w:rPr>
          <w:sz w:val="2"/>
          <w:szCs w:val="2"/>
        </w:rPr>
      </w:pPr>
    </w:p>
    <w:p w:rsidR="00332674" w:rsidRDefault="00332674" w:rsidP="00332674">
      <w:pPr>
        <w:numPr>
          <w:ilvl w:val="0"/>
          <w:numId w:val="4"/>
        </w:numPr>
        <w:shd w:val="clear" w:color="auto" w:fill="FFFFFF"/>
        <w:tabs>
          <w:tab w:val="left" w:pos="1282"/>
        </w:tabs>
        <w:spacing w:line="274" w:lineRule="exact"/>
        <w:ind w:right="115" w:firstLine="797"/>
        <w:jc w:val="both"/>
        <w:rPr>
          <w:spacing w:val="-15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порядке и размерах, установленные нормативными правовыми актами </w:t>
      </w:r>
      <w:r>
        <w:rPr>
          <w:rFonts w:eastAsia="Times New Roman"/>
          <w:spacing w:val="-2"/>
          <w:sz w:val="24"/>
          <w:szCs w:val="24"/>
        </w:rPr>
        <w:t xml:space="preserve">Российской Федерации и Красноярского края, к заработной плате работников учреждений </w:t>
      </w:r>
      <w:r>
        <w:rPr>
          <w:rFonts w:eastAsia="Times New Roman"/>
          <w:sz w:val="24"/>
          <w:szCs w:val="24"/>
        </w:rPr>
        <w:t>устанавливаются и выплачиваются районный коэффициент и процентная надбавка за работу в местах особыми климатическими условиями.</w:t>
      </w:r>
    </w:p>
    <w:p w:rsidR="00332674" w:rsidRDefault="00332674" w:rsidP="00332674">
      <w:pPr>
        <w:numPr>
          <w:ilvl w:val="0"/>
          <w:numId w:val="4"/>
        </w:numPr>
        <w:shd w:val="clear" w:color="auto" w:fill="FFFFFF"/>
        <w:tabs>
          <w:tab w:val="left" w:pos="1282"/>
        </w:tabs>
        <w:spacing w:line="274" w:lineRule="exact"/>
        <w:ind w:right="120" w:firstLine="797"/>
        <w:jc w:val="both"/>
        <w:rPr>
          <w:spacing w:val="-17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Порядок исчисления заработной платы работников учреждения, включая стимулирующие и иные выплаты, устанавливается правовыми актами Восточенского </w:t>
      </w:r>
      <w:r>
        <w:rPr>
          <w:rFonts w:eastAsia="Times New Roman"/>
          <w:sz w:val="24"/>
          <w:szCs w:val="24"/>
        </w:rPr>
        <w:t>сельсовета.</w:t>
      </w:r>
    </w:p>
    <w:p w:rsidR="00332674" w:rsidRDefault="00332674" w:rsidP="00332674">
      <w:pPr>
        <w:shd w:val="clear" w:color="auto" w:fill="FFFFFF"/>
        <w:spacing w:before="288"/>
        <w:ind w:left="2179"/>
      </w:pPr>
      <w:r>
        <w:rPr>
          <w:b/>
          <w:bCs/>
          <w:i/>
          <w:iCs/>
          <w:spacing w:val="-1"/>
          <w:sz w:val="24"/>
          <w:szCs w:val="24"/>
        </w:rPr>
        <w:t xml:space="preserve">2.   </w:t>
      </w:r>
      <w:r>
        <w:rPr>
          <w:rFonts w:eastAsia="Times New Roman"/>
          <w:b/>
          <w:bCs/>
          <w:i/>
          <w:iCs/>
          <w:spacing w:val="-1"/>
          <w:sz w:val="24"/>
          <w:szCs w:val="24"/>
        </w:rPr>
        <w:t>Порядок определения разрядов оплаты труда.</w:t>
      </w:r>
    </w:p>
    <w:p w:rsidR="00332674" w:rsidRDefault="00332674" w:rsidP="00332674">
      <w:pPr>
        <w:numPr>
          <w:ilvl w:val="0"/>
          <w:numId w:val="5"/>
        </w:numPr>
        <w:shd w:val="clear" w:color="auto" w:fill="FFFFFF"/>
        <w:tabs>
          <w:tab w:val="left" w:pos="1248"/>
        </w:tabs>
        <w:spacing w:before="274" w:line="274" w:lineRule="exact"/>
        <w:ind w:left="1248" w:hanging="547"/>
        <w:rPr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t>Тарифная ставка первого разряда единой тарифной сетки устанавливается в размере 1688 рубля.</w:t>
      </w:r>
    </w:p>
    <w:p w:rsidR="00332674" w:rsidRDefault="00332674" w:rsidP="00332674">
      <w:pPr>
        <w:numPr>
          <w:ilvl w:val="0"/>
          <w:numId w:val="5"/>
        </w:numPr>
        <w:shd w:val="clear" w:color="auto" w:fill="FFFFFF"/>
        <w:tabs>
          <w:tab w:val="left" w:pos="1248"/>
        </w:tabs>
        <w:spacing w:line="274" w:lineRule="exact"/>
        <w:ind w:left="1248" w:hanging="547"/>
        <w:rPr>
          <w:spacing w:val="-8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Разряды оплаты труда работников учреждений устанавливаются </w:t>
      </w:r>
      <w:proofErr w:type="gramStart"/>
      <w:r>
        <w:rPr>
          <w:rFonts w:eastAsia="Times New Roman"/>
          <w:spacing w:val="-1"/>
          <w:sz w:val="24"/>
          <w:szCs w:val="24"/>
        </w:rPr>
        <w:t>с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следующем </w:t>
      </w:r>
      <w:r>
        <w:rPr>
          <w:rFonts w:eastAsia="Times New Roman"/>
          <w:sz w:val="24"/>
          <w:szCs w:val="24"/>
        </w:rPr>
        <w:t>диапазоне: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45"/>
        <w:gridCol w:w="2674"/>
      </w:tblGrid>
      <w:tr w:rsidR="00332674" w:rsidTr="00332674">
        <w:trPr>
          <w:trHeight w:hRule="exact" w:val="293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2674" w:rsidRDefault="00332674">
            <w:pPr>
              <w:shd w:val="clear" w:color="auto" w:fill="FFFFFF"/>
              <w:spacing w:line="276" w:lineRule="auto"/>
              <w:ind w:left="14"/>
            </w:pPr>
            <w:r>
              <w:rPr>
                <w:rFonts w:eastAsia="Times New Roman"/>
                <w:sz w:val="24"/>
                <w:szCs w:val="24"/>
              </w:rPr>
              <w:t>Наименование занимаемой должности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2674" w:rsidRDefault="00332674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pacing w:val="-3"/>
                <w:sz w:val="24"/>
                <w:szCs w:val="24"/>
              </w:rPr>
              <w:t>Диапазон разрядов</w:t>
            </w:r>
          </w:p>
        </w:tc>
      </w:tr>
      <w:tr w:rsidR="00332674" w:rsidTr="00332674">
        <w:trPr>
          <w:trHeight w:hRule="exact" w:val="288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2674" w:rsidRDefault="00332674">
            <w:pPr>
              <w:shd w:val="clear" w:color="auto" w:fill="FFFFFF"/>
              <w:spacing w:line="276" w:lineRule="auto"/>
              <w:ind w:left="10"/>
            </w:pPr>
            <w:r>
              <w:rPr>
                <w:rFonts w:eastAsia="Times New Roman"/>
                <w:sz w:val="24"/>
                <w:szCs w:val="24"/>
              </w:rPr>
              <w:t>Директор МП «Березка»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2674" w:rsidRDefault="00332674">
            <w:pPr>
              <w:shd w:val="clear" w:color="auto" w:fill="FFFFFF"/>
              <w:spacing w:line="276" w:lineRule="auto"/>
              <w:ind w:left="29"/>
            </w:pPr>
            <w:r>
              <w:rPr>
                <w:sz w:val="24"/>
                <w:szCs w:val="24"/>
              </w:rPr>
              <w:t>10-12</w:t>
            </w:r>
          </w:p>
        </w:tc>
      </w:tr>
      <w:tr w:rsidR="00332674" w:rsidTr="00332674">
        <w:trPr>
          <w:trHeight w:hRule="exact" w:val="288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2674" w:rsidRDefault="00332674">
            <w:pPr>
              <w:shd w:val="clear" w:color="auto" w:fill="FFFFFF"/>
              <w:spacing w:line="276" w:lineRule="auto"/>
              <w:ind w:left="19"/>
            </w:pPr>
            <w:r>
              <w:rPr>
                <w:rFonts w:eastAsia="Times New Roman"/>
                <w:sz w:val="24"/>
                <w:szCs w:val="24"/>
              </w:rPr>
              <w:t>Электрик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2674" w:rsidRDefault="00332674">
            <w:pPr>
              <w:shd w:val="clear" w:color="auto" w:fill="FFFFFF"/>
              <w:spacing w:line="276" w:lineRule="auto"/>
              <w:ind w:left="5"/>
            </w:pPr>
            <w:r>
              <w:rPr>
                <w:sz w:val="24"/>
                <w:szCs w:val="24"/>
              </w:rPr>
              <w:t>2-6</w:t>
            </w:r>
          </w:p>
        </w:tc>
      </w:tr>
      <w:tr w:rsidR="00332674" w:rsidTr="00332674">
        <w:trPr>
          <w:trHeight w:hRule="exact" w:val="288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2674" w:rsidRDefault="00332674">
            <w:pPr>
              <w:shd w:val="clear" w:color="auto" w:fill="FFFFFF"/>
              <w:spacing w:line="276" w:lineRule="auto"/>
              <w:ind w:left="10"/>
            </w:pPr>
            <w:r>
              <w:rPr>
                <w:rFonts w:eastAsia="Times New Roman"/>
                <w:sz w:val="24"/>
                <w:szCs w:val="24"/>
              </w:rPr>
              <w:t>Тракторист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2674" w:rsidRDefault="00332674">
            <w:pPr>
              <w:shd w:val="clear" w:color="auto" w:fill="FFFFFF"/>
              <w:spacing w:line="276" w:lineRule="auto"/>
            </w:pPr>
            <w:r>
              <w:rPr>
                <w:sz w:val="24"/>
                <w:szCs w:val="24"/>
              </w:rPr>
              <w:t>2-6</w:t>
            </w:r>
          </w:p>
        </w:tc>
      </w:tr>
      <w:tr w:rsidR="00332674" w:rsidTr="00332674">
        <w:trPr>
          <w:trHeight w:hRule="exact" w:val="293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2674" w:rsidRDefault="00332674">
            <w:pPr>
              <w:shd w:val="clear" w:color="auto" w:fill="FFFFFF"/>
              <w:spacing w:line="276" w:lineRule="auto"/>
              <w:ind w:left="14"/>
            </w:pPr>
            <w:r>
              <w:rPr>
                <w:rFonts w:eastAsia="Times New Roman"/>
                <w:sz w:val="24"/>
                <w:szCs w:val="24"/>
              </w:rPr>
              <w:t>Рабочий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2674" w:rsidRDefault="00332674">
            <w:pPr>
              <w:shd w:val="clear" w:color="auto" w:fill="FFFFFF"/>
              <w:spacing w:line="276" w:lineRule="auto"/>
              <w:ind w:left="24"/>
            </w:pPr>
            <w:r>
              <w:rPr>
                <w:sz w:val="24"/>
                <w:szCs w:val="24"/>
              </w:rPr>
              <w:t>1-4</w:t>
            </w:r>
          </w:p>
        </w:tc>
      </w:tr>
    </w:tbl>
    <w:p w:rsidR="00332674" w:rsidRDefault="00332674" w:rsidP="00332674"/>
    <w:p w:rsidR="00332674" w:rsidRDefault="00332674" w:rsidP="00332674">
      <w:pPr>
        <w:shd w:val="clear" w:color="auto" w:fill="FFFFFF"/>
        <w:tabs>
          <w:tab w:val="left" w:pos="989"/>
        </w:tabs>
        <w:spacing w:before="115" w:line="274" w:lineRule="exact"/>
        <w:ind w:right="10"/>
        <w:jc w:val="both"/>
        <w:rPr>
          <w:spacing w:val="-18"/>
          <w:sz w:val="24"/>
          <w:szCs w:val="24"/>
        </w:rPr>
        <w:sectPr w:rsidR="00332674">
          <w:type w:val="continuous"/>
          <w:pgSz w:w="11909" w:h="16834"/>
          <w:pgMar w:top="1440" w:right="847" w:bottom="720" w:left="1726" w:header="720" w:footer="720" w:gutter="0"/>
          <w:cols w:space="60"/>
          <w:noEndnote/>
        </w:sectPr>
      </w:pPr>
    </w:p>
    <w:p w:rsidR="00332674" w:rsidRDefault="00332674" w:rsidP="00332674">
      <w:pPr>
        <w:numPr>
          <w:ilvl w:val="0"/>
          <w:numId w:val="6"/>
        </w:numPr>
        <w:shd w:val="clear" w:color="auto" w:fill="FFFFFF"/>
        <w:tabs>
          <w:tab w:val="left" w:pos="1109"/>
        </w:tabs>
        <w:spacing w:line="274" w:lineRule="exact"/>
        <w:ind w:left="14" w:firstLine="653"/>
        <w:jc w:val="both"/>
        <w:rPr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Тарифные ставки (оклады) второго и последующего разрядов тарифной сетки по оплате труда работников учреждений определяется путем умножения размера тарифной ставки первого разряда на соответствующий тарифный коэффициент.</w:t>
      </w:r>
    </w:p>
    <w:p w:rsidR="00332674" w:rsidRDefault="00332674" w:rsidP="00332674">
      <w:pPr>
        <w:numPr>
          <w:ilvl w:val="0"/>
          <w:numId w:val="6"/>
        </w:numPr>
        <w:shd w:val="clear" w:color="auto" w:fill="FFFFFF"/>
        <w:tabs>
          <w:tab w:val="left" w:pos="1109"/>
        </w:tabs>
        <w:spacing w:line="274" w:lineRule="exact"/>
        <w:ind w:left="14" w:right="5" w:firstLine="653"/>
        <w:jc w:val="both"/>
        <w:rPr>
          <w:spacing w:val="-8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Тарифные коэффициенты по оплате труда работников учреждений бюджетной сферы устанавливаются в размерах </w:t>
      </w:r>
      <w:proofErr w:type="gramStart"/>
      <w:r>
        <w:rPr>
          <w:rFonts w:eastAsia="Times New Roman"/>
          <w:spacing w:val="-1"/>
          <w:sz w:val="24"/>
          <w:szCs w:val="24"/>
        </w:rPr>
        <w:t>согласно Приложения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к настоящему Положению.</w:t>
      </w:r>
    </w:p>
    <w:p w:rsidR="00332674" w:rsidRDefault="00332674" w:rsidP="00332674">
      <w:pPr>
        <w:numPr>
          <w:ilvl w:val="0"/>
          <w:numId w:val="6"/>
        </w:numPr>
        <w:shd w:val="clear" w:color="auto" w:fill="FFFFFF"/>
        <w:tabs>
          <w:tab w:val="left" w:pos="1109"/>
        </w:tabs>
        <w:spacing w:before="5" w:line="274" w:lineRule="exact"/>
        <w:ind w:left="14" w:right="10" w:firstLine="653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>Тарифная сетка по оплате труда работников учреждений устанавливается в размере согласно Приложению № 1 к настоящему Положению.</w:t>
      </w:r>
    </w:p>
    <w:p w:rsidR="00332674" w:rsidRDefault="00332674" w:rsidP="00332674">
      <w:pPr>
        <w:numPr>
          <w:ilvl w:val="0"/>
          <w:numId w:val="6"/>
        </w:numPr>
        <w:shd w:val="clear" w:color="auto" w:fill="FFFFFF"/>
        <w:tabs>
          <w:tab w:val="left" w:pos="1109"/>
        </w:tabs>
        <w:spacing w:before="5" w:line="274" w:lineRule="exact"/>
        <w:ind w:left="14" w:firstLine="653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Индексация (повышение) тарифной ставки (оклада) первого разряда тарифной </w:t>
      </w:r>
      <w:r>
        <w:rPr>
          <w:rFonts w:eastAsia="Times New Roman"/>
          <w:spacing w:val="-1"/>
          <w:sz w:val="24"/>
          <w:szCs w:val="24"/>
        </w:rPr>
        <w:t xml:space="preserve">сетки осуществляется администрацией сельсовета путем внесения изменений в настоящее </w:t>
      </w:r>
      <w:r>
        <w:rPr>
          <w:rFonts w:eastAsia="Times New Roman"/>
          <w:sz w:val="24"/>
          <w:szCs w:val="24"/>
        </w:rPr>
        <w:t>Решение.</w:t>
      </w:r>
    </w:p>
    <w:p w:rsidR="00332674" w:rsidRDefault="00332674" w:rsidP="00332674">
      <w:pPr>
        <w:shd w:val="clear" w:color="auto" w:fill="FFFFFF"/>
        <w:spacing w:before="288"/>
        <w:ind w:left="3134"/>
      </w:pPr>
      <w:r>
        <w:rPr>
          <w:i/>
          <w:iCs/>
          <w:sz w:val="24"/>
          <w:szCs w:val="24"/>
        </w:rPr>
        <w:t xml:space="preserve">3.   </w:t>
      </w:r>
      <w:r>
        <w:rPr>
          <w:rFonts w:eastAsia="Times New Roman"/>
          <w:i/>
          <w:iCs/>
          <w:sz w:val="24"/>
          <w:szCs w:val="24"/>
        </w:rPr>
        <w:t>Компенсационные выплаты.</w:t>
      </w:r>
    </w:p>
    <w:p w:rsidR="00332674" w:rsidRDefault="00332674" w:rsidP="00332674">
      <w:pPr>
        <w:shd w:val="clear" w:color="auto" w:fill="FFFFFF"/>
        <w:spacing w:before="269" w:line="274" w:lineRule="exact"/>
        <w:ind w:left="19" w:right="5" w:firstLine="706"/>
        <w:jc w:val="both"/>
      </w:pPr>
      <w:proofErr w:type="gramStart"/>
      <w:r>
        <w:rPr>
          <w:sz w:val="24"/>
          <w:szCs w:val="24"/>
        </w:rPr>
        <w:t>3.1.</w:t>
      </w:r>
      <w:r>
        <w:rPr>
          <w:rFonts w:eastAsia="Times New Roman"/>
          <w:spacing w:val="-2"/>
          <w:sz w:val="24"/>
          <w:szCs w:val="24"/>
        </w:rPr>
        <w:t xml:space="preserve">Работники учреждений имеют право на компенсационные выплаты (доплаты и </w:t>
      </w:r>
      <w:r>
        <w:rPr>
          <w:rFonts w:eastAsia="Times New Roman"/>
          <w:sz w:val="24"/>
          <w:szCs w:val="24"/>
        </w:rPr>
        <w:t xml:space="preserve">надбавки), связанные с режимом работы и особыми условиями труда в различных отраслях, определяемые в порядке и размерах, установленных Трудовым кодексом </w:t>
      </w:r>
      <w:r>
        <w:rPr>
          <w:rFonts w:eastAsia="Times New Roman"/>
          <w:spacing w:val="-1"/>
          <w:sz w:val="24"/>
          <w:szCs w:val="24"/>
        </w:rPr>
        <w:t xml:space="preserve">Российской Федерации, федеральными законами и законами Красноярского края, иными нормативными правовыми актами органов государственной власти и самоуправления, </w:t>
      </w:r>
      <w:r>
        <w:rPr>
          <w:rFonts w:eastAsia="Times New Roman"/>
          <w:sz w:val="24"/>
          <w:szCs w:val="24"/>
        </w:rPr>
        <w:t>настоящим Положением.</w:t>
      </w:r>
      <w:proofErr w:type="gramEnd"/>
    </w:p>
    <w:p w:rsidR="00332674" w:rsidRDefault="00332674" w:rsidP="00332674">
      <w:pPr>
        <w:shd w:val="clear" w:color="auto" w:fill="FFFFFF"/>
        <w:spacing w:before="5" w:line="274" w:lineRule="exact"/>
        <w:ind w:left="734"/>
      </w:pPr>
      <w:r>
        <w:rPr>
          <w:spacing w:val="-1"/>
          <w:sz w:val="24"/>
          <w:szCs w:val="24"/>
        </w:rPr>
        <w:t xml:space="preserve">3.2. </w:t>
      </w:r>
      <w:r>
        <w:rPr>
          <w:rFonts w:eastAsia="Times New Roman"/>
          <w:spacing w:val="-1"/>
          <w:sz w:val="24"/>
          <w:szCs w:val="24"/>
        </w:rPr>
        <w:t>Для директора устанавливаются следующие компенсационные выплаты:</w:t>
      </w:r>
    </w:p>
    <w:p w:rsidR="00332674" w:rsidRDefault="00332674" w:rsidP="00332674">
      <w:pPr>
        <w:shd w:val="clear" w:color="auto" w:fill="FFFFFF"/>
        <w:tabs>
          <w:tab w:val="left" w:pos="1205"/>
        </w:tabs>
        <w:spacing w:line="274" w:lineRule="exact"/>
        <w:ind w:left="960"/>
      </w:pPr>
      <w:r>
        <w:rPr>
          <w:rFonts w:eastAsia="Times New Roman"/>
          <w:spacing w:val="-12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ab/>
        <w:t>районный коэффициент в размере 30 % к заработной плате;</w:t>
      </w:r>
    </w:p>
    <w:p w:rsidR="00332674" w:rsidRDefault="00332674" w:rsidP="00332674">
      <w:pPr>
        <w:shd w:val="clear" w:color="auto" w:fill="FFFFFF"/>
        <w:tabs>
          <w:tab w:val="left" w:pos="1205"/>
        </w:tabs>
        <w:spacing w:line="274" w:lineRule="exact"/>
        <w:ind w:left="19" w:firstLine="941"/>
      </w:pPr>
      <w:r>
        <w:rPr>
          <w:rFonts w:eastAsia="Times New Roman"/>
          <w:spacing w:val="-8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ab/>
        <w:t>процентные надбавки к заработной плате за стаж работы в районах Крайнего</w:t>
      </w:r>
      <w:r>
        <w:rPr>
          <w:rFonts w:eastAsia="Times New Roman"/>
          <w:sz w:val="24"/>
          <w:szCs w:val="24"/>
        </w:rPr>
        <w:br/>
        <w:t>Севера и приравненных к ним местностям в размере 30 % к заработной плате.</w:t>
      </w:r>
    </w:p>
    <w:p w:rsidR="00332674" w:rsidRDefault="00332674" w:rsidP="00332674">
      <w:pPr>
        <w:shd w:val="clear" w:color="auto" w:fill="FFFFFF"/>
        <w:tabs>
          <w:tab w:val="left" w:pos="1157"/>
        </w:tabs>
        <w:spacing w:line="274" w:lineRule="exact"/>
        <w:ind w:left="5" w:right="5" w:firstLine="658"/>
        <w:jc w:val="both"/>
      </w:pPr>
      <w:r>
        <w:rPr>
          <w:spacing w:val="-8"/>
          <w:sz w:val="24"/>
          <w:szCs w:val="24"/>
        </w:rPr>
        <w:t>3.3.</w:t>
      </w:r>
      <w:r>
        <w:rPr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Работникам, месячная плата которых по основному месту работы при не</w:t>
      </w:r>
      <w:r>
        <w:rPr>
          <w:rFonts w:eastAsia="Times New Roman"/>
          <w:sz w:val="24"/>
          <w:szCs w:val="24"/>
        </w:rPr>
        <w:br/>
        <w:t>полностью отработанной норме рабочего времени с учетом компенсационных и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стимулирующих выплат ниже размера минимальной заработной платы, установленного в</w:t>
      </w:r>
      <w:r>
        <w:rPr>
          <w:rFonts w:eastAsia="Times New Roman"/>
          <w:spacing w:val="-1"/>
          <w:sz w:val="24"/>
          <w:szCs w:val="24"/>
        </w:rPr>
        <w:br/>
        <w:t>Красноярском крае, исчисленного пропорционально отработанному работником времени,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установить доплату, размер которой для каждого работника определяется как разница</w:t>
      </w:r>
      <w:r>
        <w:rPr>
          <w:rFonts w:eastAsia="Times New Roman"/>
          <w:sz w:val="24"/>
          <w:szCs w:val="24"/>
        </w:rPr>
        <w:br/>
        <w:t>между размером минимальной заработной платы, исчисленного пропорционально</w:t>
      </w:r>
      <w:r>
        <w:rPr>
          <w:rFonts w:eastAsia="Times New Roman"/>
          <w:sz w:val="24"/>
          <w:szCs w:val="24"/>
        </w:rPr>
        <w:br/>
        <w:t>отработанному работником времени, и величиной заработной платы конкретного</w:t>
      </w:r>
      <w:proofErr w:type="gramEnd"/>
      <w:r>
        <w:rPr>
          <w:rFonts w:eastAsia="Times New Roman"/>
          <w:sz w:val="24"/>
          <w:szCs w:val="24"/>
        </w:rPr>
        <w:br/>
        <w:t>работника за соответствующий период времени.</w:t>
      </w:r>
    </w:p>
    <w:p w:rsidR="00332674" w:rsidRDefault="00332674" w:rsidP="00332674">
      <w:pPr>
        <w:shd w:val="clear" w:color="auto" w:fill="FFFFFF"/>
        <w:tabs>
          <w:tab w:val="left" w:pos="1090"/>
        </w:tabs>
        <w:spacing w:before="5" w:line="274" w:lineRule="exact"/>
        <w:ind w:left="14" w:right="19" w:firstLine="653"/>
        <w:jc w:val="both"/>
      </w:pPr>
      <w:r>
        <w:rPr>
          <w:spacing w:val="-11"/>
          <w:sz w:val="24"/>
          <w:szCs w:val="24"/>
        </w:rPr>
        <w:t>3.4.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«Работникам, месячная заработная плата которых при полностью отработанной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норме рабочего времени и выполненной норме труда (трудовых обязанностей) не</w:t>
      </w:r>
      <w:r>
        <w:rPr>
          <w:rFonts w:eastAsia="Times New Roman"/>
          <w:sz w:val="24"/>
          <w:szCs w:val="24"/>
        </w:rPr>
        <w:br/>
        <w:t>превышает размер заработной платы, установленный настоящим пунктом,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предоставляется региональная выплата. Для целей расчёта региональной выплаты размер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заработной платы составляет 5205 рублей.</w:t>
      </w:r>
    </w:p>
    <w:p w:rsidR="00332674" w:rsidRDefault="00332674" w:rsidP="00332674">
      <w:pPr>
        <w:shd w:val="clear" w:color="auto" w:fill="FFFFFF"/>
        <w:spacing w:line="274" w:lineRule="exact"/>
        <w:ind w:left="14" w:right="24" w:firstLine="528"/>
        <w:jc w:val="both"/>
      </w:pPr>
      <w:r>
        <w:rPr>
          <w:rFonts w:eastAsia="Times New Roman"/>
          <w:spacing w:val="-1"/>
          <w:sz w:val="24"/>
          <w:szCs w:val="24"/>
        </w:rPr>
        <w:t xml:space="preserve">Региональная выплата для работника рассчитывается как разница между размером заработной платы, установленным настоящим пунктом, и месячной заработной платой </w:t>
      </w:r>
      <w:r>
        <w:rPr>
          <w:rFonts w:eastAsia="Times New Roman"/>
          <w:sz w:val="24"/>
          <w:szCs w:val="24"/>
        </w:rPr>
        <w:t>конкретного работника при полностью отработанной норме рабочего времени и выполненной норме труда (трудовых обязанностей).</w:t>
      </w:r>
    </w:p>
    <w:p w:rsidR="00332674" w:rsidRDefault="00332674" w:rsidP="00332674">
      <w:pPr>
        <w:shd w:val="clear" w:color="auto" w:fill="FFFFFF"/>
        <w:spacing w:line="274" w:lineRule="exact"/>
        <w:ind w:right="24" w:firstLine="528"/>
        <w:jc w:val="both"/>
      </w:pPr>
      <w:proofErr w:type="gramStart"/>
      <w:r>
        <w:rPr>
          <w:rFonts w:eastAsia="Times New Roman"/>
          <w:spacing w:val="-1"/>
          <w:sz w:val="24"/>
          <w:szCs w:val="24"/>
        </w:rPr>
        <w:t xml:space="preserve">Работникам, месячная заработная плата которых по основному месту работы при не полностью отработанной норме рабочего времени ниже размера заработной платы, </w:t>
      </w:r>
      <w:r>
        <w:rPr>
          <w:rFonts w:eastAsia="Times New Roman"/>
          <w:sz w:val="24"/>
          <w:szCs w:val="24"/>
        </w:rPr>
        <w:t xml:space="preserve">установленного настоящим пунктом, исчисленного пропорционально отработанного </w:t>
      </w:r>
      <w:r>
        <w:rPr>
          <w:rFonts w:eastAsia="Times New Roman"/>
          <w:spacing w:val="-1"/>
          <w:sz w:val="24"/>
          <w:szCs w:val="24"/>
        </w:rPr>
        <w:t xml:space="preserve">времени, установить региональную выплату, размер которой для каждого работника </w:t>
      </w:r>
      <w:r>
        <w:rPr>
          <w:rFonts w:eastAsia="Times New Roman"/>
          <w:spacing w:val="-2"/>
          <w:sz w:val="24"/>
          <w:szCs w:val="24"/>
        </w:rPr>
        <w:t xml:space="preserve">определяется как разница между размером заработной платы, установленным настоящим </w:t>
      </w:r>
      <w:r>
        <w:rPr>
          <w:rFonts w:eastAsia="Times New Roman"/>
          <w:sz w:val="24"/>
          <w:szCs w:val="24"/>
        </w:rPr>
        <w:t>пунктом, исчисленным пропорционально отработанному работником времени, и величиной заработной платы конкретного работника за соответствующий период времени.</w:t>
      </w:r>
      <w:proofErr w:type="gramEnd"/>
    </w:p>
    <w:p w:rsidR="00332674" w:rsidRDefault="00332674" w:rsidP="00332674">
      <w:pPr>
        <w:shd w:val="clear" w:color="auto" w:fill="FFFFFF"/>
        <w:spacing w:line="274" w:lineRule="exact"/>
        <w:ind w:left="5" w:right="43" w:firstLine="509"/>
        <w:jc w:val="both"/>
      </w:pPr>
      <w:r>
        <w:rPr>
          <w:rFonts w:eastAsia="Times New Roman"/>
          <w:sz w:val="24"/>
          <w:szCs w:val="24"/>
        </w:rPr>
        <w:t xml:space="preserve">Для целей настоящего пункта, при расчёте региональной доплаты под месячной </w:t>
      </w:r>
      <w:r>
        <w:rPr>
          <w:rFonts w:eastAsia="Times New Roman"/>
          <w:spacing w:val="-1"/>
          <w:sz w:val="24"/>
          <w:szCs w:val="24"/>
        </w:rPr>
        <w:t>заработной платой понимается заработная плата конкретного работника с учётом доплаты</w:t>
      </w:r>
    </w:p>
    <w:p w:rsidR="005A34A7" w:rsidRDefault="005A34A7"/>
    <w:p w:rsidR="00332674" w:rsidRDefault="00332674"/>
    <w:p w:rsidR="00332674" w:rsidRDefault="00332674"/>
    <w:p w:rsidR="00332674" w:rsidRDefault="00332674"/>
    <w:p w:rsidR="00332674" w:rsidRDefault="00332674"/>
    <w:p w:rsidR="00332674" w:rsidRDefault="00332674" w:rsidP="00332674">
      <w:pPr>
        <w:shd w:val="clear" w:color="auto" w:fill="FFFFFF"/>
        <w:spacing w:line="274" w:lineRule="exact"/>
        <w:ind w:left="29" w:right="14"/>
        <w:jc w:val="both"/>
      </w:pPr>
      <w:r>
        <w:rPr>
          <w:rFonts w:eastAsia="Times New Roman"/>
          <w:sz w:val="24"/>
          <w:szCs w:val="24"/>
        </w:rPr>
        <w:lastRenderedPageBreak/>
        <w:t>до размера минимальной заработной платы, установленного в Красноярском крае (в случае её осуществления).</w:t>
      </w:r>
    </w:p>
    <w:p w:rsidR="00332674" w:rsidRDefault="00332674" w:rsidP="00332674">
      <w:pPr>
        <w:shd w:val="clear" w:color="auto" w:fill="FFFFFF"/>
        <w:spacing w:line="274" w:lineRule="exact"/>
        <w:ind w:left="38" w:right="10" w:firstLine="523"/>
        <w:jc w:val="both"/>
      </w:pPr>
      <w:r>
        <w:rPr>
          <w:rFonts w:eastAsia="Times New Roman"/>
          <w:sz w:val="24"/>
          <w:szCs w:val="24"/>
        </w:rPr>
        <w:t xml:space="preserve">Региональная выплата включает в себя начисления по районному коэффициенту, </w:t>
      </w:r>
      <w:r>
        <w:rPr>
          <w:rFonts w:eastAsia="Times New Roman"/>
          <w:spacing w:val="-1"/>
          <w:sz w:val="24"/>
          <w:szCs w:val="24"/>
        </w:rPr>
        <w:t xml:space="preserve">процентной надбавке к заработной плате за стаж работы в районах Крайнего Севера и </w:t>
      </w:r>
      <w:r>
        <w:rPr>
          <w:rFonts w:eastAsia="Times New Roman"/>
          <w:sz w:val="24"/>
          <w:szCs w:val="24"/>
        </w:rPr>
        <w:t xml:space="preserve">приравненных к ним местностях или надбавке </w:t>
      </w:r>
      <w:proofErr w:type="gramStart"/>
      <w:r>
        <w:rPr>
          <w:rFonts w:eastAsia="Times New Roman"/>
          <w:sz w:val="24"/>
          <w:szCs w:val="24"/>
        </w:rPr>
        <w:t>за</w:t>
      </w:r>
      <w:proofErr w:type="gramEnd"/>
      <w:r>
        <w:rPr>
          <w:rFonts w:eastAsia="Times New Roman"/>
          <w:sz w:val="24"/>
          <w:szCs w:val="24"/>
        </w:rPr>
        <w:t xml:space="preserve"> работе в местностях с особыми климатическими условиями.</w:t>
      </w:r>
    </w:p>
    <w:p w:rsidR="00332674" w:rsidRDefault="00332674" w:rsidP="00332674">
      <w:pPr>
        <w:shd w:val="clear" w:color="auto" w:fill="FFFFFF"/>
        <w:spacing w:line="274" w:lineRule="exact"/>
        <w:ind w:left="24"/>
      </w:pPr>
      <w:r>
        <w:rPr>
          <w:rFonts w:eastAsia="Times New Roman"/>
          <w:sz w:val="24"/>
          <w:szCs w:val="24"/>
        </w:rPr>
        <w:t>Размеры заработной платы для расчёта региональной выплаты включают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условиями». 3.5. Электрик:</w:t>
      </w:r>
    </w:p>
    <w:p w:rsidR="00332674" w:rsidRDefault="00332674" w:rsidP="00332674">
      <w:pPr>
        <w:shd w:val="clear" w:color="auto" w:fill="FFFFFF"/>
        <w:tabs>
          <w:tab w:val="left" w:pos="1219"/>
        </w:tabs>
        <w:spacing w:line="274" w:lineRule="exact"/>
        <w:ind w:left="974"/>
      </w:pPr>
      <w:r>
        <w:rPr>
          <w:rFonts w:eastAsia="Times New Roman"/>
          <w:spacing w:val="-13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ab/>
        <w:t>надбавка электрику за сложность 35 % тарифной ставки (оклада);</w:t>
      </w:r>
    </w:p>
    <w:p w:rsidR="00332674" w:rsidRDefault="00332674" w:rsidP="00332674">
      <w:pPr>
        <w:shd w:val="clear" w:color="auto" w:fill="FFFFFF"/>
        <w:tabs>
          <w:tab w:val="left" w:pos="1301"/>
        </w:tabs>
        <w:spacing w:line="274" w:lineRule="exact"/>
        <w:ind w:left="970"/>
      </w:pPr>
      <w:r>
        <w:rPr>
          <w:rFonts w:eastAsia="Times New Roman"/>
          <w:spacing w:val="-8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ab/>
        <w:t>персональная надбавка устанавливается в размере 25,4%;</w:t>
      </w:r>
    </w:p>
    <w:p w:rsidR="00332674" w:rsidRDefault="00332674" w:rsidP="00332674">
      <w:pPr>
        <w:shd w:val="clear" w:color="auto" w:fill="FFFFFF"/>
        <w:tabs>
          <w:tab w:val="left" w:pos="1219"/>
        </w:tabs>
        <w:spacing w:line="274" w:lineRule="exact"/>
        <w:ind w:left="979"/>
      </w:pPr>
      <w:r>
        <w:rPr>
          <w:rFonts w:eastAsia="Times New Roman"/>
          <w:spacing w:val="-14"/>
          <w:sz w:val="24"/>
          <w:szCs w:val="24"/>
        </w:rPr>
        <w:t>в)</w:t>
      </w:r>
      <w:r>
        <w:rPr>
          <w:rFonts w:eastAsia="Times New Roman"/>
          <w:sz w:val="24"/>
          <w:szCs w:val="24"/>
        </w:rPr>
        <w:tab/>
        <w:t>районный коэффициент в размере 30 % к заработной плате;</w:t>
      </w:r>
    </w:p>
    <w:p w:rsidR="00332674" w:rsidRDefault="00332674" w:rsidP="00332674">
      <w:pPr>
        <w:shd w:val="clear" w:color="auto" w:fill="FFFFFF"/>
        <w:tabs>
          <w:tab w:val="left" w:pos="1219"/>
        </w:tabs>
        <w:spacing w:line="274" w:lineRule="exact"/>
        <w:ind w:left="29" w:right="10" w:firstLine="950"/>
        <w:jc w:val="both"/>
      </w:pPr>
      <w:r>
        <w:rPr>
          <w:rFonts w:eastAsia="Times New Roman"/>
          <w:spacing w:val="-11"/>
          <w:sz w:val="24"/>
          <w:szCs w:val="24"/>
        </w:rPr>
        <w:t>г)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процентные надбавки к заработной плате за стаж работы в районах Крайнего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Севера и приравненных к ним местностям в размере 30 % к заработной плате.</w:t>
      </w:r>
    </w:p>
    <w:p w:rsidR="00332674" w:rsidRDefault="00332674" w:rsidP="00332674">
      <w:pPr>
        <w:shd w:val="clear" w:color="auto" w:fill="FFFFFF"/>
        <w:spacing w:line="274" w:lineRule="exact"/>
        <w:ind w:left="797"/>
      </w:pPr>
      <w:r>
        <w:rPr>
          <w:spacing w:val="-1"/>
          <w:sz w:val="24"/>
          <w:szCs w:val="24"/>
        </w:rPr>
        <w:t xml:space="preserve">3.6. </w:t>
      </w:r>
      <w:r>
        <w:rPr>
          <w:rFonts w:eastAsia="Times New Roman"/>
          <w:spacing w:val="-1"/>
          <w:sz w:val="24"/>
          <w:szCs w:val="24"/>
        </w:rPr>
        <w:t>Тракторист:</w:t>
      </w:r>
    </w:p>
    <w:p w:rsidR="00332674" w:rsidRDefault="00332674" w:rsidP="00332674">
      <w:pPr>
        <w:shd w:val="clear" w:color="auto" w:fill="FFFFFF"/>
        <w:tabs>
          <w:tab w:val="left" w:pos="1219"/>
        </w:tabs>
        <w:spacing w:line="274" w:lineRule="exact"/>
        <w:ind w:left="974"/>
      </w:pPr>
      <w:r>
        <w:rPr>
          <w:rFonts w:eastAsia="Times New Roman"/>
          <w:spacing w:val="-10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ab/>
        <w:t>надбавка за классность в размере 20 % тарифной ставки (оклада);</w:t>
      </w:r>
    </w:p>
    <w:p w:rsidR="00332674" w:rsidRDefault="00332674" w:rsidP="00332674">
      <w:pPr>
        <w:shd w:val="clear" w:color="auto" w:fill="FFFFFF"/>
        <w:tabs>
          <w:tab w:val="left" w:pos="1315"/>
        </w:tabs>
        <w:spacing w:line="274" w:lineRule="exact"/>
        <w:ind w:left="34" w:right="5" w:firstLine="946"/>
        <w:jc w:val="both"/>
      </w:pPr>
      <w:r>
        <w:rPr>
          <w:rFonts w:eastAsia="Times New Roman"/>
          <w:spacing w:val="-11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ab/>
        <w:t>доплата трактористам за сложность устанавливается в размере до 40 %</w:t>
      </w:r>
      <w:r>
        <w:rPr>
          <w:rFonts w:eastAsia="Times New Roman"/>
          <w:sz w:val="24"/>
          <w:szCs w:val="24"/>
        </w:rPr>
        <w:br/>
        <w:t>тарифной ставки (оклада).</w:t>
      </w:r>
    </w:p>
    <w:p w:rsidR="00332674" w:rsidRDefault="00332674" w:rsidP="00332674">
      <w:pPr>
        <w:shd w:val="clear" w:color="auto" w:fill="FFFFFF"/>
        <w:tabs>
          <w:tab w:val="left" w:pos="1224"/>
        </w:tabs>
        <w:spacing w:line="274" w:lineRule="exact"/>
        <w:ind w:left="970"/>
      </w:pPr>
      <w:r>
        <w:rPr>
          <w:rFonts w:eastAsia="Times New Roman"/>
          <w:spacing w:val="-13"/>
          <w:sz w:val="24"/>
          <w:szCs w:val="24"/>
        </w:rPr>
        <w:t>в)</w:t>
      </w:r>
      <w:r>
        <w:rPr>
          <w:rFonts w:eastAsia="Times New Roman"/>
          <w:sz w:val="24"/>
          <w:szCs w:val="24"/>
        </w:rPr>
        <w:tab/>
        <w:t>доплата за вредность устанавливается в размере 5%;</w:t>
      </w:r>
    </w:p>
    <w:p w:rsidR="00332674" w:rsidRDefault="00332674" w:rsidP="00332674">
      <w:pPr>
        <w:shd w:val="clear" w:color="auto" w:fill="FFFFFF"/>
        <w:tabs>
          <w:tab w:val="left" w:pos="1224"/>
        </w:tabs>
        <w:spacing w:line="274" w:lineRule="exact"/>
        <w:ind w:left="970"/>
      </w:pPr>
      <w:r>
        <w:rPr>
          <w:rFonts w:eastAsia="Times New Roman"/>
          <w:spacing w:val="-15"/>
          <w:sz w:val="24"/>
          <w:szCs w:val="24"/>
        </w:rPr>
        <w:t>г)</w:t>
      </w:r>
      <w:r>
        <w:rPr>
          <w:rFonts w:eastAsia="Times New Roman"/>
          <w:sz w:val="24"/>
          <w:szCs w:val="24"/>
        </w:rPr>
        <w:tab/>
        <w:t>стимулирующая выплата устанавливается в размере 10%;</w:t>
      </w:r>
    </w:p>
    <w:p w:rsidR="00332674" w:rsidRDefault="00332674" w:rsidP="00332674">
      <w:pPr>
        <w:shd w:val="clear" w:color="auto" w:fill="FFFFFF"/>
        <w:tabs>
          <w:tab w:val="left" w:pos="1224"/>
        </w:tabs>
        <w:spacing w:line="274" w:lineRule="exact"/>
        <w:ind w:left="970"/>
      </w:pPr>
      <w:r>
        <w:rPr>
          <w:rFonts w:eastAsia="Times New Roman"/>
          <w:spacing w:val="-8"/>
          <w:sz w:val="24"/>
          <w:szCs w:val="24"/>
        </w:rPr>
        <w:t>д)</w:t>
      </w:r>
      <w:r>
        <w:rPr>
          <w:rFonts w:eastAsia="Times New Roman"/>
          <w:sz w:val="24"/>
          <w:szCs w:val="24"/>
        </w:rPr>
        <w:tab/>
        <w:t>районный коэффициент в размере 30 % к заработной плате;</w:t>
      </w:r>
    </w:p>
    <w:p w:rsidR="00332674" w:rsidRDefault="00332674" w:rsidP="00332674">
      <w:pPr>
        <w:shd w:val="clear" w:color="auto" w:fill="FFFFFF"/>
        <w:tabs>
          <w:tab w:val="left" w:pos="1224"/>
        </w:tabs>
        <w:spacing w:line="274" w:lineRule="exact"/>
        <w:ind w:left="29" w:right="14" w:firstLine="941"/>
        <w:jc w:val="both"/>
      </w:pPr>
      <w:r>
        <w:rPr>
          <w:rFonts w:eastAsia="Times New Roman"/>
          <w:spacing w:val="-12"/>
          <w:sz w:val="24"/>
          <w:szCs w:val="24"/>
        </w:rPr>
        <w:t>е)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процентные надбавки к заработной плате за стаж работы в районах Крайнего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Севера и приравненных к ним местностям в размере 30 % к заработной плате.</w:t>
      </w:r>
    </w:p>
    <w:p w:rsidR="00332674" w:rsidRDefault="00332674" w:rsidP="00332674">
      <w:pPr>
        <w:shd w:val="clear" w:color="auto" w:fill="FFFFFF"/>
        <w:spacing w:before="283"/>
        <w:ind w:left="3202"/>
      </w:pPr>
      <w:r>
        <w:rPr>
          <w:i/>
          <w:iCs/>
          <w:sz w:val="24"/>
          <w:szCs w:val="24"/>
        </w:rPr>
        <w:t xml:space="preserve">4.   </w:t>
      </w:r>
      <w:r>
        <w:rPr>
          <w:rFonts w:eastAsia="Times New Roman"/>
          <w:i/>
          <w:iCs/>
          <w:sz w:val="24"/>
          <w:szCs w:val="24"/>
        </w:rPr>
        <w:t>Стимулирующие выплаты.</w:t>
      </w:r>
    </w:p>
    <w:p w:rsidR="00332674" w:rsidRDefault="00332674" w:rsidP="00332674">
      <w:pPr>
        <w:shd w:val="clear" w:color="auto" w:fill="FFFFFF"/>
        <w:spacing w:before="274" w:line="274" w:lineRule="exact"/>
        <w:ind w:left="14" w:right="10" w:firstLine="710"/>
        <w:jc w:val="both"/>
      </w:pPr>
      <w:r>
        <w:rPr>
          <w:spacing w:val="-1"/>
          <w:sz w:val="24"/>
          <w:szCs w:val="24"/>
        </w:rPr>
        <w:t xml:space="preserve">4.1. </w:t>
      </w:r>
      <w:r>
        <w:rPr>
          <w:rFonts w:eastAsia="Times New Roman"/>
          <w:spacing w:val="-1"/>
          <w:sz w:val="24"/>
          <w:szCs w:val="24"/>
        </w:rPr>
        <w:t xml:space="preserve">Работникам учреждений в пределах утвержденного фонда оплаты труда могут устанавливаться следующие стимулирующие выплаты: премии и персональные надбавки </w:t>
      </w:r>
      <w:r>
        <w:rPr>
          <w:rFonts w:eastAsia="Times New Roman"/>
          <w:sz w:val="24"/>
          <w:szCs w:val="24"/>
        </w:rPr>
        <w:t>(доплаты).</w:t>
      </w:r>
    </w:p>
    <w:p w:rsidR="00332674" w:rsidRDefault="00332674" w:rsidP="00332674">
      <w:pPr>
        <w:shd w:val="clear" w:color="auto" w:fill="FFFFFF"/>
        <w:spacing w:before="5" w:line="274" w:lineRule="exact"/>
        <w:ind w:left="14" w:right="14" w:firstLine="706"/>
        <w:jc w:val="both"/>
      </w:pPr>
      <w:r>
        <w:rPr>
          <w:sz w:val="24"/>
          <w:szCs w:val="24"/>
        </w:rPr>
        <w:t>4.2.</w:t>
      </w:r>
      <w:r>
        <w:rPr>
          <w:rFonts w:eastAsia="Times New Roman"/>
          <w:sz w:val="24"/>
          <w:szCs w:val="24"/>
        </w:rPr>
        <w:t xml:space="preserve">Стимулирующие выплаты устанавливаются, дифференцировано в зависимости </w:t>
      </w:r>
      <w:r>
        <w:rPr>
          <w:rFonts w:eastAsia="Times New Roman"/>
          <w:spacing w:val="-1"/>
          <w:sz w:val="24"/>
          <w:szCs w:val="24"/>
        </w:rPr>
        <w:t xml:space="preserve">от объема и качества выполняемой работы, успешного выполнения работ, высокой </w:t>
      </w:r>
      <w:r>
        <w:rPr>
          <w:rFonts w:eastAsia="Times New Roman"/>
          <w:sz w:val="24"/>
          <w:szCs w:val="24"/>
        </w:rPr>
        <w:t>результативности работы и личного вклада в коллективные результаты работы.</w:t>
      </w:r>
    </w:p>
    <w:p w:rsidR="00332674" w:rsidRDefault="00332674" w:rsidP="00332674">
      <w:pPr>
        <w:shd w:val="clear" w:color="auto" w:fill="FFFFFF"/>
        <w:spacing w:line="274" w:lineRule="exact"/>
        <w:ind w:left="662"/>
      </w:pPr>
      <w:r>
        <w:rPr>
          <w:sz w:val="24"/>
          <w:szCs w:val="24"/>
        </w:rPr>
        <w:t xml:space="preserve">4.3. </w:t>
      </w:r>
      <w:r>
        <w:rPr>
          <w:rFonts w:eastAsia="Times New Roman"/>
          <w:sz w:val="24"/>
          <w:szCs w:val="24"/>
        </w:rPr>
        <w:t>Премии устанавливаются</w:t>
      </w:r>
    </w:p>
    <w:p w:rsidR="00332674" w:rsidRDefault="00332674" w:rsidP="00332674">
      <w:pPr>
        <w:shd w:val="clear" w:color="auto" w:fill="FFFFFF"/>
        <w:tabs>
          <w:tab w:val="left" w:pos="1042"/>
        </w:tabs>
        <w:spacing w:before="269" w:line="274" w:lineRule="exact"/>
        <w:ind w:left="720" w:right="461" w:firstLine="182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по итогам работы за год - в размере до трех тарифных ставок (окладов).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4.4. Персональная надбавка устанавливается:</w:t>
      </w:r>
    </w:p>
    <w:p w:rsidR="00332674" w:rsidRDefault="00332674" w:rsidP="00332674">
      <w:pPr>
        <w:numPr>
          <w:ilvl w:val="0"/>
          <w:numId w:val="7"/>
        </w:numPr>
        <w:shd w:val="clear" w:color="auto" w:fill="FFFFFF"/>
        <w:tabs>
          <w:tab w:val="left" w:pos="1099"/>
        </w:tabs>
        <w:spacing w:line="274" w:lineRule="exact"/>
        <w:ind w:left="14" w:right="19" w:firstLine="946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за сложность и напряженность работы - в размере до 100 % тарифной ставки </w:t>
      </w:r>
      <w:r>
        <w:rPr>
          <w:rFonts w:eastAsia="Times New Roman"/>
          <w:sz w:val="24"/>
          <w:szCs w:val="24"/>
        </w:rPr>
        <w:t>(оклада);</w:t>
      </w:r>
    </w:p>
    <w:p w:rsidR="00332674" w:rsidRDefault="00332674" w:rsidP="00332674">
      <w:pPr>
        <w:numPr>
          <w:ilvl w:val="0"/>
          <w:numId w:val="7"/>
        </w:numPr>
        <w:shd w:val="clear" w:color="auto" w:fill="FFFFFF"/>
        <w:tabs>
          <w:tab w:val="left" w:pos="1099"/>
        </w:tabs>
        <w:spacing w:line="274" w:lineRule="exact"/>
        <w:ind w:left="14" w:right="19" w:firstLine="946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за интенсивность труда (кроме водителей) - в размере до 25 % тарифной ставки </w:t>
      </w:r>
      <w:r>
        <w:rPr>
          <w:rFonts w:eastAsia="Times New Roman"/>
          <w:sz w:val="24"/>
          <w:szCs w:val="24"/>
        </w:rPr>
        <w:t>(оклада);</w:t>
      </w:r>
    </w:p>
    <w:p w:rsidR="00332674" w:rsidRDefault="00332674" w:rsidP="00332674">
      <w:pPr>
        <w:rPr>
          <w:sz w:val="2"/>
          <w:szCs w:val="2"/>
        </w:rPr>
      </w:pPr>
    </w:p>
    <w:p w:rsidR="00332674" w:rsidRDefault="00332674" w:rsidP="00332674">
      <w:pPr>
        <w:numPr>
          <w:ilvl w:val="0"/>
          <w:numId w:val="8"/>
        </w:numPr>
        <w:shd w:val="clear" w:color="auto" w:fill="FFFFFF"/>
        <w:tabs>
          <w:tab w:val="left" w:pos="1214"/>
        </w:tabs>
        <w:spacing w:line="274" w:lineRule="exact"/>
        <w:ind w:right="19" w:firstLine="955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водителям за выполнение работ, не входящих в круг должностных обязанностей - в размере до 125 % тарифной ставки (оклада);</w:t>
      </w:r>
    </w:p>
    <w:p w:rsidR="00332674" w:rsidRDefault="00332674" w:rsidP="00332674">
      <w:pPr>
        <w:numPr>
          <w:ilvl w:val="0"/>
          <w:numId w:val="8"/>
        </w:numPr>
        <w:shd w:val="clear" w:color="auto" w:fill="FFFFFF"/>
        <w:tabs>
          <w:tab w:val="left" w:pos="1214"/>
        </w:tabs>
        <w:spacing w:line="274" w:lineRule="exact"/>
        <w:ind w:right="24" w:firstLine="955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персональная надбавка, стимулирующая повышение деловых (трудовых) качеств работника - в размере 25,4 % от установленных в расчетном месяце размеров тарифной ставки (окладов).</w:t>
      </w:r>
    </w:p>
    <w:p w:rsidR="00332674" w:rsidRDefault="00332674" w:rsidP="00332674">
      <w:pPr>
        <w:shd w:val="clear" w:color="auto" w:fill="FFFFFF"/>
        <w:spacing w:line="274" w:lineRule="exact"/>
        <w:ind w:left="5" w:right="24" w:firstLine="888"/>
        <w:jc w:val="both"/>
      </w:pPr>
      <w:r>
        <w:rPr>
          <w:rFonts w:eastAsia="Times New Roman"/>
          <w:sz w:val="24"/>
          <w:szCs w:val="24"/>
        </w:rPr>
        <w:t>При   расчете   персональной   надбавки,   стимулирующей   повышение  деловых (трудовых) качеств работника, НЕ учитываются следующие выплаты:</w:t>
      </w:r>
    </w:p>
    <w:p w:rsidR="00332674" w:rsidRDefault="00332674" w:rsidP="00332674">
      <w:pPr>
        <w:numPr>
          <w:ilvl w:val="0"/>
          <w:numId w:val="7"/>
        </w:numPr>
        <w:shd w:val="clear" w:color="auto" w:fill="FFFFFF"/>
        <w:tabs>
          <w:tab w:val="left" w:pos="1027"/>
        </w:tabs>
        <w:spacing w:line="274" w:lineRule="exact"/>
        <w:ind w:left="888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премии, не имеющие характера ежемесячных выплат;</w:t>
      </w:r>
    </w:p>
    <w:p w:rsidR="00332674" w:rsidRDefault="00332674" w:rsidP="00332674">
      <w:pPr>
        <w:numPr>
          <w:ilvl w:val="0"/>
          <w:numId w:val="7"/>
        </w:numPr>
        <w:shd w:val="clear" w:color="auto" w:fill="FFFFFF"/>
        <w:tabs>
          <w:tab w:val="left" w:pos="1027"/>
        </w:tabs>
        <w:spacing w:line="274" w:lineRule="exact"/>
        <w:ind w:left="10" w:right="29" w:firstLine="87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выплаты, обеспечивающие уровень заработной платы работников учреждений </w:t>
      </w:r>
      <w:r>
        <w:rPr>
          <w:rFonts w:eastAsia="Times New Roman"/>
          <w:spacing w:val="-1"/>
          <w:sz w:val="24"/>
          <w:szCs w:val="24"/>
        </w:rPr>
        <w:t>не ниже размера минимальной заработной платы, установленной в Красноярском крае;</w:t>
      </w:r>
    </w:p>
    <w:p w:rsidR="00332674" w:rsidRDefault="00332674"/>
    <w:p w:rsidR="003D4ADA" w:rsidRDefault="003D4ADA"/>
    <w:p w:rsidR="003D4ADA" w:rsidRDefault="003D4ADA"/>
    <w:p w:rsidR="003D4ADA" w:rsidRDefault="003D4ADA"/>
    <w:p w:rsidR="003D4ADA" w:rsidRDefault="003D4ADA" w:rsidP="003D4ADA">
      <w:pPr>
        <w:shd w:val="clear" w:color="auto" w:fill="FFFFFF"/>
        <w:spacing w:line="274" w:lineRule="exact"/>
        <w:ind w:left="10" w:right="14" w:firstLine="878"/>
        <w:jc w:val="both"/>
      </w:pPr>
      <w:r>
        <w:rPr>
          <w:sz w:val="24"/>
          <w:szCs w:val="24"/>
        </w:rPr>
        <w:lastRenderedPageBreak/>
        <w:t xml:space="preserve">- </w:t>
      </w:r>
      <w:r>
        <w:rPr>
          <w:rFonts w:eastAsia="Times New Roman"/>
          <w:sz w:val="24"/>
          <w:szCs w:val="24"/>
        </w:rPr>
        <w:t xml:space="preserve">начисления по районному коэффициенту, процентной надбавке к заработной </w:t>
      </w:r>
      <w:r>
        <w:rPr>
          <w:rFonts w:eastAsia="Times New Roman"/>
          <w:spacing w:val="-1"/>
          <w:sz w:val="24"/>
          <w:szCs w:val="24"/>
        </w:rPr>
        <w:t>плате за стаж работы в районах Крайнего Севера и приравненных к ним местностям.</w:t>
      </w:r>
    </w:p>
    <w:p w:rsidR="003D4ADA" w:rsidRDefault="003D4ADA" w:rsidP="003D4ADA">
      <w:pPr>
        <w:shd w:val="clear" w:color="auto" w:fill="FFFFFF"/>
        <w:spacing w:line="274" w:lineRule="exact"/>
        <w:ind w:left="5" w:right="14" w:firstLine="768"/>
        <w:jc w:val="both"/>
      </w:pPr>
      <w:r>
        <w:rPr>
          <w:rFonts w:eastAsia="Times New Roman"/>
          <w:spacing w:val="-1"/>
          <w:sz w:val="24"/>
          <w:szCs w:val="24"/>
        </w:rPr>
        <w:t>Персональная надбавка, стимулирующая повышение деловых (трудовых) качеств работника, устанавливается работнику ежемесячно и в расчетном листке об извещении работника при выплате заработной платы должна выделяться отдельной строкой.</w:t>
      </w:r>
    </w:p>
    <w:p w:rsidR="003D4ADA" w:rsidRDefault="003D4ADA" w:rsidP="003D4ADA">
      <w:pPr>
        <w:shd w:val="clear" w:color="auto" w:fill="FFFFFF"/>
        <w:spacing w:line="274" w:lineRule="exact"/>
        <w:ind w:right="10" w:firstLine="773"/>
        <w:jc w:val="both"/>
      </w:pPr>
      <w:r>
        <w:rPr>
          <w:rFonts w:eastAsia="Times New Roman"/>
          <w:sz w:val="24"/>
          <w:szCs w:val="24"/>
        </w:rPr>
        <w:t>Основанием для снижения, невыплаты премии или персональной надбавки (доплаты) является неисполнение работником должностных обязанностей, нарушение трудовой дисциплины, отсутствие средств фонда оплаты труда на указанные цели.</w:t>
      </w:r>
    </w:p>
    <w:p w:rsidR="003D4ADA" w:rsidRDefault="003D4ADA" w:rsidP="003D4ADA">
      <w:pPr>
        <w:shd w:val="clear" w:color="auto" w:fill="FFFFFF"/>
        <w:spacing w:before="552"/>
        <w:ind w:right="19"/>
        <w:jc w:val="center"/>
      </w:pPr>
      <w:r>
        <w:rPr>
          <w:i/>
          <w:iCs/>
          <w:sz w:val="24"/>
          <w:szCs w:val="24"/>
        </w:rPr>
        <w:t>5.</w:t>
      </w:r>
      <w:r>
        <w:rPr>
          <w:rFonts w:eastAsia="Times New Roman"/>
          <w:i/>
          <w:iCs/>
          <w:sz w:val="24"/>
          <w:szCs w:val="24"/>
        </w:rPr>
        <w:t>Иные виды выплат.</w:t>
      </w:r>
    </w:p>
    <w:p w:rsidR="003D4ADA" w:rsidRDefault="003D4ADA" w:rsidP="003D4ADA">
      <w:pPr>
        <w:shd w:val="clear" w:color="auto" w:fill="FFFFFF"/>
        <w:spacing w:before="264" w:line="274" w:lineRule="exact"/>
        <w:ind w:left="10" w:firstLine="706"/>
        <w:jc w:val="both"/>
      </w:pPr>
      <w:r>
        <w:rPr>
          <w:sz w:val="24"/>
          <w:szCs w:val="24"/>
        </w:rPr>
        <w:t>5.1.</w:t>
      </w:r>
      <w:r>
        <w:rPr>
          <w:rFonts w:eastAsia="Times New Roman"/>
          <w:sz w:val="24"/>
          <w:szCs w:val="24"/>
        </w:rPr>
        <w:t xml:space="preserve">Работникам учреждения в пределах утвержденного фонда оплаты труда выплачивается выходное пособие и иные компенсационные выплаты в случаях и в </w:t>
      </w:r>
      <w:r>
        <w:rPr>
          <w:rFonts w:eastAsia="Times New Roman"/>
          <w:spacing w:val="-1"/>
          <w:sz w:val="24"/>
          <w:szCs w:val="24"/>
        </w:rPr>
        <w:t>порядке, установленных законодательством Российской Федерации.</w:t>
      </w:r>
    </w:p>
    <w:p w:rsidR="003D4ADA" w:rsidRDefault="003D4ADA" w:rsidP="003D4ADA">
      <w:pPr>
        <w:shd w:val="clear" w:color="auto" w:fill="FFFFFF"/>
        <w:spacing w:before="283"/>
        <w:ind w:left="2688"/>
      </w:pPr>
      <w:r>
        <w:rPr>
          <w:i/>
          <w:iCs/>
          <w:sz w:val="24"/>
          <w:szCs w:val="24"/>
        </w:rPr>
        <w:t xml:space="preserve">6.   </w:t>
      </w:r>
      <w:r>
        <w:rPr>
          <w:rFonts w:eastAsia="Times New Roman"/>
          <w:i/>
          <w:iCs/>
          <w:sz w:val="24"/>
          <w:szCs w:val="24"/>
        </w:rPr>
        <w:t>Формирование фонда оплаты труда.</w:t>
      </w:r>
    </w:p>
    <w:p w:rsidR="003D4ADA" w:rsidRDefault="003D4ADA" w:rsidP="003D4ADA">
      <w:pPr>
        <w:shd w:val="clear" w:color="auto" w:fill="FFFFFF"/>
        <w:tabs>
          <w:tab w:val="left" w:pos="1123"/>
        </w:tabs>
        <w:spacing w:before="264" w:line="274" w:lineRule="exact"/>
        <w:ind w:left="10" w:right="5" w:firstLine="648"/>
        <w:jc w:val="both"/>
      </w:pPr>
      <w:r>
        <w:rPr>
          <w:spacing w:val="-9"/>
          <w:sz w:val="24"/>
          <w:szCs w:val="24"/>
        </w:rPr>
        <w:t>6.1.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 xml:space="preserve">При формировании </w:t>
      </w:r>
      <w:proofErr w:type="gramStart"/>
      <w:r>
        <w:rPr>
          <w:rFonts w:eastAsia="Times New Roman"/>
          <w:spacing w:val="-1"/>
          <w:sz w:val="24"/>
          <w:szCs w:val="24"/>
        </w:rPr>
        <w:t>фонда оплаты труда работников учреждения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в пределах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утвержденного штатного расписания предусматривается средства для выплаты (в расчете</w:t>
      </w:r>
      <w:r>
        <w:rPr>
          <w:rFonts w:eastAsia="Times New Roman"/>
          <w:sz w:val="24"/>
          <w:szCs w:val="24"/>
        </w:rPr>
        <w:br/>
        <w:t>на год):</w:t>
      </w:r>
    </w:p>
    <w:p w:rsidR="003D4ADA" w:rsidRDefault="003D4ADA" w:rsidP="003D4ADA">
      <w:pPr>
        <w:shd w:val="clear" w:color="auto" w:fill="FFFFFF"/>
        <w:tabs>
          <w:tab w:val="left" w:pos="850"/>
        </w:tabs>
        <w:spacing w:line="274" w:lineRule="exact"/>
        <w:ind w:left="10" w:right="5" w:firstLine="710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тарифная ставка (оклад) по должностям (профессиям) работников, установленных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на основе единой тарифной сетки;</w:t>
      </w:r>
    </w:p>
    <w:p w:rsidR="003D4ADA" w:rsidRDefault="003D4ADA" w:rsidP="003D4ADA">
      <w:pPr>
        <w:shd w:val="clear" w:color="auto" w:fill="FFFFFF"/>
        <w:tabs>
          <w:tab w:val="left" w:pos="936"/>
        </w:tabs>
        <w:spacing w:line="274" w:lineRule="exact"/>
        <w:ind w:left="10" w:right="10" w:firstLine="710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компенсационных, стимулирующих и иных видов выплат, предусмотренных</w:t>
      </w:r>
      <w:r>
        <w:rPr>
          <w:rFonts w:eastAsia="Times New Roman"/>
          <w:sz w:val="24"/>
          <w:szCs w:val="24"/>
        </w:rPr>
        <w:br/>
        <w:t>настоящим Положением и иными правовыми актами администрации Восточенского</w:t>
      </w:r>
      <w:r>
        <w:rPr>
          <w:rFonts w:eastAsia="Times New Roman"/>
          <w:sz w:val="24"/>
          <w:szCs w:val="24"/>
        </w:rPr>
        <w:br/>
        <w:t>сельсовета.</w:t>
      </w:r>
    </w:p>
    <w:p w:rsidR="003D4ADA" w:rsidRDefault="003D4ADA" w:rsidP="003D4ADA">
      <w:pPr>
        <w:shd w:val="clear" w:color="auto" w:fill="FFFFFF"/>
        <w:tabs>
          <w:tab w:val="left" w:pos="1186"/>
        </w:tabs>
        <w:spacing w:line="274" w:lineRule="exact"/>
        <w:ind w:left="14" w:right="5" w:firstLine="643"/>
        <w:jc w:val="both"/>
      </w:pPr>
      <w:r>
        <w:rPr>
          <w:spacing w:val="-11"/>
          <w:sz w:val="24"/>
          <w:szCs w:val="24"/>
        </w:rPr>
        <w:t>6.2.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Фонд оплаты труда формируется с учетом районного коэффициента и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процентной надбавки за работу в местностях с особыми климатическими условиями.</w:t>
      </w:r>
    </w:p>
    <w:p w:rsidR="003D4ADA" w:rsidRDefault="003D4ADA" w:rsidP="003D4ADA">
      <w:pPr>
        <w:shd w:val="clear" w:color="auto" w:fill="FFFFFF"/>
        <w:tabs>
          <w:tab w:val="left" w:pos="1070"/>
        </w:tabs>
        <w:spacing w:line="274" w:lineRule="exact"/>
        <w:ind w:left="653"/>
      </w:pPr>
      <w:r>
        <w:rPr>
          <w:spacing w:val="-9"/>
          <w:sz w:val="24"/>
          <w:szCs w:val="24"/>
        </w:rPr>
        <w:t>6.3.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Структура фонда оплаты труда учреждения включает:</w:t>
      </w:r>
    </w:p>
    <w:p w:rsidR="003D4ADA" w:rsidRDefault="003D4ADA" w:rsidP="003D4ADA">
      <w:pPr>
        <w:shd w:val="clear" w:color="auto" w:fill="FFFFFF"/>
        <w:spacing w:line="274" w:lineRule="exact"/>
        <w:ind w:right="5" w:firstLine="658"/>
        <w:jc w:val="both"/>
      </w:pPr>
      <w:r>
        <w:rPr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>плановый фонд оплаты труда, рассчитываемый на основе проведенной тарификации рабочих мест учреждения и сформированных тарификационных списков;</w:t>
      </w:r>
    </w:p>
    <w:p w:rsidR="003D4ADA" w:rsidRDefault="003D4ADA" w:rsidP="003D4ADA">
      <w:pPr>
        <w:shd w:val="clear" w:color="auto" w:fill="FFFFFF"/>
        <w:tabs>
          <w:tab w:val="left" w:pos="850"/>
        </w:tabs>
        <w:spacing w:line="274" w:lineRule="exact"/>
        <w:ind w:left="715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расходы на компенсационные, стимулирующие и иные виды выплат.</w:t>
      </w:r>
    </w:p>
    <w:p w:rsidR="003D4ADA" w:rsidRDefault="003D4ADA" w:rsidP="003D4ADA">
      <w:pPr>
        <w:shd w:val="clear" w:color="auto" w:fill="FFFFFF"/>
        <w:tabs>
          <w:tab w:val="left" w:pos="1070"/>
        </w:tabs>
        <w:spacing w:line="274" w:lineRule="exact"/>
        <w:ind w:left="10" w:right="5" w:firstLine="643"/>
        <w:jc w:val="both"/>
      </w:pPr>
      <w:r>
        <w:rPr>
          <w:spacing w:val="-10"/>
          <w:sz w:val="24"/>
          <w:szCs w:val="24"/>
        </w:rPr>
        <w:t>6.4.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Финансирование расходов, связанных с реализацией настоящего Положения,</w:t>
      </w:r>
      <w:r>
        <w:rPr>
          <w:rFonts w:eastAsia="Times New Roman"/>
          <w:spacing w:val="-1"/>
          <w:sz w:val="24"/>
          <w:szCs w:val="24"/>
        </w:rPr>
        <w:br/>
        <w:t>осуществляется за счет средств местного бюджета, предусмотренных на оплату труда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работников учреждений.</w:t>
      </w:r>
    </w:p>
    <w:p w:rsidR="003D4ADA" w:rsidRDefault="003D4ADA" w:rsidP="003D4ADA">
      <w:pPr>
        <w:shd w:val="clear" w:color="auto" w:fill="FFFFFF"/>
        <w:tabs>
          <w:tab w:val="left" w:pos="1205"/>
        </w:tabs>
        <w:spacing w:line="274" w:lineRule="exact"/>
        <w:ind w:left="14" w:right="5" w:firstLine="648"/>
        <w:jc w:val="both"/>
      </w:pPr>
      <w:r>
        <w:rPr>
          <w:spacing w:val="-9"/>
          <w:sz w:val="24"/>
          <w:szCs w:val="24"/>
        </w:rPr>
        <w:t>6.5.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Размеры (объем) и порядок направлений на оплату труда работников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учреждений средств, полученных от предпринимательской и иной приносящей доход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деятельности, устанавливаются правовыми актами администрацией Восточенского</w:t>
      </w:r>
      <w:r>
        <w:rPr>
          <w:rFonts w:eastAsia="Times New Roman"/>
          <w:sz w:val="24"/>
          <w:szCs w:val="24"/>
        </w:rPr>
        <w:br/>
        <w:t>сельсовета.</w:t>
      </w:r>
    </w:p>
    <w:p w:rsidR="003D4ADA" w:rsidRDefault="003D4ADA"/>
    <w:p w:rsidR="003D4ADA" w:rsidRDefault="003D4ADA"/>
    <w:p w:rsidR="003D4ADA" w:rsidRDefault="003D4ADA"/>
    <w:p w:rsidR="003D4ADA" w:rsidRDefault="003D4ADA"/>
    <w:p w:rsidR="003D4ADA" w:rsidRDefault="003D4ADA"/>
    <w:p w:rsidR="003D4ADA" w:rsidRDefault="003D4ADA"/>
    <w:p w:rsidR="003D4ADA" w:rsidRDefault="003D4ADA"/>
    <w:p w:rsidR="003D4ADA" w:rsidRDefault="003D4ADA"/>
    <w:p w:rsidR="003D4ADA" w:rsidRDefault="003D4ADA"/>
    <w:p w:rsidR="003D4ADA" w:rsidRDefault="003D4ADA"/>
    <w:p w:rsidR="003D4ADA" w:rsidRDefault="003D4ADA"/>
    <w:p w:rsidR="003D4ADA" w:rsidRDefault="003D4ADA"/>
    <w:p w:rsidR="003D4ADA" w:rsidRDefault="003D4ADA"/>
    <w:p w:rsidR="003D4ADA" w:rsidRDefault="003D4ADA"/>
    <w:p w:rsidR="003D4ADA" w:rsidRDefault="003D4ADA"/>
    <w:p w:rsidR="003D4ADA" w:rsidRDefault="003D4ADA"/>
    <w:p w:rsidR="003D4ADA" w:rsidRDefault="003D4ADA"/>
    <w:p w:rsidR="003D4ADA" w:rsidRDefault="003D4ADA">
      <w:bookmarkStart w:id="0" w:name="_GoBack"/>
      <w:bookmarkEnd w:id="0"/>
    </w:p>
    <w:sectPr w:rsidR="003D4ADA" w:rsidSect="001C0621">
      <w:pgSz w:w="11909" w:h="16834"/>
      <w:pgMar w:top="1440" w:right="953" w:bottom="360" w:left="161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742F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49602D7"/>
    <w:multiLevelType w:val="singleLevel"/>
    <w:tmpl w:val="BC3A7E78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208C4B45"/>
    <w:multiLevelType w:val="singleLevel"/>
    <w:tmpl w:val="C304EEEA"/>
    <w:lvl w:ilvl="0">
      <w:start w:val="1"/>
      <w:numFmt w:val="decimal"/>
      <w:lvlText w:val="2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DEA147F"/>
    <w:multiLevelType w:val="singleLevel"/>
    <w:tmpl w:val="111CCFF4"/>
    <w:lvl w:ilvl="0">
      <w:start w:val="5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C30227A"/>
    <w:multiLevelType w:val="singleLevel"/>
    <w:tmpl w:val="BC58F036"/>
    <w:lvl w:ilvl="0">
      <w:start w:val="3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>
      <w:startOverride w:val="5"/>
    </w:lvlOverride>
  </w:num>
  <w:num w:numId="5">
    <w:abstractNumId w:val="2"/>
    <w:lvlOverride w:ilvl="0">
      <w:startOverride w:val="1"/>
    </w:lvlOverride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E0"/>
    <w:rsid w:val="0008261E"/>
    <w:rsid w:val="001C0621"/>
    <w:rsid w:val="002A14AD"/>
    <w:rsid w:val="00332674"/>
    <w:rsid w:val="00373235"/>
    <w:rsid w:val="00387FE0"/>
    <w:rsid w:val="003D4ADA"/>
    <w:rsid w:val="005A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4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4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8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F0357-C010-4494-8350-1E171578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2013-08-29T05:43:00Z</dcterms:created>
  <dcterms:modified xsi:type="dcterms:W3CDTF">2013-08-29T06:42:00Z</dcterms:modified>
</cp:coreProperties>
</file>