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26" w:rsidRDefault="00E87A26">
      <w:pPr>
        <w:rPr>
          <w:sz w:val="28"/>
          <w:szCs w:val="28"/>
        </w:rPr>
      </w:pPr>
      <w:r w:rsidRPr="00E87A26">
        <w:rPr>
          <w:sz w:val="28"/>
          <w:szCs w:val="28"/>
        </w:rPr>
        <w:t xml:space="preserve">ПОВЕСТКА СХОДА ГРАЖДАН </w:t>
      </w:r>
      <w:r>
        <w:rPr>
          <w:sz w:val="28"/>
          <w:szCs w:val="28"/>
        </w:rPr>
        <w:t xml:space="preserve"> от 26.04.2013 года</w:t>
      </w:r>
      <w:r w:rsidR="003D6894">
        <w:rPr>
          <w:sz w:val="28"/>
          <w:szCs w:val="28"/>
        </w:rPr>
        <w:t xml:space="preserve"> в 15.00 час. СДК:</w:t>
      </w:r>
    </w:p>
    <w:p w:rsidR="00E87A26" w:rsidRDefault="00E87A26" w:rsidP="00E87A2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Отчёт Главы сельсовета </w:t>
      </w:r>
      <w:proofErr w:type="spellStart"/>
      <w:r>
        <w:rPr>
          <w:sz w:val="28"/>
          <w:szCs w:val="28"/>
        </w:rPr>
        <w:t>А.П.Широченко</w:t>
      </w:r>
      <w:proofErr w:type="spellEnd"/>
      <w:r w:rsidR="00E01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работе в 2012 году и об основных мероприятиях в 2013 году.</w:t>
      </w:r>
    </w:p>
    <w:p w:rsidR="00E87A26" w:rsidRDefault="00E87A26" w:rsidP="00E87A2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Информация </w:t>
      </w:r>
      <w:proofErr w:type="spellStart"/>
      <w:r>
        <w:rPr>
          <w:sz w:val="28"/>
          <w:szCs w:val="28"/>
        </w:rPr>
        <w:t>администрацити</w:t>
      </w:r>
      <w:proofErr w:type="spellEnd"/>
      <w:r>
        <w:rPr>
          <w:sz w:val="28"/>
          <w:szCs w:val="28"/>
        </w:rPr>
        <w:t xml:space="preserve"> района о работе в 2012 году и основных направлениях развития района в 2013 году (Выступления и ответы на вопросы рук.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Отделов, управлений администрации района)</w:t>
      </w:r>
      <w:proofErr w:type="gramEnd"/>
    </w:p>
    <w:p w:rsidR="00E87A26" w:rsidRDefault="00E87A26" w:rsidP="00E87A2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пожарной безопасности в осенне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летний пожароопасный период 2013 года.</w:t>
      </w:r>
    </w:p>
    <w:p w:rsidR="00E87A26" w:rsidRDefault="003D6894" w:rsidP="00E87A2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проведении месячника по благоустройству  на территории Восточенского сельсовета.</w:t>
      </w:r>
    </w:p>
    <w:p w:rsidR="003D6894" w:rsidRDefault="003D6894" w:rsidP="00E87A2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пастьбе КРС частного сектора в летний период времени.</w:t>
      </w:r>
    </w:p>
    <w:p w:rsidR="003D6894" w:rsidRDefault="00973983" w:rsidP="00E87A2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ставках налога по самообложению.</w:t>
      </w:r>
    </w:p>
    <w:p w:rsidR="003D6894" w:rsidRPr="003D6894" w:rsidRDefault="003D6894" w:rsidP="003D6894">
      <w:pPr>
        <w:rPr>
          <w:b/>
          <w:sz w:val="28"/>
          <w:szCs w:val="28"/>
        </w:rPr>
      </w:pPr>
      <w:r w:rsidRPr="003D6894">
        <w:rPr>
          <w:b/>
          <w:sz w:val="28"/>
          <w:szCs w:val="28"/>
        </w:rPr>
        <w:t>Должностные лица, участники схода граждан:</w:t>
      </w:r>
    </w:p>
    <w:p w:rsidR="003D6894" w:rsidRDefault="003D6894" w:rsidP="003D689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А.И.Марьясов</w:t>
      </w:r>
      <w:proofErr w:type="spellEnd"/>
      <w:r>
        <w:rPr>
          <w:sz w:val="28"/>
          <w:szCs w:val="28"/>
        </w:rPr>
        <w:t xml:space="preserve"> – заместитель Главы администрации района</w:t>
      </w:r>
    </w:p>
    <w:p w:rsidR="003D6894" w:rsidRDefault="003D6894" w:rsidP="003D689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Сувейзда</w:t>
      </w:r>
      <w:proofErr w:type="spellEnd"/>
      <w:r>
        <w:rPr>
          <w:sz w:val="28"/>
          <w:szCs w:val="28"/>
        </w:rPr>
        <w:t xml:space="preserve"> О.Ю. – И.О. руководителя управления соцзащиты населения</w:t>
      </w:r>
    </w:p>
    <w:p w:rsidR="003D6894" w:rsidRDefault="003D6894" w:rsidP="003D689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Каптурова</w:t>
      </w:r>
      <w:proofErr w:type="spellEnd"/>
      <w:r>
        <w:rPr>
          <w:sz w:val="28"/>
          <w:szCs w:val="28"/>
        </w:rPr>
        <w:t xml:space="preserve"> Т.Н. – зам. Главного врача ЦРБ</w:t>
      </w:r>
    </w:p>
    <w:p w:rsidR="003D6894" w:rsidRDefault="003D6894" w:rsidP="003D689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Савченко Н.К. – нач. отдела образования </w:t>
      </w:r>
      <w:proofErr w:type="spellStart"/>
      <w:r>
        <w:rPr>
          <w:sz w:val="28"/>
          <w:szCs w:val="28"/>
        </w:rPr>
        <w:t>адм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р-на</w:t>
      </w:r>
    </w:p>
    <w:p w:rsidR="003D6894" w:rsidRDefault="003D6894" w:rsidP="003D689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Эбель</w:t>
      </w:r>
      <w:proofErr w:type="spellEnd"/>
      <w:r>
        <w:rPr>
          <w:sz w:val="28"/>
          <w:szCs w:val="28"/>
        </w:rPr>
        <w:t xml:space="preserve"> Н.Г. – нач. отдела культуры адм. р-на</w:t>
      </w:r>
    </w:p>
    <w:p w:rsidR="003D6894" w:rsidRDefault="003D6894" w:rsidP="003D689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Анашкин Ю.Н.- нач. отдела сельского хозяйства адм. р-на</w:t>
      </w:r>
    </w:p>
    <w:p w:rsidR="003D6894" w:rsidRDefault="003D6894" w:rsidP="003D689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Никитенко Т.А. – нач. отдела </w:t>
      </w:r>
      <w:proofErr w:type="spellStart"/>
      <w:r>
        <w:rPr>
          <w:sz w:val="28"/>
          <w:szCs w:val="28"/>
        </w:rPr>
        <w:t>ОПЭРиИО</w:t>
      </w:r>
      <w:proofErr w:type="spellEnd"/>
      <w:r>
        <w:rPr>
          <w:sz w:val="28"/>
          <w:szCs w:val="28"/>
        </w:rPr>
        <w:t xml:space="preserve"> адм. р-на</w:t>
      </w:r>
    </w:p>
    <w:p w:rsidR="003D6894" w:rsidRDefault="003D6894" w:rsidP="003D689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Гарманова</w:t>
      </w:r>
      <w:proofErr w:type="spellEnd"/>
      <w:r>
        <w:rPr>
          <w:sz w:val="28"/>
          <w:szCs w:val="28"/>
        </w:rPr>
        <w:t xml:space="preserve"> Е.М. – гл. специалист ОПЭР и ИО адм. р-на</w:t>
      </w:r>
    </w:p>
    <w:p w:rsidR="003D6894" w:rsidRDefault="003D6894" w:rsidP="003D689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Бычкова Н.Н. –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>. КЦСОН</w:t>
      </w:r>
    </w:p>
    <w:p w:rsidR="003D6894" w:rsidRDefault="003D6894" w:rsidP="003D689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Полежаева Л.А. – рук. Организационн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прав.  управления адм. р-на</w:t>
      </w:r>
    </w:p>
    <w:p w:rsidR="003D6894" w:rsidRDefault="003D6894" w:rsidP="003D689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Выборова</w:t>
      </w:r>
      <w:proofErr w:type="spellEnd"/>
      <w:r>
        <w:rPr>
          <w:sz w:val="28"/>
          <w:szCs w:val="28"/>
        </w:rPr>
        <w:t xml:space="preserve"> Л.П. – рук. Отделения Пенсионного фонда</w:t>
      </w:r>
    </w:p>
    <w:p w:rsidR="008607FC" w:rsidRPr="008607FC" w:rsidRDefault="008607FC" w:rsidP="008607FC">
      <w:pPr>
        <w:rPr>
          <w:sz w:val="28"/>
          <w:szCs w:val="28"/>
        </w:rPr>
      </w:pPr>
    </w:p>
    <w:p w:rsidR="00E0163E" w:rsidRPr="008607FC" w:rsidRDefault="00E0163E" w:rsidP="008607FC">
      <w:pPr>
        <w:pStyle w:val="a3"/>
        <w:numPr>
          <w:ilvl w:val="0"/>
          <w:numId w:val="4"/>
        </w:numPr>
        <w:rPr>
          <w:sz w:val="28"/>
          <w:szCs w:val="28"/>
        </w:rPr>
      </w:pPr>
      <w:r w:rsidRPr="008607FC">
        <w:rPr>
          <w:sz w:val="28"/>
          <w:szCs w:val="28"/>
        </w:rPr>
        <w:t xml:space="preserve">По первому вопросу заслушали  Главу администрации сельсовета  </w:t>
      </w:r>
      <w:proofErr w:type="spellStart"/>
      <w:r w:rsidRPr="008607FC">
        <w:rPr>
          <w:sz w:val="28"/>
          <w:szCs w:val="28"/>
        </w:rPr>
        <w:t>А.П.Широченко</w:t>
      </w:r>
      <w:proofErr w:type="spellEnd"/>
      <w:r w:rsidRPr="008607FC">
        <w:rPr>
          <w:sz w:val="28"/>
          <w:szCs w:val="28"/>
        </w:rPr>
        <w:t xml:space="preserve">   о работе в 2012 году и об основных мероприятиях в 2013 году.  </w:t>
      </w:r>
      <w:proofErr w:type="spellStart"/>
      <w:r w:rsidRPr="008607FC">
        <w:rPr>
          <w:sz w:val="28"/>
          <w:szCs w:val="28"/>
        </w:rPr>
        <w:t>А.П.Широченко</w:t>
      </w:r>
      <w:proofErr w:type="spellEnd"/>
      <w:r w:rsidRPr="008607FC">
        <w:rPr>
          <w:sz w:val="28"/>
          <w:szCs w:val="28"/>
        </w:rPr>
        <w:t xml:space="preserve"> подробно остановился </w:t>
      </w:r>
      <w:r w:rsidR="00297B65" w:rsidRPr="008607FC">
        <w:rPr>
          <w:sz w:val="28"/>
          <w:szCs w:val="28"/>
        </w:rPr>
        <w:t xml:space="preserve">на исполнении бюджета сельсовета в 2012 году, основных источниках дохода, о работе администрации сельсовета, МП «Берёзка», МБУК Восточенской ЦКС, трудового отряда старшеклассников и пр. </w:t>
      </w:r>
    </w:p>
    <w:p w:rsidR="00297B65" w:rsidRDefault="00297B65" w:rsidP="00AA604F">
      <w:pPr>
        <w:ind w:left="360"/>
        <w:rPr>
          <w:sz w:val="28"/>
          <w:szCs w:val="28"/>
        </w:rPr>
      </w:pPr>
      <w:r w:rsidRPr="00AA604F">
        <w:rPr>
          <w:b/>
          <w:sz w:val="28"/>
          <w:szCs w:val="28"/>
        </w:rPr>
        <w:t>Вопросы</w:t>
      </w:r>
      <w:r w:rsidRPr="00297B65">
        <w:rPr>
          <w:sz w:val="28"/>
          <w:szCs w:val="28"/>
        </w:rPr>
        <w:t xml:space="preserve">: </w:t>
      </w:r>
      <w:proofErr w:type="spellStart"/>
      <w:r w:rsidR="0081450B">
        <w:rPr>
          <w:sz w:val="28"/>
          <w:szCs w:val="28"/>
        </w:rPr>
        <w:t>Стальмак</w:t>
      </w:r>
      <w:proofErr w:type="spellEnd"/>
      <w:r w:rsidR="0081450B">
        <w:rPr>
          <w:sz w:val="28"/>
          <w:szCs w:val="28"/>
        </w:rPr>
        <w:t xml:space="preserve">  В.</w:t>
      </w:r>
      <w:proofErr w:type="gramStart"/>
      <w:r w:rsidR="0081450B">
        <w:rPr>
          <w:sz w:val="28"/>
          <w:szCs w:val="28"/>
        </w:rPr>
        <w:t>Л.</w:t>
      </w:r>
      <w:proofErr w:type="gramEnd"/>
      <w:r w:rsidR="0081450B">
        <w:rPr>
          <w:sz w:val="28"/>
          <w:szCs w:val="28"/>
        </w:rPr>
        <w:t xml:space="preserve">  </w:t>
      </w:r>
      <w:r w:rsidR="00D9700F">
        <w:rPr>
          <w:sz w:val="28"/>
          <w:szCs w:val="28"/>
        </w:rPr>
        <w:t>Когда буде</w:t>
      </w:r>
      <w:r w:rsidR="00AA604F">
        <w:rPr>
          <w:sz w:val="28"/>
          <w:szCs w:val="28"/>
        </w:rPr>
        <w:t xml:space="preserve">т осуществлён ремонт дорог? Когда будет  прокопана отводная </w:t>
      </w:r>
      <w:r w:rsidR="00D9700F">
        <w:rPr>
          <w:sz w:val="28"/>
          <w:szCs w:val="28"/>
        </w:rPr>
        <w:t xml:space="preserve"> </w:t>
      </w:r>
      <w:r w:rsidR="00AA604F">
        <w:rPr>
          <w:sz w:val="28"/>
          <w:szCs w:val="28"/>
        </w:rPr>
        <w:t xml:space="preserve"> канава</w:t>
      </w:r>
      <w:r w:rsidR="00484971">
        <w:rPr>
          <w:sz w:val="28"/>
          <w:szCs w:val="28"/>
        </w:rPr>
        <w:t xml:space="preserve">, нарезаны кюветы </w:t>
      </w:r>
      <w:r w:rsidR="00AA604F">
        <w:rPr>
          <w:sz w:val="28"/>
          <w:szCs w:val="28"/>
        </w:rPr>
        <w:t xml:space="preserve">  выше улицы Есенина? Когда пройдёт грейдер?</w:t>
      </w:r>
    </w:p>
    <w:p w:rsidR="00AA604F" w:rsidRDefault="00AA604F" w:rsidP="00AA604F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Ответ</w:t>
      </w:r>
      <w:r w:rsidRPr="00AA604F">
        <w:rPr>
          <w:sz w:val="28"/>
          <w:szCs w:val="28"/>
        </w:rPr>
        <w:t>:</w:t>
      </w:r>
      <w:r>
        <w:rPr>
          <w:sz w:val="28"/>
          <w:szCs w:val="28"/>
        </w:rPr>
        <w:t xml:space="preserve"> Когда будет выделено краевое субсидирование</w:t>
      </w:r>
      <w:proofErr w:type="gramStart"/>
      <w:r>
        <w:rPr>
          <w:sz w:val="28"/>
          <w:szCs w:val="28"/>
        </w:rPr>
        <w:t>.</w:t>
      </w:r>
      <w:r w:rsidR="0081450B">
        <w:rPr>
          <w:sz w:val="28"/>
          <w:szCs w:val="28"/>
        </w:rPr>
        <w:t>(</w:t>
      </w:r>
      <w:proofErr w:type="gramEnd"/>
      <w:r w:rsidR="0081450B">
        <w:rPr>
          <w:sz w:val="28"/>
          <w:szCs w:val="28"/>
        </w:rPr>
        <w:t>Широченко А.П.)</w:t>
      </w:r>
    </w:p>
    <w:p w:rsidR="00AA604F" w:rsidRDefault="00AA604F" w:rsidP="00AA604F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Вопрос</w:t>
      </w:r>
      <w:r w:rsidRPr="00AA604F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D745DB">
        <w:rPr>
          <w:sz w:val="28"/>
          <w:szCs w:val="28"/>
        </w:rPr>
        <w:t xml:space="preserve"> </w:t>
      </w:r>
      <w:proofErr w:type="spellStart"/>
      <w:r w:rsidR="00D745DB">
        <w:rPr>
          <w:sz w:val="28"/>
          <w:szCs w:val="28"/>
        </w:rPr>
        <w:t>Соломатова</w:t>
      </w:r>
      <w:proofErr w:type="spellEnd"/>
      <w:r w:rsidR="00D745DB">
        <w:rPr>
          <w:sz w:val="28"/>
          <w:szCs w:val="28"/>
        </w:rPr>
        <w:t xml:space="preserve"> Г.В.  </w:t>
      </w:r>
      <w:r>
        <w:rPr>
          <w:sz w:val="28"/>
          <w:szCs w:val="28"/>
        </w:rPr>
        <w:t xml:space="preserve">по чьей инициативе проложена труба около конторы, которая может в любое время создать аварийную ситуацию? </w:t>
      </w:r>
    </w:p>
    <w:p w:rsidR="00AA604F" w:rsidRDefault="00AA604F" w:rsidP="00AA604F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Ответ</w:t>
      </w:r>
      <w:r w:rsidRPr="00AA604F">
        <w:rPr>
          <w:sz w:val="28"/>
          <w:szCs w:val="28"/>
        </w:rPr>
        <w:t>:</w:t>
      </w:r>
      <w:r>
        <w:rPr>
          <w:sz w:val="28"/>
          <w:szCs w:val="28"/>
        </w:rPr>
        <w:t xml:space="preserve"> вопрос будет решён с директором  ЗАО «Восток»</w:t>
      </w:r>
      <w:r w:rsidR="0081450B">
        <w:rPr>
          <w:sz w:val="28"/>
          <w:szCs w:val="28"/>
        </w:rPr>
        <w:t xml:space="preserve"> (Широченко А.П.)</w:t>
      </w:r>
    </w:p>
    <w:p w:rsidR="00E15FF2" w:rsidRDefault="00E15FF2" w:rsidP="00AA604F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Вопрос</w:t>
      </w:r>
      <w:r w:rsidRPr="00E15FF2">
        <w:rPr>
          <w:sz w:val="28"/>
          <w:szCs w:val="28"/>
        </w:rPr>
        <w:t>:</w:t>
      </w:r>
      <w:r w:rsidR="0081450B">
        <w:rPr>
          <w:sz w:val="28"/>
          <w:szCs w:val="28"/>
        </w:rPr>
        <w:t xml:space="preserve">  Черных В.А.  </w:t>
      </w:r>
      <w:r>
        <w:rPr>
          <w:sz w:val="28"/>
          <w:szCs w:val="28"/>
        </w:rPr>
        <w:t xml:space="preserve"> как вывезти мусор пенсионерам? </w:t>
      </w:r>
    </w:p>
    <w:p w:rsidR="00484971" w:rsidRDefault="00484971" w:rsidP="00484971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Ответ</w:t>
      </w:r>
      <w:r w:rsidRPr="00484971">
        <w:rPr>
          <w:sz w:val="28"/>
          <w:szCs w:val="28"/>
        </w:rPr>
        <w:t>:</w:t>
      </w:r>
      <w:r>
        <w:rPr>
          <w:sz w:val="28"/>
          <w:szCs w:val="28"/>
        </w:rPr>
        <w:t xml:space="preserve">   В с. </w:t>
      </w:r>
      <w:proofErr w:type="gramStart"/>
      <w:r>
        <w:rPr>
          <w:sz w:val="28"/>
          <w:szCs w:val="28"/>
        </w:rPr>
        <w:t>Восточное</w:t>
      </w:r>
      <w:proofErr w:type="gramEnd"/>
      <w:r>
        <w:rPr>
          <w:sz w:val="28"/>
          <w:szCs w:val="28"/>
        </w:rPr>
        <w:t xml:space="preserve"> 12  личных грузовых автомобилей, договариваться, изыскивать  средства и вывозить.</w:t>
      </w:r>
      <w:r w:rsidR="0081450B">
        <w:rPr>
          <w:sz w:val="28"/>
          <w:szCs w:val="28"/>
        </w:rPr>
        <w:t xml:space="preserve"> (Широченко А.П.)</w:t>
      </w:r>
    </w:p>
    <w:p w:rsidR="00D745DB" w:rsidRDefault="00D745DB" w:rsidP="00D745D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Вопрос</w:t>
      </w:r>
      <w:r w:rsidRPr="00D745D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1450B">
        <w:rPr>
          <w:sz w:val="28"/>
          <w:szCs w:val="28"/>
        </w:rPr>
        <w:t xml:space="preserve">Григорьев В.М. </w:t>
      </w:r>
      <w:r>
        <w:rPr>
          <w:sz w:val="28"/>
          <w:szCs w:val="28"/>
        </w:rPr>
        <w:t>Кругом села навоз, мусор, мешки, бутылки, пакеты? Почему нет никакого контроля, никто не наказан?</w:t>
      </w:r>
    </w:p>
    <w:p w:rsidR="00D745DB" w:rsidRDefault="00D745DB" w:rsidP="00D745D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Ответ</w:t>
      </w:r>
      <w:r w:rsidRPr="00D745DB">
        <w:rPr>
          <w:sz w:val="28"/>
          <w:szCs w:val="28"/>
        </w:rPr>
        <w:t>:</w:t>
      </w:r>
      <w:r>
        <w:rPr>
          <w:sz w:val="28"/>
          <w:szCs w:val="28"/>
        </w:rPr>
        <w:t xml:space="preserve"> всё зависит от самих людей, их сознания</w:t>
      </w:r>
      <w:proofErr w:type="gramStart"/>
      <w:r>
        <w:rPr>
          <w:sz w:val="28"/>
          <w:szCs w:val="28"/>
        </w:rPr>
        <w:t>.</w:t>
      </w:r>
      <w:r w:rsidR="0081450B">
        <w:rPr>
          <w:sz w:val="28"/>
          <w:szCs w:val="28"/>
        </w:rPr>
        <w:t>(</w:t>
      </w:r>
      <w:proofErr w:type="gramEnd"/>
      <w:r w:rsidR="0081450B">
        <w:rPr>
          <w:sz w:val="28"/>
          <w:szCs w:val="28"/>
        </w:rPr>
        <w:t>Широченко А.П.)</w:t>
      </w:r>
    </w:p>
    <w:p w:rsidR="00D745DB" w:rsidRDefault="00D745DB" w:rsidP="00D745D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Вопрос</w:t>
      </w:r>
      <w:r w:rsidRPr="00D745D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1450B">
        <w:rPr>
          <w:sz w:val="28"/>
          <w:szCs w:val="28"/>
        </w:rPr>
        <w:t xml:space="preserve"> Черных В.А. По горячей линии  узнали, что </w:t>
      </w:r>
      <w:proofErr w:type="spellStart"/>
      <w:r w:rsidR="0081450B">
        <w:rPr>
          <w:sz w:val="28"/>
          <w:szCs w:val="28"/>
        </w:rPr>
        <w:t>счётчикиводы</w:t>
      </w:r>
      <w:proofErr w:type="spellEnd"/>
      <w:r w:rsidR="0081450B">
        <w:rPr>
          <w:sz w:val="28"/>
          <w:szCs w:val="28"/>
        </w:rPr>
        <w:t xml:space="preserve"> должны устанавливать бесплатно.</w:t>
      </w:r>
    </w:p>
    <w:p w:rsidR="0081450B" w:rsidRDefault="0081450B" w:rsidP="00D745D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Ответ</w:t>
      </w:r>
      <w:r w:rsidRPr="0081450B">
        <w:rPr>
          <w:sz w:val="28"/>
          <w:szCs w:val="28"/>
        </w:rPr>
        <w:t>:</w:t>
      </w:r>
      <w:r>
        <w:rPr>
          <w:sz w:val="28"/>
          <w:szCs w:val="28"/>
        </w:rPr>
        <w:t xml:space="preserve"> Если устанавливаете сами, то бесплатно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Марьясов А.И.)</w:t>
      </w:r>
    </w:p>
    <w:p w:rsidR="0081450B" w:rsidRDefault="0081450B" w:rsidP="00D745D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Вопрос</w:t>
      </w:r>
      <w:r>
        <w:rPr>
          <w:sz w:val="28"/>
          <w:szCs w:val="28"/>
        </w:rPr>
        <w:t>: Ляшко Т.</w:t>
      </w:r>
      <w:proofErr w:type="gramStart"/>
      <w:r>
        <w:rPr>
          <w:sz w:val="28"/>
          <w:szCs w:val="28"/>
        </w:rPr>
        <w:t>А.</w:t>
      </w:r>
      <w:proofErr w:type="gramEnd"/>
      <w:r>
        <w:rPr>
          <w:sz w:val="28"/>
          <w:szCs w:val="28"/>
        </w:rPr>
        <w:t xml:space="preserve">  Почему плата за воду с септиком выше, чем без септика?</w:t>
      </w:r>
    </w:p>
    <w:p w:rsidR="0081450B" w:rsidRDefault="0081450B" w:rsidP="00D745D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Ответ</w:t>
      </w:r>
      <w:r w:rsidRPr="0081450B">
        <w:rPr>
          <w:sz w:val="28"/>
          <w:szCs w:val="28"/>
        </w:rPr>
        <w:t>:</w:t>
      </w:r>
      <w:r>
        <w:rPr>
          <w:sz w:val="28"/>
          <w:szCs w:val="28"/>
        </w:rPr>
        <w:t xml:space="preserve"> Норматив с септиком 2.8, без септика – 2.3  (</w:t>
      </w:r>
      <w:proofErr w:type="spellStart"/>
      <w:r>
        <w:rPr>
          <w:sz w:val="28"/>
          <w:szCs w:val="28"/>
        </w:rPr>
        <w:t>Сувейзда</w:t>
      </w:r>
      <w:proofErr w:type="spellEnd"/>
      <w:r>
        <w:rPr>
          <w:sz w:val="28"/>
          <w:szCs w:val="28"/>
        </w:rPr>
        <w:t xml:space="preserve"> О.Ю.)</w:t>
      </w:r>
    </w:p>
    <w:p w:rsidR="008607FC" w:rsidRPr="008607FC" w:rsidRDefault="008607FC" w:rsidP="008607FC">
      <w:pPr>
        <w:pStyle w:val="a3"/>
        <w:spacing w:after="0"/>
        <w:rPr>
          <w:b/>
          <w:sz w:val="28"/>
          <w:szCs w:val="28"/>
        </w:rPr>
      </w:pPr>
      <w:r w:rsidRPr="008607FC">
        <w:rPr>
          <w:sz w:val="28"/>
          <w:szCs w:val="28"/>
        </w:rPr>
        <w:t xml:space="preserve">   </w:t>
      </w:r>
      <w:r w:rsidRPr="008607FC">
        <w:rPr>
          <w:b/>
          <w:sz w:val="28"/>
          <w:szCs w:val="28"/>
        </w:rPr>
        <w:t xml:space="preserve">Решение схода граждан  Восточенского сельсовета  </w:t>
      </w:r>
    </w:p>
    <w:p w:rsidR="008607FC" w:rsidRDefault="008607FC" w:rsidP="008607FC">
      <w:pPr>
        <w:spacing w:after="0"/>
        <w:ind w:left="360"/>
        <w:rPr>
          <w:b/>
          <w:sz w:val="28"/>
          <w:szCs w:val="28"/>
        </w:rPr>
      </w:pPr>
      <w:r w:rsidRPr="008607FC">
        <w:rPr>
          <w:b/>
          <w:sz w:val="28"/>
          <w:szCs w:val="28"/>
        </w:rPr>
        <w:t>от 26 апреля 2013 г № 1</w:t>
      </w:r>
    </w:p>
    <w:p w:rsidR="008607FC" w:rsidRDefault="008607FC" w:rsidP="008607FC">
      <w:pPr>
        <w:spacing w:after="0"/>
        <w:ind w:left="360"/>
        <w:rPr>
          <w:sz w:val="28"/>
          <w:szCs w:val="28"/>
        </w:rPr>
      </w:pPr>
      <w:r w:rsidRPr="008607FC">
        <w:rPr>
          <w:sz w:val="28"/>
          <w:szCs w:val="28"/>
        </w:rPr>
        <w:tab/>
        <w:t>1</w:t>
      </w:r>
      <w:r w:rsidR="001D2D87">
        <w:rPr>
          <w:sz w:val="28"/>
          <w:szCs w:val="28"/>
        </w:rPr>
        <w:t>)</w:t>
      </w:r>
      <w:r w:rsidRPr="008607FC">
        <w:rPr>
          <w:sz w:val="28"/>
          <w:szCs w:val="28"/>
        </w:rPr>
        <w:t xml:space="preserve">. Признать работу администрации Восточенского сельсовета удовлетворительной. </w:t>
      </w:r>
    </w:p>
    <w:p w:rsidR="008607FC" w:rsidRDefault="008607FC" w:rsidP="008607F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1D2D87">
        <w:rPr>
          <w:sz w:val="28"/>
          <w:szCs w:val="28"/>
        </w:rPr>
        <w:t>)</w:t>
      </w:r>
      <w:r>
        <w:rPr>
          <w:sz w:val="28"/>
          <w:szCs w:val="28"/>
        </w:rPr>
        <w:t>. Учесть замечания и предложения граждан.</w:t>
      </w:r>
    </w:p>
    <w:p w:rsidR="001D2D87" w:rsidRPr="008607FC" w:rsidRDefault="001D2D87" w:rsidP="008607FC">
      <w:pPr>
        <w:spacing w:after="0"/>
        <w:ind w:left="360"/>
        <w:rPr>
          <w:sz w:val="28"/>
          <w:szCs w:val="28"/>
        </w:rPr>
      </w:pPr>
    </w:p>
    <w:p w:rsidR="0081450B" w:rsidRDefault="008607FC" w:rsidP="001D2D8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 второму вопросу з</w:t>
      </w:r>
      <w:r w:rsidR="0081450B">
        <w:rPr>
          <w:sz w:val="28"/>
          <w:szCs w:val="28"/>
        </w:rPr>
        <w:t xml:space="preserve">аслушали информацию </w:t>
      </w:r>
      <w:proofErr w:type="spellStart"/>
      <w:r w:rsidR="0081450B">
        <w:rPr>
          <w:sz w:val="28"/>
          <w:szCs w:val="28"/>
        </w:rPr>
        <w:t>и.о</w:t>
      </w:r>
      <w:proofErr w:type="spellEnd"/>
      <w:r w:rsidR="0081450B">
        <w:rPr>
          <w:sz w:val="28"/>
          <w:szCs w:val="28"/>
        </w:rPr>
        <w:t xml:space="preserve">. начальника ОСЗН </w:t>
      </w:r>
      <w:proofErr w:type="spellStart"/>
      <w:r w:rsidR="0081450B">
        <w:rPr>
          <w:sz w:val="28"/>
          <w:szCs w:val="28"/>
        </w:rPr>
        <w:t>Сувейзда</w:t>
      </w:r>
      <w:proofErr w:type="spellEnd"/>
      <w:r w:rsidR="0081450B">
        <w:rPr>
          <w:sz w:val="28"/>
          <w:szCs w:val="28"/>
        </w:rPr>
        <w:t xml:space="preserve"> О.Ю., которая акцентировала своё выступление на </w:t>
      </w:r>
      <w:r w:rsidR="007D35A1">
        <w:rPr>
          <w:sz w:val="28"/>
          <w:szCs w:val="28"/>
        </w:rPr>
        <w:t>основных программах – трудная жизненная ситуация и ремонт печного отопления и электропроводки.</w:t>
      </w:r>
    </w:p>
    <w:p w:rsidR="007D35A1" w:rsidRDefault="007D35A1" w:rsidP="007D35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Зубопротезирование ветеранам Красноярского края в любой стоматологической поликлинике, главное – квитанция. </w:t>
      </w:r>
    </w:p>
    <w:p w:rsidR="007D35A1" w:rsidRDefault="007D35A1" w:rsidP="007D35A1">
      <w:pPr>
        <w:pStyle w:val="a3"/>
        <w:rPr>
          <w:sz w:val="28"/>
          <w:szCs w:val="28"/>
        </w:rPr>
      </w:pPr>
      <w:r w:rsidRPr="007D35A1">
        <w:rPr>
          <w:b/>
          <w:sz w:val="28"/>
          <w:szCs w:val="28"/>
        </w:rPr>
        <w:t>Вопрос</w:t>
      </w:r>
      <w:r w:rsidRPr="007D35A1">
        <w:rPr>
          <w:sz w:val="28"/>
          <w:szCs w:val="28"/>
        </w:rPr>
        <w:t xml:space="preserve">:   </w:t>
      </w:r>
      <w:proofErr w:type="spellStart"/>
      <w:r w:rsidRPr="007D35A1">
        <w:rPr>
          <w:sz w:val="28"/>
          <w:szCs w:val="28"/>
        </w:rPr>
        <w:t>Граубергер</w:t>
      </w:r>
      <w:proofErr w:type="spellEnd"/>
      <w:r w:rsidRPr="007D35A1">
        <w:rPr>
          <w:sz w:val="28"/>
          <w:szCs w:val="28"/>
        </w:rPr>
        <w:t xml:space="preserve"> И.</w:t>
      </w:r>
      <w:proofErr w:type="gramStart"/>
      <w:r w:rsidRPr="007D35A1">
        <w:rPr>
          <w:sz w:val="28"/>
          <w:szCs w:val="28"/>
        </w:rPr>
        <w:t>А.</w:t>
      </w:r>
      <w:proofErr w:type="gramEnd"/>
      <w:r w:rsidRPr="007D3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Где можно вставить зубы, в с. Краснотуранск очень большая очередь?</w:t>
      </w:r>
    </w:p>
    <w:p w:rsidR="006A5FB7" w:rsidRDefault="007D35A1" w:rsidP="007D35A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Ответ</w:t>
      </w:r>
      <w:r>
        <w:rPr>
          <w:sz w:val="28"/>
          <w:szCs w:val="28"/>
        </w:rPr>
        <w:t>:  только при</w:t>
      </w:r>
      <w:r w:rsidR="006A5FB7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 одной льготы: ветеран Красноярского края, можно в г. Минусинске</w:t>
      </w:r>
      <w:r w:rsidR="006A5FB7">
        <w:rPr>
          <w:sz w:val="28"/>
          <w:szCs w:val="28"/>
        </w:rPr>
        <w:t>, но предоставить квитанцию.</w:t>
      </w:r>
    </w:p>
    <w:p w:rsidR="006A5FB7" w:rsidRDefault="006A5FB7" w:rsidP="007D35A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Вопрос</w:t>
      </w:r>
      <w:r w:rsidRPr="006A5FB7">
        <w:rPr>
          <w:sz w:val="28"/>
          <w:szCs w:val="28"/>
        </w:rPr>
        <w:t>:</w:t>
      </w:r>
      <w:r>
        <w:rPr>
          <w:sz w:val="28"/>
          <w:szCs w:val="28"/>
        </w:rPr>
        <w:t xml:space="preserve">  Красикова Л.</w:t>
      </w:r>
      <w:proofErr w:type="gramStart"/>
      <w:r>
        <w:rPr>
          <w:sz w:val="28"/>
          <w:szCs w:val="28"/>
        </w:rPr>
        <w:t>М.</w:t>
      </w:r>
      <w:proofErr w:type="gramEnd"/>
      <w:r>
        <w:rPr>
          <w:sz w:val="28"/>
          <w:szCs w:val="28"/>
        </w:rPr>
        <w:t xml:space="preserve"> Почему только  электропроводка и печь ремонт 7</w:t>
      </w:r>
    </w:p>
    <w:p w:rsidR="006A5FB7" w:rsidRDefault="006A5FB7" w:rsidP="007D35A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Ответ</w:t>
      </w:r>
      <w:r w:rsidRPr="006A5FB7">
        <w:rPr>
          <w:sz w:val="28"/>
          <w:szCs w:val="28"/>
        </w:rPr>
        <w:t>:</w:t>
      </w:r>
      <w:r>
        <w:rPr>
          <w:sz w:val="28"/>
          <w:szCs w:val="28"/>
        </w:rPr>
        <w:t xml:space="preserve">  такие программы.</w:t>
      </w:r>
    </w:p>
    <w:p w:rsidR="001D2D87" w:rsidRDefault="001D2D87" w:rsidP="007D35A1">
      <w:pPr>
        <w:pStyle w:val="a3"/>
        <w:rPr>
          <w:sz w:val="28"/>
          <w:szCs w:val="28"/>
        </w:rPr>
      </w:pPr>
    </w:p>
    <w:p w:rsidR="001D2D87" w:rsidRPr="001D2D87" w:rsidRDefault="006A5C49" w:rsidP="001D2D87">
      <w:pPr>
        <w:pStyle w:val="a3"/>
        <w:numPr>
          <w:ilvl w:val="0"/>
          <w:numId w:val="4"/>
        </w:numPr>
        <w:rPr>
          <w:sz w:val="28"/>
          <w:szCs w:val="28"/>
        </w:rPr>
      </w:pPr>
      <w:r w:rsidRPr="001D2D87">
        <w:rPr>
          <w:sz w:val="28"/>
          <w:szCs w:val="28"/>
        </w:rPr>
        <w:t xml:space="preserve">По третьему вопросу выступил Панков Н.И., Он подробно остановился </w:t>
      </w:r>
      <w:r w:rsidR="001D2D87" w:rsidRPr="001D2D87">
        <w:rPr>
          <w:sz w:val="28"/>
          <w:szCs w:val="28"/>
        </w:rPr>
        <w:t xml:space="preserve"> на  весенн</w:t>
      </w:r>
      <w:proofErr w:type="gramStart"/>
      <w:r w:rsidR="001D2D87" w:rsidRPr="001D2D87">
        <w:rPr>
          <w:sz w:val="28"/>
          <w:szCs w:val="28"/>
        </w:rPr>
        <w:t>е-</w:t>
      </w:r>
      <w:proofErr w:type="gramEnd"/>
      <w:r w:rsidR="001D2D87" w:rsidRPr="001D2D87">
        <w:rPr>
          <w:sz w:val="28"/>
          <w:szCs w:val="28"/>
        </w:rPr>
        <w:t xml:space="preserve"> летнем пожароопасном периоде,  зачитал Памятки. (Каждому вручены на сходе граждан Памятки по пожарной безопасности)</w:t>
      </w:r>
    </w:p>
    <w:p w:rsidR="001D2D87" w:rsidRDefault="001D2D87" w:rsidP="001D2D87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Решение схода граждан  Восточенского сельсовета  </w:t>
      </w:r>
    </w:p>
    <w:p w:rsidR="001D2D87" w:rsidRDefault="001D2D87" w:rsidP="001D2D8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 апреля 2013 г № 3. </w:t>
      </w:r>
    </w:p>
    <w:p w:rsidR="001D2D87" w:rsidRDefault="001D2D87" w:rsidP="001D2D8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1. Продолжить работу по предупреждению населения от пожаров, вручить памятку в каждое домовладение.</w:t>
      </w:r>
    </w:p>
    <w:p w:rsidR="001D2D87" w:rsidRPr="001D2D87" w:rsidRDefault="001D2D87" w:rsidP="001D2D87">
      <w:pPr>
        <w:spacing w:after="0"/>
        <w:rPr>
          <w:sz w:val="28"/>
          <w:szCs w:val="28"/>
        </w:rPr>
      </w:pPr>
    </w:p>
    <w:p w:rsidR="00780CA9" w:rsidRDefault="001D2D87" w:rsidP="00780C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По 4 вопросу «О проведении месячника по благоустройству» </w:t>
      </w:r>
      <w:proofErr w:type="gramStart"/>
      <w:r>
        <w:rPr>
          <w:sz w:val="28"/>
          <w:szCs w:val="28"/>
        </w:rPr>
        <w:t xml:space="preserve">заслушали  </w:t>
      </w:r>
      <w:r w:rsidR="00BE024C" w:rsidRPr="001D2D87">
        <w:rPr>
          <w:sz w:val="28"/>
          <w:szCs w:val="28"/>
        </w:rPr>
        <w:t xml:space="preserve">Широченко А.П. </w:t>
      </w:r>
      <w:r w:rsidR="00780CA9">
        <w:rPr>
          <w:sz w:val="28"/>
          <w:szCs w:val="28"/>
        </w:rPr>
        <w:t>он познакомил</w:t>
      </w:r>
      <w:proofErr w:type="gramEnd"/>
      <w:r w:rsidR="00780CA9">
        <w:rPr>
          <w:sz w:val="28"/>
          <w:szCs w:val="28"/>
        </w:rPr>
        <w:t xml:space="preserve"> присутствующих граждан с НПА администрации по данному вопросу.</w:t>
      </w:r>
    </w:p>
    <w:p w:rsidR="00780CA9" w:rsidRPr="00780CA9" w:rsidRDefault="00780CA9" w:rsidP="00780CA9">
      <w:pPr>
        <w:pStyle w:val="2"/>
        <w:spacing w:line="216" w:lineRule="auto"/>
        <w:rPr>
          <w:b w:val="0"/>
          <w:bCs w:val="0"/>
          <w:sz w:val="28"/>
          <w:szCs w:val="28"/>
        </w:rPr>
      </w:pPr>
      <w:r w:rsidRPr="00780CA9">
        <w:rPr>
          <w:b w:val="0"/>
          <w:bCs w:val="0"/>
          <w:sz w:val="28"/>
          <w:szCs w:val="28"/>
        </w:rPr>
        <w:t>Российская Федерация</w:t>
      </w:r>
      <w:r>
        <w:rPr>
          <w:b w:val="0"/>
          <w:bCs w:val="0"/>
          <w:sz w:val="28"/>
          <w:szCs w:val="28"/>
        </w:rPr>
        <w:t xml:space="preserve">  Красноярский край Краснотуранский район Администрация Восточенского сельсовета</w:t>
      </w:r>
    </w:p>
    <w:p w:rsidR="00780CA9" w:rsidRDefault="00780CA9" w:rsidP="00780CA9">
      <w:pPr>
        <w:tabs>
          <w:tab w:val="left" w:pos="4120"/>
        </w:tabs>
        <w:jc w:val="center"/>
        <w:rPr>
          <w:b/>
          <w:sz w:val="28"/>
          <w:szCs w:val="28"/>
        </w:rPr>
      </w:pPr>
      <w:r w:rsidRPr="00780CA9">
        <w:rPr>
          <w:b/>
          <w:sz w:val="28"/>
          <w:szCs w:val="28"/>
        </w:rPr>
        <w:t>РАСПОРЯЖЕНИЕ</w:t>
      </w:r>
    </w:p>
    <w:p w:rsidR="00780CA9" w:rsidRPr="00004C33" w:rsidRDefault="00780CA9" w:rsidP="00780CA9">
      <w:pPr>
        <w:tabs>
          <w:tab w:val="left" w:pos="4120"/>
        </w:tabs>
        <w:jc w:val="center"/>
        <w:rPr>
          <w:sz w:val="28"/>
          <w:szCs w:val="28"/>
        </w:rPr>
      </w:pPr>
      <w:r w:rsidRPr="00004C33">
        <w:rPr>
          <w:sz w:val="28"/>
          <w:szCs w:val="28"/>
        </w:rPr>
        <w:t xml:space="preserve">23.04.2013                       с. </w:t>
      </w:r>
      <w:proofErr w:type="gramStart"/>
      <w:r w:rsidRPr="00004C33">
        <w:rPr>
          <w:sz w:val="28"/>
          <w:szCs w:val="28"/>
        </w:rPr>
        <w:t>Восточное</w:t>
      </w:r>
      <w:proofErr w:type="gramEnd"/>
      <w:r w:rsidRPr="00004C3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</w:t>
      </w:r>
      <w:r w:rsidRPr="00004C33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21</w:t>
      </w:r>
      <w:r w:rsidRPr="00004C33">
        <w:rPr>
          <w:sz w:val="28"/>
          <w:szCs w:val="28"/>
        </w:rPr>
        <w:t>-р</w:t>
      </w:r>
    </w:p>
    <w:p w:rsidR="00780CA9" w:rsidRPr="007222BB" w:rsidRDefault="00780CA9" w:rsidP="00780CA9">
      <w:pPr>
        <w:tabs>
          <w:tab w:val="left" w:pos="4120"/>
        </w:tabs>
        <w:jc w:val="both"/>
        <w:rPr>
          <w:b/>
          <w:szCs w:val="28"/>
        </w:rPr>
      </w:pPr>
      <w:r w:rsidRPr="007222BB">
        <w:rPr>
          <w:b/>
          <w:sz w:val="28"/>
          <w:szCs w:val="28"/>
        </w:rPr>
        <w:t>О проведении месячника по благоустройству и наведению санитарного порядка на территории  Восточенского сельсовета.</w:t>
      </w:r>
    </w:p>
    <w:p w:rsidR="00780CA9" w:rsidRDefault="00780CA9" w:rsidP="00780CA9">
      <w:pPr>
        <w:tabs>
          <w:tab w:val="left" w:pos="4120"/>
        </w:tabs>
        <w:jc w:val="both"/>
        <w:rPr>
          <w:szCs w:val="28"/>
        </w:rPr>
      </w:pPr>
      <w:r>
        <w:rPr>
          <w:szCs w:val="28"/>
        </w:rPr>
        <w:t xml:space="preserve">      </w:t>
      </w:r>
      <w:r w:rsidRPr="00985E4F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</w:t>
      </w:r>
      <w:r>
        <w:rPr>
          <w:sz w:val="28"/>
          <w:szCs w:val="28"/>
        </w:rPr>
        <w:t>рации», руководствуясь Уставом  Восточенского сельсовета</w:t>
      </w:r>
      <w:r w:rsidRPr="00985E4F">
        <w:rPr>
          <w:sz w:val="28"/>
          <w:szCs w:val="28"/>
        </w:rPr>
        <w:t>:</w:t>
      </w:r>
    </w:p>
    <w:p w:rsidR="00780CA9" w:rsidRPr="00A41F61" w:rsidRDefault="00780CA9" w:rsidP="00780CA9">
      <w:pPr>
        <w:pStyle w:val="a3"/>
        <w:numPr>
          <w:ilvl w:val="0"/>
          <w:numId w:val="3"/>
        </w:numPr>
        <w:tabs>
          <w:tab w:val="left" w:pos="4120"/>
        </w:tabs>
        <w:jc w:val="both"/>
        <w:rPr>
          <w:sz w:val="28"/>
          <w:szCs w:val="28"/>
        </w:rPr>
      </w:pPr>
      <w:r w:rsidRPr="00A41F61">
        <w:rPr>
          <w:sz w:val="28"/>
          <w:szCs w:val="28"/>
        </w:rPr>
        <w:t>Провести с 26 апреля по 30 мая .2013 г. по 01.05.2013 г. месячник по благоустройству и наведению санитарного порядка на территории Восточенского сельсовета.</w:t>
      </w:r>
    </w:p>
    <w:p w:rsidR="00780CA9" w:rsidRDefault="00780CA9" w:rsidP="00780CA9">
      <w:pPr>
        <w:pStyle w:val="a3"/>
        <w:numPr>
          <w:ilvl w:val="0"/>
          <w:numId w:val="3"/>
        </w:numPr>
        <w:tabs>
          <w:tab w:val="left" w:pos="4120"/>
        </w:tabs>
        <w:jc w:val="both"/>
        <w:rPr>
          <w:sz w:val="28"/>
          <w:szCs w:val="28"/>
        </w:rPr>
      </w:pPr>
      <w:r w:rsidRPr="00780CA9">
        <w:rPr>
          <w:sz w:val="28"/>
          <w:szCs w:val="28"/>
        </w:rPr>
        <w:t>Зам. Главы (</w:t>
      </w:r>
      <w:proofErr w:type="spellStart"/>
      <w:r w:rsidRPr="00780CA9">
        <w:rPr>
          <w:sz w:val="28"/>
          <w:szCs w:val="28"/>
        </w:rPr>
        <w:t>Поленок</w:t>
      </w:r>
      <w:proofErr w:type="spellEnd"/>
      <w:r w:rsidRPr="00780CA9">
        <w:rPr>
          <w:sz w:val="28"/>
          <w:szCs w:val="28"/>
        </w:rPr>
        <w:t xml:space="preserve"> Л.И) разработать план  основных мероприятий проведения месячника по благоустройству и наведению санитарного порядка на территории Восточенского сельсовета</w:t>
      </w:r>
      <w:r w:rsidRPr="00780CA9">
        <w:rPr>
          <w:sz w:val="28"/>
          <w:szCs w:val="28"/>
        </w:rPr>
        <w:t>.</w:t>
      </w:r>
    </w:p>
    <w:p w:rsidR="00780CA9" w:rsidRDefault="00780CA9" w:rsidP="00780CA9">
      <w:pPr>
        <w:pStyle w:val="a3"/>
        <w:tabs>
          <w:tab w:val="left" w:pos="4120"/>
        </w:tabs>
        <w:ind w:left="555"/>
        <w:jc w:val="both"/>
        <w:rPr>
          <w:sz w:val="28"/>
          <w:szCs w:val="28"/>
        </w:rPr>
      </w:pPr>
      <w:r w:rsidRPr="00780CA9">
        <w:rPr>
          <w:sz w:val="28"/>
          <w:szCs w:val="28"/>
        </w:rPr>
        <w:lastRenderedPageBreak/>
        <w:t xml:space="preserve">   3.  Для координации действий, в целях улучшения санитарного и эстетического состояния поселения и объектов благоустройства, подготовки к весенне-летнему сезону утвердить </w:t>
      </w:r>
      <w:proofErr w:type="gramStart"/>
      <w:r w:rsidRPr="00780CA9">
        <w:rPr>
          <w:sz w:val="28"/>
          <w:szCs w:val="28"/>
        </w:rPr>
        <w:t>Координационную</w:t>
      </w:r>
      <w:proofErr w:type="gramEnd"/>
      <w:r w:rsidRPr="00780CA9">
        <w:rPr>
          <w:sz w:val="28"/>
          <w:szCs w:val="28"/>
        </w:rPr>
        <w:t xml:space="preserve"> </w:t>
      </w:r>
      <w:proofErr w:type="gramStart"/>
      <w:r w:rsidRPr="00780CA9">
        <w:rPr>
          <w:sz w:val="28"/>
          <w:szCs w:val="28"/>
        </w:rPr>
        <w:t xml:space="preserve">группу в следующем составе: заместителя Главы сельсовета  </w:t>
      </w:r>
      <w:proofErr w:type="spellStart"/>
      <w:r w:rsidRPr="00780CA9">
        <w:rPr>
          <w:sz w:val="28"/>
          <w:szCs w:val="28"/>
        </w:rPr>
        <w:t>Поленок</w:t>
      </w:r>
      <w:proofErr w:type="spellEnd"/>
      <w:r w:rsidRPr="00780CA9">
        <w:rPr>
          <w:sz w:val="28"/>
          <w:szCs w:val="28"/>
        </w:rPr>
        <w:t xml:space="preserve"> Л.И., директора МП «Берёзка» Самойленко Т.Г., специалиста сельсовета Тимофеевой Н.П., специалиста 11 категории Плауновой Л.А., участкового  уполномоченного полиции  Леонтьева Е.А. (по согласованию),  инспектора отдела кадров  Дроздову С.</w:t>
      </w:r>
      <w:proofErr w:type="gramEnd"/>
      <w:r w:rsidRPr="00780CA9">
        <w:rPr>
          <w:sz w:val="28"/>
          <w:szCs w:val="28"/>
        </w:rPr>
        <w:t xml:space="preserve">А., (по согласованию), заведующая детским садом </w:t>
      </w:r>
      <w:proofErr w:type="spellStart"/>
      <w:r w:rsidRPr="00780CA9">
        <w:rPr>
          <w:sz w:val="28"/>
          <w:szCs w:val="28"/>
        </w:rPr>
        <w:t>Фильберт</w:t>
      </w:r>
      <w:proofErr w:type="spellEnd"/>
      <w:r w:rsidRPr="00780CA9">
        <w:rPr>
          <w:sz w:val="28"/>
          <w:szCs w:val="28"/>
        </w:rPr>
        <w:t xml:space="preserve"> В.В. (по согласованию), зам. Директора школы по административно- хозяйственной части </w:t>
      </w:r>
      <w:proofErr w:type="spellStart"/>
      <w:r w:rsidRPr="00780CA9">
        <w:rPr>
          <w:sz w:val="28"/>
          <w:szCs w:val="28"/>
        </w:rPr>
        <w:t>Кибардина</w:t>
      </w:r>
      <w:proofErr w:type="spellEnd"/>
      <w:r w:rsidRPr="00780CA9">
        <w:rPr>
          <w:sz w:val="28"/>
          <w:szCs w:val="28"/>
        </w:rPr>
        <w:t xml:space="preserve"> К.С. (по согласованию).</w:t>
      </w:r>
    </w:p>
    <w:p w:rsidR="00780CA9" w:rsidRDefault="00780CA9" w:rsidP="00780CA9">
      <w:pPr>
        <w:pStyle w:val="a3"/>
        <w:tabs>
          <w:tab w:val="left" w:pos="4120"/>
        </w:tabs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985E4F">
        <w:rPr>
          <w:sz w:val="28"/>
          <w:szCs w:val="28"/>
        </w:rPr>
        <w:t>. Разработать и издать памятки по благоустр</w:t>
      </w:r>
      <w:r>
        <w:rPr>
          <w:sz w:val="28"/>
          <w:szCs w:val="28"/>
        </w:rPr>
        <w:t>ойству территории в количестве  50 штук</w:t>
      </w:r>
      <w:r w:rsidRPr="00985E4F">
        <w:rPr>
          <w:sz w:val="28"/>
          <w:szCs w:val="28"/>
        </w:rPr>
        <w:t>, согласно приложению.</w:t>
      </w:r>
    </w:p>
    <w:p w:rsidR="00780CA9" w:rsidRDefault="00780CA9" w:rsidP="00780CA9">
      <w:pPr>
        <w:pStyle w:val="a3"/>
        <w:tabs>
          <w:tab w:val="left" w:pos="4120"/>
        </w:tabs>
        <w:ind w:left="555"/>
        <w:jc w:val="both"/>
        <w:rPr>
          <w:sz w:val="28"/>
          <w:szCs w:val="28"/>
        </w:rPr>
      </w:pPr>
      <w:r w:rsidRPr="00985E4F">
        <w:rPr>
          <w:sz w:val="28"/>
          <w:szCs w:val="28"/>
        </w:rPr>
        <w:t xml:space="preserve">    4. </w:t>
      </w:r>
      <w:r>
        <w:rPr>
          <w:sz w:val="28"/>
          <w:szCs w:val="28"/>
        </w:rPr>
        <w:t xml:space="preserve">Объяснить условия проведения месячника по благоустройству  на сходе граждан 26 апреля 2013 года </w:t>
      </w:r>
      <w:r w:rsidRPr="00985E4F">
        <w:rPr>
          <w:sz w:val="28"/>
          <w:szCs w:val="28"/>
        </w:rPr>
        <w:t xml:space="preserve"> с целью разъяснительной </w:t>
      </w:r>
      <w:r>
        <w:rPr>
          <w:sz w:val="28"/>
          <w:szCs w:val="28"/>
        </w:rPr>
        <w:t xml:space="preserve"> работы </w:t>
      </w:r>
      <w:r w:rsidRPr="00985E4F">
        <w:rPr>
          <w:sz w:val="28"/>
          <w:szCs w:val="28"/>
        </w:rPr>
        <w:t xml:space="preserve"> по благоустройству прилегающей территории с вручением памятки.</w:t>
      </w:r>
    </w:p>
    <w:p w:rsidR="00780CA9" w:rsidRPr="00985E4F" w:rsidRDefault="00780CA9" w:rsidP="00780CA9">
      <w:pPr>
        <w:pStyle w:val="a3"/>
        <w:tabs>
          <w:tab w:val="left" w:pos="4120"/>
        </w:tabs>
        <w:ind w:left="555"/>
        <w:jc w:val="both"/>
        <w:rPr>
          <w:sz w:val="28"/>
          <w:szCs w:val="28"/>
        </w:rPr>
      </w:pPr>
      <w:r w:rsidRPr="00985E4F">
        <w:rPr>
          <w:sz w:val="28"/>
          <w:szCs w:val="28"/>
        </w:rPr>
        <w:t xml:space="preserve"> 5. </w:t>
      </w:r>
      <w:proofErr w:type="gramStart"/>
      <w:r w:rsidRPr="00985E4F">
        <w:rPr>
          <w:sz w:val="28"/>
          <w:szCs w:val="28"/>
        </w:rPr>
        <w:t>Опубликовать в газете «</w:t>
      </w:r>
      <w:r>
        <w:rPr>
          <w:sz w:val="28"/>
          <w:szCs w:val="28"/>
        </w:rPr>
        <w:t>Импульс</w:t>
      </w:r>
      <w:r w:rsidRPr="00985E4F">
        <w:rPr>
          <w:sz w:val="28"/>
          <w:szCs w:val="28"/>
        </w:rPr>
        <w:t>»</w:t>
      </w:r>
      <w:r>
        <w:rPr>
          <w:sz w:val="28"/>
          <w:szCs w:val="28"/>
        </w:rPr>
        <w:t xml:space="preserve"> (ведомости органов местного самоуправления Восточенского сельсовета </w:t>
      </w:r>
      <w:r w:rsidRPr="00985E4F">
        <w:rPr>
          <w:sz w:val="28"/>
          <w:szCs w:val="28"/>
        </w:rPr>
        <w:t xml:space="preserve"> объявление о проведении месячника по благоустройству территории поселения (ответственный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Поленок</w:t>
      </w:r>
      <w:proofErr w:type="spellEnd"/>
      <w:r>
        <w:rPr>
          <w:sz w:val="28"/>
          <w:szCs w:val="28"/>
        </w:rPr>
        <w:t xml:space="preserve"> Л.И.</w:t>
      </w:r>
      <w:r w:rsidRPr="00985E4F">
        <w:rPr>
          <w:sz w:val="28"/>
          <w:szCs w:val="28"/>
        </w:rPr>
        <w:t>).</w:t>
      </w:r>
      <w:proofErr w:type="gramEnd"/>
    </w:p>
    <w:p w:rsidR="00780CA9" w:rsidRDefault="00780CA9" w:rsidP="00780CA9">
      <w:pPr>
        <w:tabs>
          <w:tab w:val="left" w:pos="4120"/>
        </w:tabs>
        <w:jc w:val="both"/>
        <w:rPr>
          <w:sz w:val="28"/>
          <w:szCs w:val="28"/>
        </w:rPr>
      </w:pPr>
      <w:r w:rsidRPr="00985E4F">
        <w:rPr>
          <w:sz w:val="28"/>
          <w:szCs w:val="28"/>
        </w:rPr>
        <w:t xml:space="preserve">    6. Рекомендовать:</w:t>
      </w:r>
    </w:p>
    <w:p w:rsidR="00780CA9" w:rsidRPr="00985E4F" w:rsidRDefault="00780CA9" w:rsidP="00780CA9">
      <w:pPr>
        <w:tabs>
          <w:tab w:val="left" w:pos="4120"/>
        </w:tabs>
        <w:jc w:val="both"/>
        <w:rPr>
          <w:sz w:val="28"/>
          <w:szCs w:val="28"/>
        </w:rPr>
      </w:pPr>
      <w:r w:rsidRPr="00985E4F">
        <w:rPr>
          <w:sz w:val="28"/>
          <w:szCs w:val="28"/>
        </w:rPr>
        <w:t xml:space="preserve">  6.1. Руководителям предприятий, организаций всех форм собственности, жителям сельского поселения приступить к выполнению работ по санитарной уборке территорий, принадлежащих им на праве собственности или переданных в аренду, а также участков, прилегающих к этим территориям.</w:t>
      </w:r>
    </w:p>
    <w:p w:rsidR="00780CA9" w:rsidRPr="00985E4F" w:rsidRDefault="00780CA9" w:rsidP="00780CA9">
      <w:pPr>
        <w:tabs>
          <w:tab w:val="left" w:pos="4120"/>
        </w:tabs>
        <w:jc w:val="both"/>
        <w:rPr>
          <w:sz w:val="28"/>
          <w:szCs w:val="28"/>
        </w:rPr>
      </w:pPr>
      <w:r w:rsidRPr="00985E4F">
        <w:rPr>
          <w:sz w:val="28"/>
          <w:szCs w:val="28"/>
        </w:rPr>
        <w:t xml:space="preserve">    6.2. Руководителям предприятий по эксплуатации жилищного фонда, учебных заведений, учреждений здравоохранения и культуры, торговых предприятий с </w:t>
      </w:r>
      <w:r>
        <w:rPr>
          <w:sz w:val="28"/>
          <w:szCs w:val="28"/>
        </w:rPr>
        <w:t>26.04.</w:t>
      </w:r>
      <w:r w:rsidRPr="00985E4F">
        <w:rPr>
          <w:sz w:val="28"/>
          <w:szCs w:val="28"/>
        </w:rPr>
        <w:t xml:space="preserve">2013 г. силами предприятий или на договорных условиях со специализированными предприятиями обеспечить на закрепленных прилегающих территориях очистку дорог, тротуаров от мусора. </w:t>
      </w:r>
      <w:proofErr w:type="gramStart"/>
      <w:r w:rsidRPr="00985E4F">
        <w:rPr>
          <w:sz w:val="28"/>
          <w:szCs w:val="28"/>
        </w:rPr>
        <w:t>Обеспечить вырубку старых погибших деревьев и кустарников (с обязательным и немедленным вывозом собранного мусора и веток на свалку, а также организовать посадку зеленых насаждений.</w:t>
      </w:r>
      <w:proofErr w:type="gramEnd"/>
    </w:p>
    <w:p w:rsidR="00780CA9" w:rsidRDefault="00780CA9" w:rsidP="00780CA9">
      <w:pPr>
        <w:tabs>
          <w:tab w:val="left" w:pos="4120"/>
        </w:tabs>
        <w:jc w:val="both"/>
        <w:rPr>
          <w:sz w:val="28"/>
          <w:szCs w:val="28"/>
        </w:rPr>
      </w:pPr>
      <w:r w:rsidRPr="00985E4F">
        <w:rPr>
          <w:sz w:val="28"/>
          <w:szCs w:val="28"/>
        </w:rPr>
        <w:lastRenderedPageBreak/>
        <w:t xml:space="preserve">    7. Сотрудникам администрации каждые 5 дней проводить рейдовые проверки. Координационной группе (</w:t>
      </w:r>
      <w:r>
        <w:rPr>
          <w:sz w:val="28"/>
          <w:szCs w:val="28"/>
        </w:rPr>
        <w:t>директор МП «Берёзка» Самойленко Т.Г.</w:t>
      </w:r>
      <w:proofErr w:type="gramStart"/>
      <w:r>
        <w:rPr>
          <w:sz w:val="28"/>
          <w:szCs w:val="28"/>
        </w:rPr>
        <w:t xml:space="preserve"> </w:t>
      </w:r>
      <w:r w:rsidRPr="00985E4F">
        <w:rPr>
          <w:sz w:val="28"/>
          <w:szCs w:val="28"/>
        </w:rPr>
        <w:t>)</w:t>
      </w:r>
      <w:proofErr w:type="gramEnd"/>
      <w:r w:rsidRPr="00985E4F">
        <w:rPr>
          <w:sz w:val="28"/>
          <w:szCs w:val="28"/>
        </w:rPr>
        <w:t xml:space="preserve"> обеспечить еженедельное подведение итогов, результаты которых публиковать в средствах массовой информации.</w:t>
      </w:r>
    </w:p>
    <w:p w:rsidR="00780CA9" w:rsidRDefault="00780CA9" w:rsidP="00780CA9">
      <w:pPr>
        <w:tabs>
          <w:tab w:val="left" w:pos="4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85E4F">
        <w:rPr>
          <w:sz w:val="28"/>
          <w:szCs w:val="28"/>
        </w:rPr>
        <w:t xml:space="preserve"> </w:t>
      </w:r>
      <w:proofErr w:type="gramStart"/>
      <w:r w:rsidRPr="00985E4F">
        <w:rPr>
          <w:sz w:val="28"/>
          <w:szCs w:val="28"/>
        </w:rPr>
        <w:t>Контроль за</w:t>
      </w:r>
      <w:proofErr w:type="gramEnd"/>
      <w:r w:rsidRPr="00985E4F">
        <w:rPr>
          <w:sz w:val="28"/>
          <w:szCs w:val="28"/>
        </w:rPr>
        <w:t xml:space="preserve"> исполнением распоряжения оставляю за собой.</w:t>
      </w:r>
    </w:p>
    <w:p w:rsidR="00780CA9" w:rsidRDefault="00780CA9" w:rsidP="00780CA9">
      <w:pPr>
        <w:tabs>
          <w:tab w:val="left" w:pos="4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</w:t>
      </w:r>
      <w:proofErr w:type="spellStart"/>
      <w:r>
        <w:rPr>
          <w:sz w:val="28"/>
          <w:szCs w:val="28"/>
        </w:rPr>
        <w:t>А.П.Широченко</w:t>
      </w:r>
      <w:proofErr w:type="spellEnd"/>
    </w:p>
    <w:p w:rsidR="00780CA9" w:rsidRDefault="00780CA9" w:rsidP="00780CA9">
      <w:pPr>
        <w:tabs>
          <w:tab w:val="left" w:pos="4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Приложение 2 к Распоряжению администрации Восточенского сельсовета  от 23.04.2013   « </w:t>
      </w:r>
      <w:r w:rsidRPr="007222BB">
        <w:rPr>
          <w:sz w:val="28"/>
          <w:szCs w:val="28"/>
        </w:rPr>
        <w:t>О проведении месячника по благоустройству и наведению санитарного порядка на территории  Восточенского сельсовета</w:t>
      </w:r>
      <w:r>
        <w:rPr>
          <w:sz w:val="28"/>
          <w:szCs w:val="28"/>
        </w:rPr>
        <w:t xml:space="preserve">».                                                                  </w:t>
      </w:r>
    </w:p>
    <w:p w:rsidR="00780CA9" w:rsidRPr="007222BB" w:rsidRDefault="00780CA9" w:rsidP="00780CA9">
      <w:pPr>
        <w:rPr>
          <w:b/>
          <w:sz w:val="28"/>
          <w:szCs w:val="28"/>
        </w:rPr>
      </w:pPr>
      <w:r w:rsidRPr="007222BB">
        <w:rPr>
          <w:b/>
          <w:sz w:val="28"/>
          <w:szCs w:val="28"/>
        </w:rPr>
        <w:t xml:space="preserve">                                         ПЛАН</w:t>
      </w:r>
    </w:p>
    <w:p w:rsidR="00780CA9" w:rsidRPr="007222BB" w:rsidRDefault="00780CA9" w:rsidP="00780CA9">
      <w:pPr>
        <w:rPr>
          <w:b/>
          <w:sz w:val="28"/>
          <w:szCs w:val="28"/>
        </w:rPr>
      </w:pPr>
      <w:r w:rsidRPr="007222BB">
        <w:rPr>
          <w:b/>
          <w:sz w:val="28"/>
          <w:szCs w:val="28"/>
        </w:rPr>
        <w:t>основных мероприятий проведения месячника по благоустройству и наведению санитарного порядка на территории Восточенского сельсовета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780CA9" w:rsidTr="00E62E3B">
        <w:tc>
          <w:tcPr>
            <w:tcW w:w="817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 xml:space="preserve">№ </w:t>
            </w:r>
            <w:proofErr w:type="gramStart"/>
            <w:r w:rsidRPr="00A41F61">
              <w:rPr>
                <w:sz w:val="24"/>
                <w:szCs w:val="24"/>
              </w:rPr>
              <w:t>п</w:t>
            </w:r>
            <w:proofErr w:type="gramEnd"/>
            <w:r w:rsidRPr="00A41F61">
              <w:rPr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ответственный</w:t>
            </w:r>
          </w:p>
        </w:tc>
      </w:tr>
      <w:tr w:rsidR="00780CA9" w:rsidTr="00E62E3B">
        <w:tc>
          <w:tcPr>
            <w:tcW w:w="817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 xml:space="preserve">Подготовить сводный план мероприятий по проведению месячника 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26.04.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Самойленко Т.Г.</w:t>
            </w:r>
          </w:p>
        </w:tc>
      </w:tr>
      <w:tr w:rsidR="00780CA9" w:rsidTr="00E62E3B">
        <w:tc>
          <w:tcPr>
            <w:tcW w:w="817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Провести рабочие встречи с  руководителями   организаций, учреждений  всех форм собственности по проведению месячника.</w:t>
            </w:r>
            <w:r w:rsidRPr="00A41F61">
              <w:rPr>
                <w:sz w:val="24"/>
                <w:szCs w:val="24"/>
              </w:rPr>
              <w:tab/>
            </w:r>
          </w:p>
          <w:p w:rsidR="00780CA9" w:rsidRPr="00A41F61" w:rsidRDefault="00780CA9" w:rsidP="00E62E3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26.04.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Широченко А.П.</w:t>
            </w:r>
          </w:p>
        </w:tc>
      </w:tr>
      <w:tr w:rsidR="00780CA9" w:rsidTr="00E62E3B">
        <w:tc>
          <w:tcPr>
            <w:tcW w:w="817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Проведение субботников: «Чистота и порядок – любимому селу»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 xml:space="preserve">26.04 </w:t>
            </w:r>
          </w:p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05.05.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Широченко А.П.</w:t>
            </w:r>
          </w:p>
        </w:tc>
      </w:tr>
      <w:tr w:rsidR="00780CA9" w:rsidTr="00E62E3B">
        <w:tc>
          <w:tcPr>
            <w:tcW w:w="817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Организация и проведение акции: «Старшему поколению – заботу и внимание!»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proofErr w:type="spellStart"/>
            <w:r w:rsidRPr="00A41F61">
              <w:rPr>
                <w:sz w:val="24"/>
                <w:szCs w:val="24"/>
              </w:rPr>
              <w:t>Поленок</w:t>
            </w:r>
            <w:proofErr w:type="spellEnd"/>
            <w:r w:rsidRPr="00A41F61">
              <w:rPr>
                <w:sz w:val="24"/>
                <w:szCs w:val="24"/>
              </w:rPr>
              <w:t xml:space="preserve"> Л.И.</w:t>
            </w:r>
          </w:p>
        </w:tc>
      </w:tr>
      <w:tr w:rsidR="00780CA9" w:rsidTr="00E62E3B">
        <w:tc>
          <w:tcPr>
            <w:tcW w:w="817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Закрепить за улицами  членов координационной  группы  для привлечения  населения для участия в субботниках.</w:t>
            </w:r>
            <w:r w:rsidRPr="00A41F61">
              <w:rPr>
                <w:sz w:val="24"/>
                <w:szCs w:val="24"/>
              </w:rPr>
              <w:tab/>
            </w:r>
          </w:p>
          <w:p w:rsidR="00780CA9" w:rsidRPr="00A41F61" w:rsidRDefault="00780CA9" w:rsidP="00E62E3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Весь период месячника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Тимофеева Н.П.</w:t>
            </w:r>
          </w:p>
        </w:tc>
      </w:tr>
      <w:tr w:rsidR="00780CA9" w:rsidTr="00E62E3B">
        <w:tc>
          <w:tcPr>
            <w:tcW w:w="817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Выявление несанкционированных свалок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Весь период месячника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Координационная группа</w:t>
            </w:r>
          </w:p>
        </w:tc>
      </w:tr>
      <w:tr w:rsidR="00780CA9" w:rsidTr="00E62E3B">
        <w:tc>
          <w:tcPr>
            <w:tcW w:w="817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Организовать очистку родников, кладбищ,  памятников, мемориалов,</w:t>
            </w:r>
            <w:proofErr w:type="gramStart"/>
            <w:r w:rsidRPr="00A41F61">
              <w:rPr>
                <w:sz w:val="24"/>
                <w:szCs w:val="24"/>
              </w:rPr>
              <w:t xml:space="preserve"> .</w:t>
            </w:r>
            <w:proofErr w:type="gramEnd"/>
            <w:r w:rsidRPr="00A41F61">
              <w:rPr>
                <w:sz w:val="24"/>
                <w:szCs w:val="24"/>
              </w:rPr>
              <w:tab/>
            </w:r>
          </w:p>
          <w:p w:rsidR="00780CA9" w:rsidRPr="00A41F61" w:rsidRDefault="00780CA9" w:rsidP="00E62E3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Весь период месячника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Самойленко Т.Г.</w:t>
            </w:r>
          </w:p>
        </w:tc>
      </w:tr>
      <w:tr w:rsidR="00780CA9" w:rsidTr="00E62E3B">
        <w:tc>
          <w:tcPr>
            <w:tcW w:w="817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968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Очистка  мест остановок транспорта.</w:t>
            </w:r>
          </w:p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Нанесение разметки.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Весь период месячника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Самойленко Т.Г.</w:t>
            </w:r>
          </w:p>
        </w:tc>
      </w:tr>
      <w:tr w:rsidR="00780CA9" w:rsidRPr="009476D3" w:rsidTr="00E62E3B">
        <w:tc>
          <w:tcPr>
            <w:tcW w:w="817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Ликвидировать  несанкционированные объявления на  зданиях магазинов, конторы, электрических опорах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Весь период месячника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Самойленко Т.Г.</w:t>
            </w:r>
          </w:p>
        </w:tc>
      </w:tr>
      <w:tr w:rsidR="00780CA9" w:rsidRPr="009476D3" w:rsidTr="00E62E3B">
        <w:tc>
          <w:tcPr>
            <w:tcW w:w="817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Привести в надлежащее санитарное состояние территорию, прилегающую к торговым точкам.</w:t>
            </w:r>
            <w:r w:rsidRPr="00A41F61">
              <w:rPr>
                <w:sz w:val="24"/>
                <w:szCs w:val="24"/>
              </w:rPr>
              <w:tab/>
            </w:r>
          </w:p>
          <w:p w:rsidR="00780CA9" w:rsidRPr="00A41F61" w:rsidRDefault="00780CA9" w:rsidP="00E62E3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Весь период месячника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proofErr w:type="spellStart"/>
            <w:r w:rsidRPr="00A41F61">
              <w:rPr>
                <w:sz w:val="24"/>
                <w:szCs w:val="24"/>
              </w:rPr>
              <w:t>САмойленко</w:t>
            </w:r>
            <w:proofErr w:type="spellEnd"/>
            <w:r w:rsidRPr="00A41F61">
              <w:rPr>
                <w:sz w:val="24"/>
                <w:szCs w:val="24"/>
              </w:rPr>
              <w:t xml:space="preserve"> Т.Г.</w:t>
            </w:r>
          </w:p>
        </w:tc>
      </w:tr>
      <w:tr w:rsidR="00780CA9" w:rsidRPr="009476D3" w:rsidTr="00E62E3B">
        <w:tc>
          <w:tcPr>
            <w:tcW w:w="817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Организовать работу по наведению санитарного порядка и благоустройству  территории поселения  с привлечением старшеклассников</w:t>
            </w:r>
            <w:proofErr w:type="gramStart"/>
            <w:r w:rsidRPr="00A41F61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Весь период месячника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 xml:space="preserve">Самойленко Т.Г. </w:t>
            </w:r>
            <w:proofErr w:type="spellStart"/>
            <w:r w:rsidRPr="00A41F61">
              <w:rPr>
                <w:sz w:val="24"/>
                <w:szCs w:val="24"/>
              </w:rPr>
              <w:t>Кибардин</w:t>
            </w:r>
            <w:proofErr w:type="spellEnd"/>
            <w:r w:rsidRPr="00A41F61">
              <w:rPr>
                <w:sz w:val="24"/>
                <w:szCs w:val="24"/>
              </w:rPr>
              <w:t xml:space="preserve"> К.С.</w:t>
            </w:r>
          </w:p>
        </w:tc>
      </w:tr>
      <w:tr w:rsidR="00780CA9" w:rsidRPr="009476D3" w:rsidTr="00E62E3B">
        <w:tc>
          <w:tcPr>
            <w:tcW w:w="817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Организовать уборку парков, скверов.</w:t>
            </w:r>
          </w:p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Удаление сухостоя.</w:t>
            </w:r>
          </w:p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Размещение дополнительных урн, скамеек.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Весь период месячника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Самойленко Т.Г.</w:t>
            </w:r>
          </w:p>
        </w:tc>
      </w:tr>
      <w:tr w:rsidR="00780CA9" w:rsidRPr="009476D3" w:rsidTr="00E62E3B">
        <w:tc>
          <w:tcPr>
            <w:tcW w:w="817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Организовать  информационное сопровождение через средства массовой информации о ходе проведения месячника.</w:t>
            </w:r>
            <w:r w:rsidRPr="00A41F61">
              <w:rPr>
                <w:sz w:val="24"/>
                <w:szCs w:val="24"/>
              </w:rPr>
              <w:tab/>
            </w:r>
          </w:p>
          <w:p w:rsidR="00780CA9" w:rsidRPr="00A41F61" w:rsidRDefault="00780CA9" w:rsidP="00E62E3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Весь период месячника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proofErr w:type="spellStart"/>
            <w:r w:rsidRPr="00A41F61">
              <w:rPr>
                <w:sz w:val="24"/>
                <w:szCs w:val="24"/>
              </w:rPr>
              <w:t>Поленок</w:t>
            </w:r>
            <w:proofErr w:type="spellEnd"/>
            <w:r w:rsidRPr="00A41F61">
              <w:rPr>
                <w:sz w:val="24"/>
                <w:szCs w:val="24"/>
              </w:rPr>
              <w:t xml:space="preserve"> Л.И.</w:t>
            </w:r>
          </w:p>
        </w:tc>
      </w:tr>
      <w:tr w:rsidR="00780CA9" w:rsidRPr="009476D3" w:rsidTr="00E62E3B">
        <w:tc>
          <w:tcPr>
            <w:tcW w:w="817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Организовать фото съёмки  проведения месячника по благоустройству</w:t>
            </w:r>
            <w:proofErr w:type="gramStart"/>
            <w:r w:rsidRPr="00A41F61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Весь период месячника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Тимофеева Н.П.</w:t>
            </w:r>
          </w:p>
        </w:tc>
      </w:tr>
      <w:tr w:rsidR="00780CA9" w:rsidRPr="009476D3" w:rsidTr="00E62E3B">
        <w:tc>
          <w:tcPr>
            <w:tcW w:w="817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Подвести итоги месячника по благоустройству и санитарному состоянию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28 мая</w:t>
            </w:r>
          </w:p>
        </w:tc>
        <w:tc>
          <w:tcPr>
            <w:tcW w:w="2393" w:type="dxa"/>
          </w:tcPr>
          <w:p w:rsidR="00780CA9" w:rsidRPr="00A41F61" w:rsidRDefault="00780CA9" w:rsidP="00E62E3B">
            <w:pPr>
              <w:rPr>
                <w:sz w:val="24"/>
                <w:szCs w:val="24"/>
              </w:rPr>
            </w:pPr>
            <w:r w:rsidRPr="00A41F61">
              <w:rPr>
                <w:sz w:val="24"/>
                <w:szCs w:val="24"/>
              </w:rPr>
              <w:t>Координационная группа</w:t>
            </w:r>
          </w:p>
        </w:tc>
      </w:tr>
    </w:tbl>
    <w:p w:rsidR="00780CA9" w:rsidRDefault="00780CA9" w:rsidP="00780CA9">
      <w:pPr>
        <w:rPr>
          <w:b/>
          <w:sz w:val="28"/>
          <w:szCs w:val="28"/>
        </w:rPr>
      </w:pPr>
      <w:r w:rsidRPr="00FB2EB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</w:t>
      </w:r>
      <w:r w:rsidRPr="00FB2EBE">
        <w:rPr>
          <w:b/>
          <w:sz w:val="28"/>
          <w:szCs w:val="28"/>
        </w:rPr>
        <w:t>ПАМЯТКА</w:t>
      </w:r>
    </w:p>
    <w:p w:rsidR="00780CA9" w:rsidRPr="00FB2EBE" w:rsidRDefault="00780CA9" w:rsidP="00780CA9">
      <w:pPr>
        <w:rPr>
          <w:b/>
        </w:rPr>
      </w:pPr>
      <w:r w:rsidRPr="00FB2EBE">
        <w:rPr>
          <w:b/>
          <w:sz w:val="28"/>
          <w:szCs w:val="28"/>
        </w:rPr>
        <w:t xml:space="preserve">                    по благоустройству  Восточенского сельсовета</w:t>
      </w:r>
      <w:r w:rsidRPr="00FB2EBE">
        <w:rPr>
          <w:b/>
        </w:rPr>
        <w:t xml:space="preserve">   </w:t>
      </w:r>
    </w:p>
    <w:p w:rsidR="00780CA9" w:rsidRDefault="00780CA9" w:rsidP="00780CA9">
      <w:r>
        <w:t xml:space="preserve">       Настоящая    памятка   разработана   в   помощь   руководителям    юридических  лиц,  независимо  от их ведомственной  принадлежности,   организационно-правовой  формы и формы  собственности  предприятий,   занимающихся   предпринимательской  деятельностью,   и   гражданам,   занимающимся  предпринимательской деятельностью, владельцам  зданий</w:t>
      </w:r>
    </w:p>
    <w:p w:rsidR="00780CA9" w:rsidRDefault="00780CA9" w:rsidP="00780CA9">
      <w:r>
        <w:t xml:space="preserve">   и   помещений,  владельцам  и  арендаторам  земельных  участков  на    территории  Восточенского сельсовета  по соблюдению правил  благоустройства  и    санитарного состояния территории  Восточенского сельсовета.</w:t>
      </w:r>
    </w:p>
    <w:p w:rsidR="00780CA9" w:rsidRDefault="00780CA9" w:rsidP="00780CA9">
      <w:r>
        <w:t xml:space="preserve">       Правила, изложенные в памятке, обязательны для исполнения.  При    этом  лица,  не  исполняющие  требования,  установленные  органами    местного  самоуправления по благоустройству  сельских   территорий,    несут  административную  ответственность в соответствии  с  Законом  Красноярского края  "</w:t>
      </w:r>
      <w:proofErr w:type="gramStart"/>
      <w:r>
        <w:t>Об</w:t>
      </w:r>
      <w:proofErr w:type="gramEnd"/>
      <w:r>
        <w:t xml:space="preserve"> административных </w:t>
      </w:r>
      <w:proofErr w:type="spellStart"/>
      <w:r>
        <w:t>правонарушен</w:t>
      </w:r>
      <w:proofErr w:type="spellEnd"/>
      <w:r>
        <w:t xml:space="preserve">  </w:t>
      </w:r>
    </w:p>
    <w:p w:rsidR="00780CA9" w:rsidRDefault="00780CA9" w:rsidP="00780CA9">
      <w:r w:rsidRPr="003A7365">
        <w:rPr>
          <w:b/>
        </w:rPr>
        <w:lastRenderedPageBreak/>
        <w:t>Обязанности по сбору и вывозу бытовых отходов,</w:t>
      </w:r>
      <w:r>
        <w:rPr>
          <w:b/>
        </w:rPr>
        <w:t xml:space="preserve">   мусора, нечистот с </w:t>
      </w:r>
      <w:r w:rsidRPr="003A7365">
        <w:rPr>
          <w:b/>
        </w:rPr>
        <w:t xml:space="preserve"> сельских  территорий</w:t>
      </w:r>
      <w:r>
        <w:rPr>
          <w:b/>
        </w:rPr>
        <w:t>.</w:t>
      </w:r>
      <w:r>
        <w:t xml:space="preserve">   </w:t>
      </w:r>
    </w:p>
    <w:p w:rsidR="00780CA9" w:rsidRDefault="00780CA9" w:rsidP="00780CA9">
      <w:r>
        <w:t>Содержание  в надлежащем санитарном состоянии надворных  сооружений    (уборные,  помойки, ямы, ящики и контейнеры для  мусора  и  пищевых    отходов), а также за выполнение иных правил сбора и вывоза  бытовых    отходов,    мусора,   нечистот   закрепленных   территорий    несут    руководители    и   уполномоченные   ими   работники   предприятий,    организаций,  учреждений, арендаторы земельных  участков,  домов  и    строений,  владельцы  индивидуальных домов, торговых,  коммунальн</w:t>
      </w:r>
      <w:proofErr w:type="gramStart"/>
      <w:r>
        <w:t>о-</w:t>
      </w:r>
      <w:proofErr w:type="gramEnd"/>
      <w:r>
        <w:t xml:space="preserve">   бытовых и прочих помещений и домовладений всех форм собственности.</w:t>
      </w:r>
    </w:p>
    <w:p w:rsidR="00780CA9" w:rsidRPr="00FB2EBE" w:rsidRDefault="00780CA9" w:rsidP="00780CA9">
      <w:pPr>
        <w:rPr>
          <w:b/>
        </w:rPr>
      </w:pPr>
      <w:r w:rsidRPr="00FB2EBE">
        <w:rPr>
          <w:b/>
        </w:rPr>
        <w:t xml:space="preserve">       Вывоз </w:t>
      </w:r>
      <w:proofErr w:type="spellStart"/>
      <w:r w:rsidRPr="00FB2EBE">
        <w:rPr>
          <w:b/>
        </w:rPr>
        <w:t>бытоывых</w:t>
      </w:r>
      <w:proofErr w:type="spellEnd"/>
      <w:r w:rsidRPr="00FB2EBE">
        <w:rPr>
          <w:b/>
        </w:rPr>
        <w:t xml:space="preserve"> отходов</w:t>
      </w:r>
      <w:proofErr w:type="gramStart"/>
      <w:r w:rsidRPr="00FB2EBE">
        <w:rPr>
          <w:b/>
        </w:rPr>
        <w:t xml:space="preserve"> ,</w:t>
      </w:r>
      <w:proofErr w:type="gramEnd"/>
      <w:r w:rsidRPr="00FB2EBE">
        <w:rPr>
          <w:b/>
        </w:rPr>
        <w:t xml:space="preserve"> мусора, нечистот закреплённых территорий  производится собственными силами .</w:t>
      </w:r>
    </w:p>
    <w:p w:rsidR="00780CA9" w:rsidRDefault="00780CA9" w:rsidP="00780CA9">
      <w:r>
        <w:t xml:space="preserve">       Твердые  бытовые  отходы  должны  вывозиться  в  летний  период</w:t>
      </w:r>
    </w:p>
    <w:p w:rsidR="00780CA9" w:rsidRDefault="00780CA9" w:rsidP="00780CA9">
      <w:r>
        <w:t xml:space="preserve">   ежедневно, в зимний период - не реже одного раза в три дня.</w:t>
      </w:r>
    </w:p>
    <w:p w:rsidR="00780CA9" w:rsidRDefault="00780CA9" w:rsidP="00780CA9">
      <w:r>
        <w:t xml:space="preserve">       Вывоз    крупногабаритного   мусора   производится   по    мере</w:t>
      </w:r>
    </w:p>
    <w:p w:rsidR="00780CA9" w:rsidRDefault="00780CA9" w:rsidP="00780CA9">
      <w:r>
        <w:t xml:space="preserve">   необходимости, но не реже чем I раз в неделю.</w:t>
      </w:r>
    </w:p>
    <w:p w:rsidR="00780CA9" w:rsidRPr="00FB2EBE" w:rsidRDefault="00780CA9" w:rsidP="00780CA9">
      <w:pPr>
        <w:rPr>
          <w:b/>
        </w:rPr>
      </w:pPr>
      <w:r w:rsidRPr="00FB2EBE">
        <w:rPr>
          <w:b/>
        </w:rPr>
        <w:t xml:space="preserve">       Запрещается</w:t>
      </w:r>
      <w:proofErr w:type="gramStart"/>
      <w:r w:rsidRPr="00FB2EBE">
        <w:rPr>
          <w:b/>
        </w:rPr>
        <w:t>6</w:t>
      </w:r>
      <w:proofErr w:type="gramEnd"/>
    </w:p>
    <w:p w:rsidR="00780CA9" w:rsidRDefault="00780CA9" w:rsidP="00780CA9">
      <w:r>
        <w:t xml:space="preserve">       -  сжигание мусора на территории   поселения (в </w:t>
      </w:r>
      <w:proofErr w:type="spellStart"/>
      <w:r>
        <w:t>т.ч</w:t>
      </w:r>
      <w:proofErr w:type="spellEnd"/>
      <w:r>
        <w:t>. в контейнерах и    урнах);</w:t>
      </w:r>
    </w:p>
    <w:p w:rsidR="00780CA9" w:rsidRDefault="00780CA9" w:rsidP="00780CA9">
      <w:r>
        <w:t xml:space="preserve">       - мытье тары на игровых и хозяйственных площадках жилых домов;   </w:t>
      </w:r>
    </w:p>
    <w:p w:rsidR="00780CA9" w:rsidRDefault="00780CA9" w:rsidP="00780CA9">
      <w:r w:rsidRPr="003A7365">
        <w:rPr>
          <w:b/>
        </w:rPr>
        <w:t xml:space="preserve">        Обязанности по ремонту и содержанию зданий и сооружений</w:t>
      </w:r>
      <w:r>
        <w:rPr>
          <w:b/>
        </w:rPr>
        <w:t>.</w:t>
      </w:r>
      <w:r>
        <w:t xml:space="preserve">   </w:t>
      </w:r>
    </w:p>
    <w:p w:rsidR="00780CA9" w:rsidRDefault="00780CA9" w:rsidP="00780CA9">
      <w:r>
        <w:t xml:space="preserve">       Владельцы  здания,  арендаторы и  граждане  обязаны  обеспечить    содержание  и  своевременный  </w:t>
      </w:r>
      <w:proofErr w:type="gramStart"/>
      <w:r>
        <w:t>ремонт</w:t>
      </w:r>
      <w:proofErr w:type="gramEnd"/>
      <w:r>
        <w:t xml:space="preserve"> и  окраску  фасадов  зданий  и    сооружений,  кровель,  входных дверей,    водосточных   труб,  арматуры  наружного  освещения,   аншлагов   с    наименованием  улиц, номерами домов и т.п., объектов на  придомовой    территории и других элементов благоустройства.</w:t>
      </w:r>
    </w:p>
    <w:p w:rsidR="00780CA9" w:rsidRDefault="00780CA9" w:rsidP="00780CA9">
      <w:r>
        <w:t xml:space="preserve">       Окраска  ограждений,     окон  и дверей, цветочных ящиков и других архитектурных деталей  на    фасадах  зданий должна производиться в цвета, принятые для  окраски    аналогичных элементов по всему фасаду здания.</w:t>
      </w:r>
    </w:p>
    <w:p w:rsidR="00780CA9" w:rsidRDefault="00780CA9" w:rsidP="00780CA9">
      <w:r>
        <w:t xml:space="preserve">       Установка   объектов   и  элементов  внешнего   благоустройства    архитектурно-художественного    оформления,    а    также     малых    архитектурных  форм  допускается только с  разрешения     архитектуры и строительства администрации  района.</w:t>
      </w:r>
    </w:p>
    <w:p w:rsidR="00780CA9" w:rsidRDefault="00780CA9" w:rsidP="00780CA9">
      <w:r>
        <w:t xml:space="preserve">              Хранить   строительный  мусор  и  строительные  материалы   без    специального ограждения запрещается.   </w:t>
      </w:r>
    </w:p>
    <w:p w:rsidR="00780CA9" w:rsidRDefault="00780CA9" w:rsidP="00780CA9">
      <w:r>
        <w:t xml:space="preserve">             </w:t>
      </w:r>
      <w:r w:rsidRPr="003A7365">
        <w:rPr>
          <w:b/>
        </w:rPr>
        <w:t>Обязанности по содержанию зеленых насаждений</w:t>
      </w:r>
      <w:r>
        <w:t xml:space="preserve">   </w:t>
      </w:r>
    </w:p>
    <w:p w:rsidR="00780CA9" w:rsidRDefault="00780CA9" w:rsidP="00780CA9">
      <w:r>
        <w:t xml:space="preserve">       Руководители  юридических лиц независимо  от  их  ведомственной    принадлежности,    организационно-правовой    формы     и     формы    собственности,   занимающиеся  предпринимательской   деятельностью,    граждане,     занимающиеся    предпринимательской    деятельностью,    владельцы  зданий  и  помещений, владельцы и  арендаторы  земельных    </w:t>
      </w:r>
      <w:r>
        <w:lastRenderedPageBreak/>
        <w:t>участков   обязаны   на  территориях  предприятий,   учреждений   и    организаций,  а  также  прилегающих участках  и  санитарно-защитных    зонах, на улицах перед строениями, на проезжей части:</w:t>
      </w:r>
    </w:p>
    <w:p w:rsidR="00780CA9" w:rsidRDefault="00780CA9" w:rsidP="00780CA9">
      <w:r>
        <w:t xml:space="preserve">       - обеспечить сохранность зеленых насаждений:</w:t>
      </w:r>
    </w:p>
    <w:p w:rsidR="00780CA9" w:rsidRDefault="00780CA9" w:rsidP="00780CA9">
      <w:r>
        <w:t xml:space="preserve">       -  производить в установленные сроки мероприятия  по  борьбе  </w:t>
      </w:r>
      <w:proofErr w:type="gramStart"/>
      <w:r>
        <w:t>с</w:t>
      </w:r>
      <w:proofErr w:type="gramEnd"/>
    </w:p>
    <w:p w:rsidR="00780CA9" w:rsidRDefault="00780CA9" w:rsidP="00780CA9">
      <w:r>
        <w:t xml:space="preserve">   вредителями  и  болезнями  зеленых  насаждений,  вырезку  и  уборку    сухостоя, замазку ран деревьев;</w:t>
      </w:r>
    </w:p>
    <w:p w:rsidR="00780CA9" w:rsidRDefault="00780CA9" w:rsidP="00780CA9">
      <w:r>
        <w:t xml:space="preserve">       - производить в летнее время полив зеленых насаждений;</w:t>
      </w:r>
    </w:p>
    <w:p w:rsidR="00780CA9" w:rsidRDefault="00780CA9" w:rsidP="00780CA9">
      <w:r>
        <w:t xml:space="preserve">       - при наличии на объектах зеленого хозяйства водоемов содержать    их в чистоте;</w:t>
      </w:r>
    </w:p>
    <w:p w:rsidR="00780CA9" w:rsidRDefault="00780CA9" w:rsidP="00780CA9">
      <w:r>
        <w:t xml:space="preserve">       -   осуществлять  обрезку  деревьев,  находящихся   вблизи   от    электропроводов;</w:t>
      </w:r>
    </w:p>
    <w:p w:rsidR="00780CA9" w:rsidRDefault="00780CA9" w:rsidP="00780CA9">
      <w:r>
        <w:t xml:space="preserve">       - производить очистку газонов от веток, листьев и песка.   </w:t>
      </w:r>
    </w:p>
    <w:p w:rsidR="00780CA9" w:rsidRPr="003A7365" w:rsidRDefault="00780CA9" w:rsidP="00780CA9">
      <w:pPr>
        <w:rPr>
          <w:b/>
        </w:rPr>
      </w:pPr>
      <w:r>
        <w:t xml:space="preserve">                 </w:t>
      </w:r>
      <w:r w:rsidRPr="003A7365">
        <w:rPr>
          <w:b/>
        </w:rPr>
        <w:t>Меры административной ответственности</w:t>
      </w:r>
      <w:r>
        <w:rPr>
          <w:b/>
        </w:rPr>
        <w:t xml:space="preserve">   </w:t>
      </w:r>
      <w:r w:rsidRPr="003A7365">
        <w:rPr>
          <w:b/>
        </w:rPr>
        <w:t xml:space="preserve"> за несоблюдение вышеуказанных требований</w:t>
      </w:r>
      <w:r>
        <w:rPr>
          <w:b/>
        </w:rPr>
        <w:t>.</w:t>
      </w:r>
      <w:r w:rsidRPr="003A7365">
        <w:rPr>
          <w:b/>
        </w:rPr>
        <w:t xml:space="preserve">   </w:t>
      </w:r>
    </w:p>
    <w:p w:rsidR="00780CA9" w:rsidRDefault="00780CA9" w:rsidP="00780CA9">
      <w:r>
        <w:t xml:space="preserve">       В соответствии с Законом  Красноярского края    "Об    административных   правонарушениях"   за    административные    правонарушения  в сфере благоустройства применяются следующие  меры    административной ответственности:</w:t>
      </w:r>
    </w:p>
    <w:p w:rsidR="00780CA9" w:rsidRDefault="00780CA9" w:rsidP="00780CA9">
      <w:r>
        <w:t xml:space="preserve">       1.  Нарушение  установленных  органами  государственной  власти    Красноярского края   или  органами  местного  самоуправления   правил    уборки и содержания прилегающих или закрепленных территорий:</w:t>
      </w:r>
    </w:p>
    <w:p w:rsidR="00780CA9" w:rsidRDefault="00780CA9" w:rsidP="00780CA9">
      <w:r>
        <w:t xml:space="preserve">       -  влечет предупреждение или наложение административного штрафа    на  граждан в размере от одного до трех минимальных </w:t>
      </w:r>
      <w:proofErr w:type="gramStart"/>
      <w:r>
        <w:t>размеров оплаты    труда</w:t>
      </w:r>
      <w:proofErr w:type="gramEnd"/>
      <w:r>
        <w:t>;  на  должностных  лиц  -  от пяти  до  двадцати  минимальных    размеров   оплаты  труда;  на  юридических  лиц  -  от  десяти   до</w:t>
      </w:r>
    </w:p>
    <w:p w:rsidR="00780CA9" w:rsidRDefault="00780CA9" w:rsidP="00780CA9">
      <w:r>
        <w:t xml:space="preserve">   пятидесяти минимальных </w:t>
      </w:r>
      <w:proofErr w:type="gramStart"/>
      <w:r>
        <w:t>размеров оплаты труда</w:t>
      </w:r>
      <w:proofErr w:type="gramEnd"/>
      <w:r>
        <w:t>.</w:t>
      </w:r>
    </w:p>
    <w:p w:rsidR="00780CA9" w:rsidRDefault="00780CA9" w:rsidP="00780CA9">
      <w:r>
        <w:t xml:space="preserve">       2.  Нарушение  установленных органами  местного  самоуправления    предельных сроков вывоза бытовых отходов и иного мусора:</w:t>
      </w:r>
    </w:p>
    <w:p w:rsidR="00780CA9" w:rsidRDefault="00780CA9" w:rsidP="00780CA9">
      <w:r>
        <w:t xml:space="preserve">       -  влечет предупреждение или наложение административного штрафа    на  граждан в размере от одного до трех минимальных </w:t>
      </w:r>
      <w:proofErr w:type="gramStart"/>
      <w:r>
        <w:t>размеров оплаты    труда</w:t>
      </w:r>
      <w:proofErr w:type="gramEnd"/>
      <w:r>
        <w:t xml:space="preserve">;  на  должностных  лиц  -  от пяти  до  двадцати  минимальных    размеров   оплаты  труда;  на  юридических  лиц  -  от  десяти   до    пятидесяти минимальных размеров оплаты труда. </w:t>
      </w:r>
    </w:p>
    <w:p w:rsidR="00780CA9" w:rsidRDefault="00780CA9" w:rsidP="00780CA9">
      <w:r>
        <w:t xml:space="preserve">       3.  Оставление  бытовых  отходов и иного  мусора  вне  мусорных    контейнеров и иных емкостей, предназначенных для их сбора:</w:t>
      </w:r>
    </w:p>
    <w:p w:rsidR="00780CA9" w:rsidRDefault="00780CA9" w:rsidP="00780CA9">
      <w:r>
        <w:t xml:space="preserve">   -  влечет предупреждение или наложение административного штрафа    на  граждан в размере от одного до трех минимальных </w:t>
      </w:r>
      <w:proofErr w:type="gramStart"/>
      <w:r>
        <w:t>размеров оплаты    труда</w:t>
      </w:r>
      <w:proofErr w:type="gramEnd"/>
      <w:r>
        <w:t>;  на  должностных  лиц  -  от пяти  до  двадцати  минимальных    размеров   оплаты  труда;  на  юридических  лиц  -  от  десяти   до    пятидесяти минимальных размеров оплаты труда.</w:t>
      </w:r>
    </w:p>
    <w:p w:rsidR="00780CA9" w:rsidRDefault="00780CA9" w:rsidP="00780CA9">
      <w:r>
        <w:lastRenderedPageBreak/>
        <w:t xml:space="preserve">       4. Сжигание бытовых отходов в общественных местах на территории    населенного пункта:        -  влечет предупреждение или наложение административного штрафа    на  граждан в размере от одного до трех минимальных </w:t>
      </w:r>
      <w:proofErr w:type="gramStart"/>
      <w:r>
        <w:t>размеров оплаты    труда</w:t>
      </w:r>
      <w:proofErr w:type="gramEnd"/>
      <w:r>
        <w:t>;  на  должностных  лиц  -  от пяти  до  двадцати  минимальных    размеров   оплаты  труда;  на  юридических  лиц  -  от  десяти   до</w:t>
      </w:r>
    </w:p>
    <w:p w:rsidR="00780CA9" w:rsidRDefault="00780CA9" w:rsidP="00780CA9">
      <w:r>
        <w:t xml:space="preserve">   пятидесяти минимальных </w:t>
      </w:r>
      <w:proofErr w:type="gramStart"/>
      <w:r>
        <w:t>размеров оплаты труда</w:t>
      </w:r>
      <w:proofErr w:type="gramEnd"/>
      <w:r>
        <w:t>.</w:t>
      </w:r>
    </w:p>
    <w:p w:rsidR="00780CA9" w:rsidRDefault="00780CA9" w:rsidP="00780CA9">
      <w:r>
        <w:t xml:space="preserve">       5.  Нарушение  установленных  органами  государственной  власти    Красноярского края   или  органами  местного  самоуправления   правил    содержания зеленых насаждений на территории населенных пунктов:</w:t>
      </w:r>
    </w:p>
    <w:p w:rsidR="00780CA9" w:rsidRDefault="00780CA9" w:rsidP="00780CA9">
      <w:r>
        <w:t xml:space="preserve">       -  влечет предупреждение или наложение административного штрафа    на  граждан в размере от одного до трех минимальных </w:t>
      </w:r>
      <w:proofErr w:type="gramStart"/>
      <w:r>
        <w:t>размеров оплаты    труда</w:t>
      </w:r>
      <w:proofErr w:type="gramEnd"/>
      <w:r>
        <w:t>;  на должностных лиц - от трех до десяти минимальных размеров    оплаты  труда; на юридических лиц - от десяти до сорока минимальных    размеров оплаты труда.</w:t>
      </w:r>
    </w:p>
    <w:p w:rsidR="00780CA9" w:rsidRDefault="00780CA9" w:rsidP="00780CA9">
      <w:r>
        <w:t xml:space="preserve">       6.  В  случае неоднократного нарушения арендаторами требований,   предъявляемых    к   благоустройству   и   санитарному    состоянию    территорий,  договор  аренды  зданий,  помещений  и  сооружений   и    земельных участков расторгается.  </w:t>
      </w:r>
      <w:r>
        <w:tab/>
      </w:r>
    </w:p>
    <w:p w:rsidR="00780CA9" w:rsidRPr="00780CA9" w:rsidRDefault="00780CA9" w:rsidP="00780CA9">
      <w:pPr>
        <w:pStyle w:val="a3"/>
        <w:rPr>
          <w:sz w:val="28"/>
          <w:szCs w:val="28"/>
        </w:rPr>
      </w:pPr>
      <w:r>
        <w:rPr>
          <w:sz w:val="28"/>
          <w:szCs w:val="28"/>
        </w:rPr>
        <w:t>5. По пятому вопросу заслушали Широченко А.П..</w:t>
      </w:r>
      <w:r w:rsidRPr="00780CA9">
        <w:rPr>
          <w:sz w:val="28"/>
          <w:szCs w:val="28"/>
        </w:rPr>
        <w:t>О пастьбе КРС частного сектора.  Широченко А.П.</w:t>
      </w:r>
    </w:p>
    <w:p w:rsidR="00780CA9" w:rsidRDefault="00780CA9" w:rsidP="00780C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результате дискуссий  </w:t>
      </w:r>
      <w:r>
        <w:rPr>
          <w:sz w:val="28"/>
          <w:szCs w:val="28"/>
        </w:rPr>
        <w:t>вынесено</w:t>
      </w:r>
    </w:p>
    <w:p w:rsidR="00780CA9" w:rsidRPr="00780CA9" w:rsidRDefault="00780CA9" w:rsidP="00780CA9">
      <w:pPr>
        <w:pStyle w:val="a3"/>
        <w:rPr>
          <w:b/>
          <w:sz w:val="28"/>
          <w:szCs w:val="28"/>
        </w:rPr>
      </w:pPr>
      <w:r w:rsidRPr="00780CA9">
        <w:rPr>
          <w:b/>
          <w:sz w:val="28"/>
          <w:szCs w:val="28"/>
        </w:rPr>
        <w:t>Решение схода граждан от 26.04.2013 года № 5</w:t>
      </w:r>
    </w:p>
    <w:p w:rsidR="00780CA9" w:rsidRDefault="00780CA9" w:rsidP="00780C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Избрать </w:t>
      </w:r>
      <w:r>
        <w:rPr>
          <w:sz w:val="28"/>
          <w:szCs w:val="28"/>
        </w:rPr>
        <w:t xml:space="preserve"> комиссию </w:t>
      </w:r>
      <w:r>
        <w:rPr>
          <w:sz w:val="28"/>
          <w:szCs w:val="28"/>
        </w:rPr>
        <w:t xml:space="preserve"> по пастьбе КРС частного сектора </w:t>
      </w:r>
      <w:r>
        <w:rPr>
          <w:sz w:val="28"/>
          <w:szCs w:val="28"/>
        </w:rPr>
        <w:t xml:space="preserve"> в составе восьми человек, а именно </w:t>
      </w:r>
      <w:r>
        <w:rPr>
          <w:sz w:val="28"/>
          <w:szCs w:val="28"/>
        </w:rPr>
        <w:t xml:space="preserve">следующих граждан: </w:t>
      </w:r>
    </w:p>
    <w:p w:rsidR="00780CA9" w:rsidRDefault="00780CA9" w:rsidP="00780C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Григорьев В.М. </w:t>
      </w:r>
      <w:proofErr w:type="spellStart"/>
      <w:r>
        <w:rPr>
          <w:sz w:val="28"/>
          <w:szCs w:val="28"/>
        </w:rPr>
        <w:t>Граубергер</w:t>
      </w:r>
      <w:proofErr w:type="spellEnd"/>
      <w:r>
        <w:rPr>
          <w:sz w:val="28"/>
          <w:szCs w:val="28"/>
        </w:rPr>
        <w:t xml:space="preserve"> И.А. </w:t>
      </w:r>
      <w:proofErr w:type="spellStart"/>
      <w:r>
        <w:rPr>
          <w:sz w:val="28"/>
          <w:szCs w:val="28"/>
        </w:rPr>
        <w:t>Зарубенко</w:t>
      </w:r>
      <w:proofErr w:type="spellEnd"/>
      <w:r>
        <w:rPr>
          <w:sz w:val="28"/>
          <w:szCs w:val="28"/>
        </w:rPr>
        <w:t xml:space="preserve"> Г.Б. Боровик О.А. </w:t>
      </w:r>
      <w:proofErr w:type="spellStart"/>
      <w:r>
        <w:rPr>
          <w:sz w:val="28"/>
          <w:szCs w:val="28"/>
        </w:rPr>
        <w:t>Немов</w:t>
      </w:r>
      <w:proofErr w:type="spellEnd"/>
      <w:r>
        <w:rPr>
          <w:sz w:val="28"/>
          <w:szCs w:val="28"/>
        </w:rPr>
        <w:t xml:space="preserve"> В.И.</w:t>
      </w:r>
    </w:p>
    <w:p w:rsidR="00780CA9" w:rsidRDefault="00780CA9" w:rsidP="00780C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Лидо </w:t>
      </w:r>
      <w:proofErr w:type="spellStart"/>
      <w:r>
        <w:rPr>
          <w:sz w:val="28"/>
          <w:szCs w:val="28"/>
        </w:rPr>
        <w:t>А.И.Фоос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Е.В.Самойленко</w:t>
      </w:r>
      <w:proofErr w:type="spellEnd"/>
      <w:r>
        <w:rPr>
          <w:sz w:val="28"/>
          <w:szCs w:val="28"/>
        </w:rPr>
        <w:t xml:space="preserve"> Т.Г.</w:t>
      </w:r>
    </w:p>
    <w:p w:rsidR="00780CA9" w:rsidRDefault="00780CA9" w:rsidP="00780C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Определить сумму за пастьбу  1 головы КРС: взрослый  – триста пятьдесят руб., молодняк </w:t>
      </w:r>
      <w:r w:rsidR="00FB1ED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B1EDB">
        <w:rPr>
          <w:sz w:val="28"/>
          <w:szCs w:val="28"/>
        </w:rPr>
        <w:t xml:space="preserve">двести </w:t>
      </w:r>
      <w:r>
        <w:rPr>
          <w:sz w:val="28"/>
          <w:szCs w:val="28"/>
        </w:rPr>
        <w:t xml:space="preserve"> руб.</w:t>
      </w:r>
    </w:p>
    <w:p w:rsidR="008607FC" w:rsidRDefault="00FB1EDB" w:rsidP="008607FC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proofErr w:type="gramStart"/>
      <w:r w:rsidR="008607FC">
        <w:rPr>
          <w:sz w:val="28"/>
          <w:szCs w:val="28"/>
        </w:rPr>
        <w:t>Пр</w:t>
      </w:r>
      <w:proofErr w:type="spellEnd"/>
      <w:proofErr w:type="gramEnd"/>
      <w:r w:rsidR="008607FC">
        <w:rPr>
          <w:sz w:val="28"/>
          <w:szCs w:val="28"/>
        </w:rPr>
        <w:t xml:space="preserve"> 6 вопросу: «О ставках налога по самообложению»   заслушали главу администрации Восточенского сельсовета </w:t>
      </w:r>
      <w:proofErr w:type="spellStart"/>
      <w:r w:rsidR="008607FC">
        <w:rPr>
          <w:sz w:val="28"/>
          <w:szCs w:val="28"/>
        </w:rPr>
        <w:t>А.П.Широченко</w:t>
      </w:r>
      <w:proofErr w:type="spellEnd"/>
      <w:r w:rsidR="008607FC">
        <w:rPr>
          <w:sz w:val="28"/>
          <w:szCs w:val="28"/>
        </w:rPr>
        <w:t>. Он сказал о том, что в</w:t>
      </w:r>
      <w:r w:rsidR="008607FC" w:rsidRPr="007D531D">
        <w:rPr>
          <w:sz w:val="28"/>
          <w:szCs w:val="28"/>
        </w:rPr>
        <w:t>опрос, который возникает у всех, когда речь заходит о самообложении: мы и так платим налоги, почему люди должны еще дополнительно скидываться? Такая постановка вопроса была бы оправданна, если бы речь шла о решении, принимаемом органом власти «сверху». Но самообложение — дело сугубо добровольное. Не секрет, что сре</w:t>
      </w:r>
      <w:proofErr w:type="gramStart"/>
      <w:r w:rsidR="008607FC" w:rsidRPr="007D531D">
        <w:rPr>
          <w:sz w:val="28"/>
          <w:szCs w:val="28"/>
        </w:rPr>
        <w:t>дств в б</w:t>
      </w:r>
      <w:proofErr w:type="gramEnd"/>
      <w:r w:rsidR="008607FC" w:rsidRPr="007D531D">
        <w:rPr>
          <w:sz w:val="28"/>
          <w:szCs w:val="28"/>
        </w:rPr>
        <w:t xml:space="preserve">юджетах поселений не хватает. За органами МСУ закреплено порядка 40 полномочий. В том числе обеспечение малоимущих граждан жильем, библиотечное обслуживание, сбор и вывоз мусора, озеленение территории, освещение улиц, организация ритуальных услуг и многое другое. Реально финансируются или самостоятельно обеспечиваются 4-5, в лучшем случае до </w:t>
      </w:r>
      <w:r w:rsidR="008607FC" w:rsidRPr="007D531D">
        <w:rPr>
          <w:sz w:val="28"/>
          <w:szCs w:val="28"/>
        </w:rPr>
        <w:lastRenderedPageBreak/>
        <w:t>10. А выбор приоритетов напоминает затыкание пробоин на корабле. Поэтому какие-то задачи муниципалитет выполнить попросту не в состоянии. Ну</w:t>
      </w:r>
      <w:r w:rsidR="008607FC">
        <w:rPr>
          <w:sz w:val="28"/>
          <w:szCs w:val="28"/>
        </w:rPr>
        <w:t xml:space="preserve">, </w:t>
      </w:r>
      <w:r w:rsidR="008607FC" w:rsidRPr="007D531D">
        <w:rPr>
          <w:sz w:val="28"/>
          <w:szCs w:val="28"/>
        </w:rPr>
        <w:t xml:space="preserve"> нет в бюджете средств, например, на ремонт водопровода. И в обозримой перспективе не будет. В такой ситуации глава может обратиться к жителям с предложением</w:t>
      </w:r>
      <w:r w:rsidR="008607FC">
        <w:rPr>
          <w:sz w:val="28"/>
          <w:szCs w:val="28"/>
        </w:rPr>
        <w:t xml:space="preserve">, </w:t>
      </w:r>
      <w:r w:rsidR="008607FC" w:rsidRPr="007D531D">
        <w:rPr>
          <w:sz w:val="28"/>
          <w:szCs w:val="28"/>
        </w:rPr>
        <w:t xml:space="preserve"> сообща профинансировать необходимые работы. А дальше — воля граждан. Если они действительно считают, что дело нужное, а сумма затрат оправданна, если они поверили главе — то на </w:t>
      </w:r>
      <w:r w:rsidR="008607FC">
        <w:rPr>
          <w:sz w:val="28"/>
          <w:szCs w:val="28"/>
        </w:rPr>
        <w:t xml:space="preserve">сходе граждан вы  проголосуете «за». </w:t>
      </w:r>
      <w:proofErr w:type="gramStart"/>
      <w:r w:rsidR="008607FC">
        <w:rPr>
          <w:sz w:val="28"/>
          <w:szCs w:val="28"/>
        </w:rPr>
        <w:t>Если будете</w:t>
      </w:r>
      <w:r w:rsidR="008607FC" w:rsidRPr="007D531D">
        <w:rPr>
          <w:sz w:val="28"/>
          <w:szCs w:val="28"/>
        </w:rPr>
        <w:t xml:space="preserve"> п</w:t>
      </w:r>
      <w:r w:rsidR="008607FC">
        <w:rPr>
          <w:sz w:val="28"/>
          <w:szCs w:val="28"/>
        </w:rPr>
        <w:t xml:space="preserve">ротив, то никакие средства с граждан </w:t>
      </w:r>
      <w:r w:rsidR="008607FC" w:rsidRPr="007D531D">
        <w:rPr>
          <w:sz w:val="28"/>
          <w:szCs w:val="28"/>
        </w:rPr>
        <w:t xml:space="preserve"> собраны не будут. </w:t>
      </w:r>
      <w:proofErr w:type="gramEnd"/>
    </w:p>
    <w:p w:rsidR="008607FC" w:rsidRDefault="008607FC" w:rsidP="008607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Фильберт</w:t>
      </w:r>
      <w:proofErr w:type="spellEnd"/>
      <w:r>
        <w:rPr>
          <w:sz w:val="28"/>
          <w:szCs w:val="28"/>
        </w:rPr>
        <w:t xml:space="preserve"> В.В. – Мы не против решения данного вопроса, и готовы </w:t>
      </w:r>
      <w:r w:rsidRPr="007D531D">
        <w:rPr>
          <w:sz w:val="28"/>
          <w:szCs w:val="28"/>
        </w:rPr>
        <w:t xml:space="preserve"> платить, </w:t>
      </w:r>
      <w:r>
        <w:rPr>
          <w:sz w:val="28"/>
          <w:szCs w:val="28"/>
        </w:rPr>
        <w:t>если будет чётко определено</w:t>
      </w:r>
      <w:proofErr w:type="gramStart"/>
      <w:r>
        <w:rPr>
          <w:sz w:val="28"/>
          <w:szCs w:val="28"/>
        </w:rPr>
        <w:t xml:space="preserve"> </w:t>
      </w:r>
      <w:r w:rsidRPr="007D531D">
        <w:rPr>
          <w:sz w:val="28"/>
          <w:szCs w:val="28"/>
        </w:rPr>
        <w:t>,</w:t>
      </w:r>
      <w:proofErr w:type="gramEnd"/>
      <w:r w:rsidRPr="007D531D">
        <w:rPr>
          <w:sz w:val="28"/>
          <w:szCs w:val="28"/>
        </w:rPr>
        <w:t xml:space="preserve"> на что </w:t>
      </w:r>
      <w:r>
        <w:rPr>
          <w:sz w:val="28"/>
          <w:szCs w:val="28"/>
        </w:rPr>
        <w:t xml:space="preserve">будут собраны </w:t>
      </w:r>
      <w:r w:rsidRPr="007D531D">
        <w:rPr>
          <w:sz w:val="28"/>
          <w:szCs w:val="28"/>
        </w:rPr>
        <w:t xml:space="preserve"> деньги. </w:t>
      </w:r>
    </w:p>
    <w:p w:rsidR="008607FC" w:rsidRDefault="008607FC" w:rsidP="008607FC">
      <w:pPr>
        <w:rPr>
          <w:sz w:val="28"/>
          <w:szCs w:val="28"/>
        </w:rPr>
      </w:pPr>
      <w:r>
        <w:rPr>
          <w:sz w:val="28"/>
          <w:szCs w:val="28"/>
        </w:rPr>
        <w:t>Тимофеева В.Н.</w:t>
      </w:r>
      <w:proofErr w:type="gramStart"/>
      <w:r>
        <w:rPr>
          <w:sz w:val="28"/>
          <w:szCs w:val="28"/>
        </w:rPr>
        <w:t xml:space="preserve"> </w:t>
      </w:r>
      <w:r w:rsidRPr="007D531D">
        <w:rPr>
          <w:sz w:val="28"/>
          <w:szCs w:val="28"/>
        </w:rPr>
        <w:t>:</w:t>
      </w:r>
      <w:proofErr w:type="gramEnd"/>
      <w:r w:rsidRPr="007D531D">
        <w:rPr>
          <w:sz w:val="28"/>
          <w:szCs w:val="28"/>
        </w:rPr>
        <w:t xml:space="preserve"> есть ли смысл вообще вводить самообложение? В</w:t>
      </w:r>
      <w:r>
        <w:rPr>
          <w:sz w:val="28"/>
          <w:szCs w:val="28"/>
        </w:rPr>
        <w:t>едь суммы собираются небольшие</w:t>
      </w:r>
      <w:r w:rsidRPr="007D531D">
        <w:rPr>
          <w:sz w:val="28"/>
          <w:szCs w:val="28"/>
        </w:rPr>
        <w:t>.</w:t>
      </w:r>
    </w:p>
    <w:p w:rsidR="008607FC" w:rsidRDefault="008607FC" w:rsidP="008607FC">
      <w:pPr>
        <w:rPr>
          <w:sz w:val="28"/>
          <w:szCs w:val="28"/>
        </w:rPr>
      </w:pPr>
      <w:r>
        <w:rPr>
          <w:sz w:val="28"/>
          <w:szCs w:val="28"/>
        </w:rPr>
        <w:t>Щербакова Л.П.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7D531D">
        <w:rPr>
          <w:sz w:val="28"/>
          <w:szCs w:val="28"/>
        </w:rPr>
        <w:t>Как быть с малоимущими?</w:t>
      </w:r>
    </w:p>
    <w:p w:rsidR="00FB1EDB" w:rsidRDefault="008607FC" w:rsidP="008607FC">
      <w:pPr>
        <w:rPr>
          <w:sz w:val="28"/>
          <w:szCs w:val="28"/>
        </w:rPr>
      </w:pPr>
      <w:r>
        <w:rPr>
          <w:sz w:val="28"/>
          <w:szCs w:val="28"/>
        </w:rPr>
        <w:t>Широченко А.П.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7D531D">
        <w:rPr>
          <w:sz w:val="28"/>
          <w:szCs w:val="28"/>
        </w:rPr>
        <w:t xml:space="preserve"> Во-первых, самообложение, как я уже подчеркивал, дело добровольное. Во-вторых, </w:t>
      </w:r>
      <w:r>
        <w:rPr>
          <w:sz w:val="28"/>
          <w:szCs w:val="28"/>
        </w:rPr>
        <w:t xml:space="preserve">решением схода граждан можно определить </w:t>
      </w:r>
      <w:r w:rsidRPr="007D531D">
        <w:rPr>
          <w:sz w:val="28"/>
          <w:szCs w:val="28"/>
        </w:rPr>
        <w:t xml:space="preserve"> о снижении размера взноса для социально незащищенных категорий граждан. В-третьих, органы местного самоуправления могут проявить гибкость и, например, в случае невозможности со стороны гражданина заплатить взнос заменить его общественными работами в рамках того проекта, на который собираются средства. </w:t>
      </w:r>
    </w:p>
    <w:p w:rsidR="008607FC" w:rsidRPr="007D531D" w:rsidRDefault="008607FC" w:rsidP="008607FC">
      <w:pPr>
        <w:rPr>
          <w:sz w:val="28"/>
          <w:szCs w:val="28"/>
        </w:rPr>
      </w:pPr>
      <w:r w:rsidRPr="007D531D">
        <w:rPr>
          <w:sz w:val="28"/>
          <w:szCs w:val="28"/>
        </w:rPr>
        <w:t>Самообложение ценно не только как источник формирования местного бюджета. Более важно, что эта практика способствует повышению гражданской активности населения.</w:t>
      </w:r>
    </w:p>
    <w:p w:rsidR="008607FC" w:rsidRPr="006A45A5" w:rsidRDefault="008607FC" w:rsidP="008607FC">
      <w:pPr>
        <w:rPr>
          <w:sz w:val="28"/>
          <w:szCs w:val="28"/>
        </w:rPr>
      </w:pPr>
      <w:r w:rsidRPr="007D531D">
        <w:rPr>
          <w:sz w:val="28"/>
          <w:szCs w:val="28"/>
        </w:rPr>
        <w:t xml:space="preserve">Все мы платим налоги, но подавляющее большинство из нас не ощущает себя налогоплательщиками в классическом понимании этого слова. Работающие платят достаточно серьезные суммы в виде НДФЛ. Но деньги а) уходят без участия гражданина (в кассе или на карту мы получаем сумму сразу с вычетом 13%); б) уходят </w:t>
      </w:r>
      <w:proofErr w:type="spellStart"/>
      <w:r w:rsidRPr="007D531D">
        <w:rPr>
          <w:sz w:val="28"/>
          <w:szCs w:val="28"/>
        </w:rPr>
        <w:t>обезличенно</w:t>
      </w:r>
      <w:proofErr w:type="spellEnd"/>
      <w:r w:rsidRPr="007D531D">
        <w:rPr>
          <w:sz w:val="28"/>
          <w:szCs w:val="28"/>
        </w:rPr>
        <w:t xml:space="preserve"> в бюджет. Поэтому, </w:t>
      </w:r>
      <w:r w:rsidRPr="006A45A5">
        <w:rPr>
          <w:sz w:val="28"/>
          <w:szCs w:val="28"/>
        </w:rPr>
        <w:t>к сожалению, зачастую максимальное осознание себя в качестве налогоплательщика сводится к фразе: «Чиновники жируют на наши деньги».</w:t>
      </w:r>
      <w:r>
        <w:rPr>
          <w:sz w:val="28"/>
          <w:szCs w:val="28"/>
        </w:rPr>
        <w:t xml:space="preserve"> </w:t>
      </w:r>
      <w:r w:rsidRPr="006A45A5">
        <w:rPr>
          <w:sz w:val="28"/>
          <w:szCs w:val="28"/>
        </w:rPr>
        <w:t xml:space="preserve">В случае самообложения мы имеем принципиально иную картину. Каждый человек сначала сам для себя осознанно решает, стоит платить или нет, осознанно голосует на </w:t>
      </w:r>
      <w:r>
        <w:rPr>
          <w:sz w:val="28"/>
          <w:szCs w:val="28"/>
        </w:rPr>
        <w:t xml:space="preserve">сходе граждан </w:t>
      </w:r>
      <w:r w:rsidRPr="006A45A5">
        <w:rPr>
          <w:sz w:val="28"/>
          <w:szCs w:val="28"/>
        </w:rPr>
        <w:t xml:space="preserve"> и осознанно достает деньги из своего </w:t>
      </w:r>
      <w:r w:rsidRPr="006A45A5">
        <w:rPr>
          <w:sz w:val="28"/>
          <w:szCs w:val="28"/>
        </w:rPr>
        <w:lastRenderedPageBreak/>
        <w:t>кармана. А потом начинает всерьез спрашивать с главы поселения, куда и на что пошли его деньги. Гражданин и общество в целом начинают реально контролировать власть. А власть под таким контролем вынуждена работать эффективнее. Главы поселений, где введено самообложение, постоянно говорят о том, что работать стало сложнее: «На улицу не выйдешь — за рукав дергают и спрашивают, как деньги потратил».</w:t>
      </w:r>
    </w:p>
    <w:p w:rsidR="008607FC" w:rsidRDefault="008607FC" w:rsidP="008607FC">
      <w:r w:rsidRPr="006A45A5">
        <w:rPr>
          <w:sz w:val="28"/>
          <w:szCs w:val="28"/>
        </w:rPr>
        <w:t xml:space="preserve">Самообложение дает то, что очень важно с точки зрения формирования действующего, а не номинального гражданского общества. Гражданин и общество начинают понимать, что они платят деньги государству и имеют право спрашивать за их расходование. А власть в лице конкретных глав поселений начинает понимать, что оно получает деньги не просто из бюджета, а в конечном итоге от граждан. И не от граждан вообще, а от вполне конкретных людей, которые могут  в любой момент с полным на то основанием спросить, почему сделано так, а не </w:t>
      </w:r>
      <w:proofErr w:type="gramStart"/>
      <w:r w:rsidRPr="006A45A5">
        <w:rPr>
          <w:sz w:val="28"/>
          <w:szCs w:val="28"/>
        </w:rPr>
        <w:t>эдак</w:t>
      </w:r>
      <w:proofErr w:type="gramEnd"/>
      <w:r w:rsidRPr="006A45A5">
        <w:rPr>
          <w:sz w:val="28"/>
          <w:szCs w:val="28"/>
        </w:rPr>
        <w:t xml:space="preserve">, </w:t>
      </w:r>
      <w:r w:rsidRPr="00AC2739">
        <w:rPr>
          <w:sz w:val="28"/>
          <w:szCs w:val="28"/>
        </w:rPr>
        <w:t xml:space="preserve">Конечно, механизм самообложения не лишен недостатков. Так, явно недостаточно юридически проработан сам статус и порядок самообложения. Поэтому нет четкого механизма взыскания неоплаченных взносов, единого порядка отчетности о средствах и т. д. Но все это отнюдь не принципиальные проблемы. Что касается практики самообложения в целом, то </w:t>
      </w:r>
      <w:proofErr w:type="gramStart"/>
      <w:r w:rsidRPr="00AC2739">
        <w:rPr>
          <w:sz w:val="28"/>
          <w:szCs w:val="28"/>
        </w:rPr>
        <w:t>убежден</w:t>
      </w:r>
      <w:proofErr w:type="gramEnd"/>
      <w:r w:rsidRPr="00AC2739">
        <w:rPr>
          <w:sz w:val="28"/>
          <w:szCs w:val="28"/>
        </w:rPr>
        <w:t>, что она может послужить важному и нужному делу: повышению гражданской активности населения. А значит, должна быть и инициатива от органов местного самоуправления, и стимулирование со стороны государства.</w:t>
      </w:r>
    </w:p>
    <w:p w:rsidR="008607FC" w:rsidRPr="008F3111" w:rsidRDefault="008607FC" w:rsidP="008607FC">
      <w:pPr>
        <w:spacing w:after="0"/>
        <w:rPr>
          <w:b/>
          <w:sz w:val="28"/>
          <w:szCs w:val="28"/>
        </w:rPr>
      </w:pPr>
      <w:r w:rsidRPr="008F3111">
        <w:rPr>
          <w:sz w:val="28"/>
          <w:szCs w:val="28"/>
        </w:rPr>
        <w:t xml:space="preserve">   </w:t>
      </w:r>
      <w:r w:rsidRPr="008F3111">
        <w:rPr>
          <w:b/>
          <w:sz w:val="28"/>
          <w:szCs w:val="28"/>
        </w:rPr>
        <w:t xml:space="preserve">Решение схода граждан  Восточенского сельсовета  </w:t>
      </w:r>
    </w:p>
    <w:p w:rsidR="008607FC" w:rsidRPr="008F3111" w:rsidRDefault="008607FC" w:rsidP="008607FC">
      <w:pPr>
        <w:spacing w:after="0"/>
        <w:rPr>
          <w:sz w:val="28"/>
          <w:szCs w:val="28"/>
        </w:rPr>
      </w:pPr>
      <w:r w:rsidRPr="008F3111">
        <w:rPr>
          <w:b/>
          <w:sz w:val="28"/>
          <w:szCs w:val="28"/>
        </w:rPr>
        <w:t>от 26 апреля 2013 г № 6</w:t>
      </w:r>
    </w:p>
    <w:p w:rsidR="008607FC" w:rsidRPr="008F3111" w:rsidRDefault="008607FC" w:rsidP="008607FC">
      <w:pPr>
        <w:spacing w:after="0"/>
        <w:rPr>
          <w:sz w:val="28"/>
          <w:szCs w:val="28"/>
        </w:rPr>
      </w:pPr>
      <w:r w:rsidRPr="008F3111">
        <w:rPr>
          <w:sz w:val="28"/>
          <w:szCs w:val="28"/>
        </w:rPr>
        <w:t xml:space="preserve"> Руководствуясь частью первой статьи 56 Федерального закона от 6 октября 2003 года № 131-ФЗ «Об общих принципах организации местного самоуправления в Российской Федерации», Уставом Восточенского сельсовета Краснотуранского района, </w:t>
      </w:r>
    </w:p>
    <w:p w:rsidR="008607FC" w:rsidRPr="008F3111" w:rsidRDefault="008607FC" w:rsidP="008607FC">
      <w:pPr>
        <w:spacing w:after="0"/>
        <w:rPr>
          <w:sz w:val="28"/>
          <w:szCs w:val="28"/>
        </w:rPr>
      </w:pPr>
      <w:r w:rsidRPr="008F3111">
        <w:rPr>
          <w:sz w:val="28"/>
          <w:szCs w:val="28"/>
        </w:rPr>
        <w:t>СХОД ГРАЖДАН     ВОСТОЧЕНСКОГО СЕЛЬСОВЕТА,</w:t>
      </w:r>
    </w:p>
    <w:p w:rsidR="008607FC" w:rsidRPr="008F3111" w:rsidRDefault="008607FC" w:rsidP="008607FC">
      <w:pPr>
        <w:spacing w:after="0"/>
        <w:rPr>
          <w:sz w:val="28"/>
          <w:szCs w:val="28"/>
        </w:rPr>
      </w:pPr>
      <w:r w:rsidRPr="008F3111">
        <w:rPr>
          <w:sz w:val="28"/>
          <w:szCs w:val="28"/>
        </w:rPr>
        <w:t xml:space="preserve">                                                              РЕШИЛ:</w:t>
      </w:r>
    </w:p>
    <w:p w:rsidR="008607FC" w:rsidRPr="008F3111" w:rsidRDefault="008607FC" w:rsidP="008607FC">
      <w:pPr>
        <w:spacing w:after="0"/>
        <w:rPr>
          <w:sz w:val="28"/>
          <w:szCs w:val="28"/>
        </w:rPr>
      </w:pPr>
      <w:r w:rsidRPr="008F3111">
        <w:rPr>
          <w:sz w:val="28"/>
          <w:szCs w:val="28"/>
        </w:rPr>
        <w:t xml:space="preserve">1.  Установить, что самообложение  в муниципальном образовании </w:t>
      </w:r>
      <w:proofErr w:type="spellStart"/>
      <w:r w:rsidRPr="008F3111">
        <w:rPr>
          <w:sz w:val="28"/>
          <w:szCs w:val="28"/>
        </w:rPr>
        <w:t>Восточенский</w:t>
      </w:r>
      <w:proofErr w:type="spellEnd"/>
      <w:r w:rsidRPr="008F3111">
        <w:rPr>
          <w:sz w:val="28"/>
          <w:szCs w:val="28"/>
        </w:rPr>
        <w:t xml:space="preserve">  сельсовет  может производиться в целях привлечения дополнительных средств населения для осуществления мероприятий:</w:t>
      </w:r>
    </w:p>
    <w:p w:rsidR="008607FC" w:rsidRPr="008F3111" w:rsidRDefault="008607FC" w:rsidP="008607FC">
      <w:pPr>
        <w:spacing w:after="0"/>
        <w:ind w:firstLine="708"/>
        <w:rPr>
          <w:sz w:val="28"/>
          <w:szCs w:val="28"/>
        </w:rPr>
      </w:pPr>
      <w:r w:rsidRPr="008F3111">
        <w:rPr>
          <w:sz w:val="28"/>
          <w:szCs w:val="28"/>
        </w:rPr>
        <w:t xml:space="preserve">а)  по благоустройству  села и населённых пунктов Восточенского </w:t>
      </w:r>
      <w:proofErr w:type="spellStart"/>
      <w:r w:rsidRPr="008F3111">
        <w:rPr>
          <w:sz w:val="28"/>
          <w:szCs w:val="28"/>
        </w:rPr>
        <w:t>сельсовета</w:t>
      </w:r>
      <w:proofErr w:type="gramStart"/>
      <w:r w:rsidRPr="008F3111">
        <w:rPr>
          <w:sz w:val="28"/>
          <w:szCs w:val="28"/>
        </w:rPr>
        <w:t>.и</w:t>
      </w:r>
      <w:proofErr w:type="spellEnd"/>
      <w:proofErr w:type="gramEnd"/>
      <w:r w:rsidRPr="008F3111">
        <w:rPr>
          <w:sz w:val="28"/>
          <w:szCs w:val="28"/>
        </w:rPr>
        <w:t xml:space="preserve"> социально-культурному развитию </w:t>
      </w:r>
    </w:p>
    <w:p w:rsidR="008607FC" w:rsidRPr="008F3111" w:rsidRDefault="008607FC" w:rsidP="008607FC">
      <w:pPr>
        <w:spacing w:after="0"/>
        <w:ind w:firstLine="708"/>
        <w:rPr>
          <w:sz w:val="28"/>
          <w:szCs w:val="28"/>
        </w:rPr>
      </w:pPr>
      <w:r w:rsidRPr="008F3111">
        <w:rPr>
          <w:sz w:val="28"/>
          <w:szCs w:val="28"/>
        </w:rPr>
        <w:lastRenderedPageBreak/>
        <w:t>б) строительство и ремонт дорог, мостов, спортивных сооружений, объектов жилищн</w:t>
      </w:r>
      <w:proofErr w:type="gramStart"/>
      <w:r w:rsidRPr="008F3111">
        <w:rPr>
          <w:sz w:val="28"/>
          <w:szCs w:val="28"/>
        </w:rPr>
        <w:t>о-</w:t>
      </w:r>
      <w:proofErr w:type="gramEnd"/>
      <w:r w:rsidRPr="008F3111">
        <w:rPr>
          <w:sz w:val="28"/>
          <w:szCs w:val="28"/>
        </w:rPr>
        <w:t xml:space="preserve"> коммунального хозяйства, в том числе и проведение центральной канализационной системы, кладбищ</w:t>
      </w:r>
    </w:p>
    <w:p w:rsidR="008607FC" w:rsidRPr="008F3111" w:rsidRDefault="008607FC" w:rsidP="008607FC">
      <w:pPr>
        <w:spacing w:after="0"/>
        <w:ind w:firstLine="708"/>
        <w:rPr>
          <w:sz w:val="28"/>
          <w:szCs w:val="28"/>
        </w:rPr>
      </w:pPr>
      <w:r w:rsidRPr="008F3111">
        <w:rPr>
          <w:sz w:val="28"/>
          <w:szCs w:val="28"/>
        </w:rPr>
        <w:t>в)  частичный ремонт жилых домов</w:t>
      </w:r>
    </w:p>
    <w:p w:rsidR="008607FC" w:rsidRPr="008F3111" w:rsidRDefault="008607FC" w:rsidP="008607FC">
      <w:pPr>
        <w:spacing w:after="0"/>
        <w:ind w:firstLine="708"/>
        <w:rPr>
          <w:sz w:val="28"/>
          <w:szCs w:val="28"/>
        </w:rPr>
      </w:pPr>
      <w:r w:rsidRPr="008F3111">
        <w:rPr>
          <w:sz w:val="28"/>
          <w:szCs w:val="28"/>
        </w:rPr>
        <w:t>г) содержание памятников культурного наследия, находящихся на территории Восточенского сельсовета</w:t>
      </w:r>
    </w:p>
    <w:p w:rsidR="008607FC" w:rsidRPr="008F3111" w:rsidRDefault="008607FC" w:rsidP="008607FC">
      <w:pPr>
        <w:spacing w:after="0"/>
        <w:ind w:firstLine="708"/>
        <w:rPr>
          <w:sz w:val="28"/>
          <w:szCs w:val="28"/>
        </w:rPr>
      </w:pPr>
      <w:r w:rsidRPr="008F3111">
        <w:rPr>
          <w:sz w:val="28"/>
          <w:szCs w:val="28"/>
        </w:rPr>
        <w:t>д) другие мероприятия по развитию социально- культурной и инженерной инфраструктуры.</w:t>
      </w:r>
    </w:p>
    <w:p w:rsidR="008607FC" w:rsidRPr="008F3111" w:rsidRDefault="008607FC" w:rsidP="008607FC">
      <w:pPr>
        <w:spacing w:after="0"/>
        <w:rPr>
          <w:sz w:val="28"/>
          <w:szCs w:val="28"/>
        </w:rPr>
      </w:pPr>
      <w:r w:rsidRPr="008F3111">
        <w:rPr>
          <w:sz w:val="28"/>
          <w:szCs w:val="28"/>
        </w:rPr>
        <w:t xml:space="preserve">2.   Утвердить  размеры платежей по самообложению: </w:t>
      </w:r>
    </w:p>
    <w:p w:rsidR="008607FC" w:rsidRPr="008F3111" w:rsidRDefault="008607FC" w:rsidP="008607FC">
      <w:pPr>
        <w:spacing w:after="0"/>
        <w:rPr>
          <w:sz w:val="28"/>
          <w:szCs w:val="28"/>
        </w:rPr>
      </w:pPr>
      <w:r w:rsidRPr="008F3111">
        <w:rPr>
          <w:sz w:val="28"/>
          <w:szCs w:val="28"/>
        </w:rPr>
        <w:t xml:space="preserve">Уплата платежей по самообложению производится всеми гражданами, достигшими 18-летнего возраста, местожительство которых расположено в границах Восточенского сельсовета  Краснотуранского района, независимо от их участия в сходе граждан в размере 150.00 </w:t>
      </w:r>
      <w:proofErr w:type="spellStart"/>
      <w:r w:rsidRPr="008F3111">
        <w:rPr>
          <w:sz w:val="28"/>
          <w:szCs w:val="28"/>
        </w:rPr>
        <w:t>руб</w:t>
      </w:r>
      <w:proofErr w:type="spellEnd"/>
      <w:r w:rsidRPr="008F3111">
        <w:rPr>
          <w:sz w:val="28"/>
          <w:szCs w:val="28"/>
        </w:rPr>
        <w:t xml:space="preserve"> (сто пятьдесят руб.) с человека.</w:t>
      </w:r>
    </w:p>
    <w:p w:rsidR="008607FC" w:rsidRPr="008F3111" w:rsidRDefault="008607FC" w:rsidP="008607FC">
      <w:pPr>
        <w:spacing w:after="0"/>
        <w:rPr>
          <w:sz w:val="28"/>
          <w:szCs w:val="28"/>
        </w:rPr>
      </w:pPr>
      <w:r w:rsidRPr="008F3111">
        <w:rPr>
          <w:sz w:val="28"/>
          <w:szCs w:val="28"/>
        </w:rPr>
        <w:t>3. Решение схода граждан о проведении самообложения вступает в силу по истечении 10 дней после его принятия и является обязательным для всех граждан, проживающих на территории Восточенского сельсовета.</w:t>
      </w:r>
    </w:p>
    <w:p w:rsidR="008607FC" w:rsidRPr="008F3111" w:rsidRDefault="008607FC" w:rsidP="008607FC">
      <w:pPr>
        <w:spacing w:after="0"/>
        <w:rPr>
          <w:sz w:val="28"/>
          <w:szCs w:val="28"/>
        </w:rPr>
      </w:pPr>
      <w:r w:rsidRPr="008F3111">
        <w:rPr>
          <w:sz w:val="28"/>
          <w:szCs w:val="28"/>
        </w:rPr>
        <w:t>4. Порядок уплаты платежей: не позднее 1 ноября текущего года.</w:t>
      </w:r>
    </w:p>
    <w:p w:rsidR="008607FC" w:rsidRPr="008F3111" w:rsidRDefault="008607FC" w:rsidP="008607FC">
      <w:pPr>
        <w:spacing w:after="0"/>
        <w:rPr>
          <w:sz w:val="28"/>
          <w:szCs w:val="28"/>
        </w:rPr>
      </w:pPr>
      <w:r w:rsidRPr="008F3111">
        <w:rPr>
          <w:sz w:val="28"/>
          <w:szCs w:val="28"/>
        </w:rPr>
        <w:t xml:space="preserve">5. Средства самообложения включаются в доходы местного бюджета Восточенского сельсовета, перечисляются  на счёт УФК по Красноярскому краю и расходуются на мероприятия, установленные сходом граждан. </w:t>
      </w:r>
    </w:p>
    <w:p w:rsidR="008607FC" w:rsidRPr="008F3111" w:rsidRDefault="008607FC" w:rsidP="008607FC">
      <w:pPr>
        <w:spacing w:after="0"/>
        <w:rPr>
          <w:sz w:val="28"/>
          <w:szCs w:val="28"/>
        </w:rPr>
      </w:pPr>
      <w:r w:rsidRPr="008F3111">
        <w:rPr>
          <w:sz w:val="28"/>
          <w:szCs w:val="28"/>
        </w:rPr>
        <w:t xml:space="preserve"> 6. Средства самообложения, не использованные в текущем году, остаются на счете местного бюджета Восточенского сельсовета и могут быть использованы в следующем году на мероприятия, установленные сходом граждан. </w:t>
      </w:r>
    </w:p>
    <w:p w:rsidR="008607FC" w:rsidRPr="008F3111" w:rsidRDefault="008607FC" w:rsidP="008607FC">
      <w:pPr>
        <w:spacing w:after="0"/>
        <w:rPr>
          <w:sz w:val="28"/>
          <w:szCs w:val="28"/>
        </w:rPr>
      </w:pPr>
      <w:r w:rsidRPr="008F3111">
        <w:rPr>
          <w:sz w:val="28"/>
          <w:szCs w:val="28"/>
        </w:rPr>
        <w:t xml:space="preserve">7. Глава администрации  обеспечивает проведение за счет средств самообложения мероприятий, установленных сходом граждан, и </w:t>
      </w:r>
      <w:proofErr w:type="gramStart"/>
      <w:r w:rsidRPr="008F3111">
        <w:rPr>
          <w:sz w:val="28"/>
          <w:szCs w:val="28"/>
        </w:rPr>
        <w:t>отчитывается  о расходовании</w:t>
      </w:r>
      <w:proofErr w:type="gramEnd"/>
      <w:r w:rsidRPr="008F3111">
        <w:rPr>
          <w:sz w:val="28"/>
          <w:szCs w:val="28"/>
        </w:rPr>
        <w:t xml:space="preserve"> этих средств перед населением.</w:t>
      </w:r>
    </w:p>
    <w:p w:rsidR="008607FC" w:rsidRDefault="008607FC" w:rsidP="008607FC">
      <w:pPr>
        <w:spacing w:after="0"/>
        <w:rPr>
          <w:sz w:val="28"/>
          <w:szCs w:val="28"/>
        </w:rPr>
      </w:pPr>
      <w:r w:rsidRPr="008F3111">
        <w:rPr>
          <w:sz w:val="28"/>
          <w:szCs w:val="28"/>
        </w:rPr>
        <w:t>8. Настоящее Решение вступает в силу  со дня официального опубликования в газете «Импульс» (ведомости органов местного самоуправления Восточенского сельсовета) и на официальном сайте администрации Восточенского сельсовета.</w:t>
      </w:r>
    </w:p>
    <w:p w:rsidR="00FB1EDB" w:rsidRDefault="00FB1EDB" w:rsidP="00FB1ED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Подведение итогов схода граждан.</w:t>
      </w:r>
    </w:p>
    <w:p w:rsidR="00FB1EDB" w:rsidRPr="008F3111" w:rsidRDefault="00FB1EDB" w:rsidP="008607FC">
      <w:pPr>
        <w:spacing w:after="0"/>
        <w:rPr>
          <w:sz w:val="28"/>
          <w:szCs w:val="28"/>
        </w:rPr>
      </w:pPr>
    </w:p>
    <w:p w:rsidR="008607FC" w:rsidRPr="008F3111" w:rsidRDefault="008607FC" w:rsidP="008607FC">
      <w:pPr>
        <w:spacing w:after="0"/>
        <w:rPr>
          <w:sz w:val="28"/>
          <w:szCs w:val="28"/>
        </w:rPr>
      </w:pPr>
      <w:r w:rsidRPr="008F3111">
        <w:rPr>
          <w:sz w:val="28"/>
          <w:szCs w:val="28"/>
        </w:rPr>
        <w:t xml:space="preserve">Председатель схода граждан                                                           </w:t>
      </w:r>
      <w:proofErr w:type="spellStart"/>
      <w:r w:rsidRPr="008F3111">
        <w:rPr>
          <w:sz w:val="28"/>
          <w:szCs w:val="28"/>
        </w:rPr>
        <w:t>А.П.Широченко</w:t>
      </w:r>
      <w:proofErr w:type="spellEnd"/>
    </w:p>
    <w:p w:rsidR="008607FC" w:rsidRDefault="008607FC" w:rsidP="008607FC">
      <w:pPr>
        <w:spacing w:after="0"/>
      </w:pPr>
      <w:r w:rsidRPr="008F3111">
        <w:rPr>
          <w:sz w:val="28"/>
          <w:szCs w:val="28"/>
        </w:rPr>
        <w:t xml:space="preserve">Секретарь                                                                                               </w:t>
      </w:r>
      <w:proofErr w:type="spellStart"/>
      <w:r>
        <w:t>Л.И.Поленок</w:t>
      </w:r>
      <w:bookmarkStart w:id="0" w:name="_GoBack"/>
      <w:bookmarkEnd w:id="0"/>
      <w:proofErr w:type="spellEnd"/>
    </w:p>
    <w:sectPr w:rsidR="008607FC" w:rsidSect="004F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A0B"/>
    <w:multiLevelType w:val="hybridMultilevel"/>
    <w:tmpl w:val="C1D0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D4C43"/>
    <w:multiLevelType w:val="hybridMultilevel"/>
    <w:tmpl w:val="AFBA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A3C8D"/>
    <w:multiLevelType w:val="hybridMultilevel"/>
    <w:tmpl w:val="3CB6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F34A3"/>
    <w:multiLevelType w:val="hybridMultilevel"/>
    <w:tmpl w:val="F74A53E8"/>
    <w:lvl w:ilvl="0" w:tplc="3F8AF992">
      <w:start w:val="1"/>
      <w:numFmt w:val="decimal"/>
      <w:lvlText w:val="%1."/>
      <w:lvlJc w:val="left"/>
      <w:pPr>
        <w:ind w:left="55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6C1A7F4B"/>
    <w:multiLevelType w:val="hybridMultilevel"/>
    <w:tmpl w:val="AFBA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A26"/>
    <w:rsid w:val="00004C33"/>
    <w:rsid w:val="001D2D87"/>
    <w:rsid w:val="00297B65"/>
    <w:rsid w:val="002B1405"/>
    <w:rsid w:val="00331595"/>
    <w:rsid w:val="003A7365"/>
    <w:rsid w:val="003D6894"/>
    <w:rsid w:val="00400DA3"/>
    <w:rsid w:val="00484971"/>
    <w:rsid w:val="004F70D1"/>
    <w:rsid w:val="00696AB6"/>
    <w:rsid w:val="006A2FBD"/>
    <w:rsid w:val="006A5C49"/>
    <w:rsid w:val="006A5FB7"/>
    <w:rsid w:val="00713F9F"/>
    <w:rsid w:val="007222BB"/>
    <w:rsid w:val="00780CA9"/>
    <w:rsid w:val="007D35A1"/>
    <w:rsid w:val="008010FD"/>
    <w:rsid w:val="0081450B"/>
    <w:rsid w:val="008607FC"/>
    <w:rsid w:val="008C1B99"/>
    <w:rsid w:val="009476D3"/>
    <w:rsid w:val="00973983"/>
    <w:rsid w:val="00985E4F"/>
    <w:rsid w:val="00A02859"/>
    <w:rsid w:val="00A1337C"/>
    <w:rsid w:val="00A41F61"/>
    <w:rsid w:val="00A62F3F"/>
    <w:rsid w:val="00AA604F"/>
    <w:rsid w:val="00AF72D3"/>
    <w:rsid w:val="00BE024C"/>
    <w:rsid w:val="00C965D0"/>
    <w:rsid w:val="00D745DB"/>
    <w:rsid w:val="00D9700F"/>
    <w:rsid w:val="00DA2897"/>
    <w:rsid w:val="00DE03FA"/>
    <w:rsid w:val="00E0163E"/>
    <w:rsid w:val="00E15FF2"/>
    <w:rsid w:val="00E87A26"/>
    <w:rsid w:val="00EC393D"/>
    <w:rsid w:val="00F148B7"/>
    <w:rsid w:val="00FB1EDB"/>
    <w:rsid w:val="00F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D1"/>
  </w:style>
  <w:style w:type="paragraph" w:styleId="1">
    <w:name w:val="heading 1"/>
    <w:basedOn w:val="a"/>
    <w:next w:val="a"/>
    <w:link w:val="10"/>
    <w:qFormat/>
    <w:rsid w:val="00985E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85E4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985E4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A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5E4F"/>
    <w:rPr>
      <w:rFonts w:ascii="Times New Roman" w:eastAsia="Times New Roman" w:hAnsi="Times New Roman" w:cs="Times New Roman"/>
      <w:sz w:val="40"/>
      <w:szCs w:val="24"/>
    </w:rPr>
  </w:style>
  <w:style w:type="character" w:customStyle="1" w:styleId="20">
    <w:name w:val="Заголовок 2 Знак"/>
    <w:basedOn w:val="a0"/>
    <w:link w:val="2"/>
    <w:semiHidden/>
    <w:rsid w:val="00985E4F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70">
    <w:name w:val="Заголовок 7 Знак"/>
    <w:basedOn w:val="a0"/>
    <w:link w:val="7"/>
    <w:semiHidden/>
    <w:rsid w:val="00985E4F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4">
    <w:name w:val="Table Grid"/>
    <w:basedOn w:val="a1"/>
    <w:uiPriority w:val="59"/>
    <w:rsid w:val="00A13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9AEC-479D-4B1C-8FA0-1B4D3F81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2013-10-10T11:13:00Z</cp:lastPrinted>
  <dcterms:created xsi:type="dcterms:W3CDTF">2013-04-23T05:45:00Z</dcterms:created>
  <dcterms:modified xsi:type="dcterms:W3CDTF">2013-10-10T11:13:00Z</dcterms:modified>
</cp:coreProperties>
</file>